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11FA7" w:rsidRPr="00611FA7" w:rsidRDefault="00611FA7" w:rsidP="00611FA7">
      <w:pPr>
        <w:spacing w:after="0"/>
      </w:pPr>
    </w:p>
    <w:p w:rsidR="00952C37" w:rsidRDefault="00611FA7" w:rsidP="00611FA7">
      <w:pPr>
        <w:spacing w:after="0"/>
        <w:jc w:val="center"/>
        <w:rPr>
          <w:b/>
          <w:caps/>
        </w:rPr>
      </w:pPr>
      <w:r>
        <w:rPr>
          <w:b/>
          <w:caps/>
        </w:rPr>
        <w:t>public notice</w:t>
      </w:r>
    </w:p>
    <w:p w:rsidR="00611FA7" w:rsidRDefault="002777B7" w:rsidP="00611FA7">
      <w:pPr>
        <w:spacing w:after="0"/>
        <w:jc w:val="center"/>
        <w:rPr>
          <w:b/>
          <w:caps/>
        </w:rPr>
      </w:pPr>
      <w:r>
        <w:rPr>
          <w:b/>
          <w:caps/>
        </w:rPr>
        <w:t>hitchcock independent school district</w:t>
      </w:r>
    </w:p>
    <w:p w:rsidR="00611FA7" w:rsidRDefault="00CA2779" w:rsidP="00611FA7">
      <w:pPr>
        <w:spacing w:after="0"/>
        <w:jc w:val="center"/>
        <w:rPr>
          <w:b/>
          <w:caps/>
        </w:rPr>
      </w:pPr>
      <w:r>
        <w:rPr>
          <w:b/>
          <w:caps/>
        </w:rPr>
        <w:t>7801 neville</w:t>
      </w:r>
    </w:p>
    <w:p w:rsidR="00611FA7" w:rsidRDefault="002777B7" w:rsidP="00611FA7">
      <w:pPr>
        <w:spacing w:after="0"/>
        <w:jc w:val="center"/>
        <w:rPr>
          <w:b/>
          <w:caps/>
        </w:rPr>
      </w:pPr>
      <w:r>
        <w:rPr>
          <w:b/>
          <w:caps/>
        </w:rPr>
        <w:t>hitchcock, texas 77563</w:t>
      </w:r>
    </w:p>
    <w:p w:rsidR="00611FA7" w:rsidRDefault="00611FA7" w:rsidP="00611FA7">
      <w:pPr>
        <w:spacing w:after="0"/>
        <w:jc w:val="center"/>
        <w:rPr>
          <w:b/>
          <w:caps/>
        </w:rPr>
      </w:pPr>
    </w:p>
    <w:p w:rsidR="00611FA7" w:rsidRPr="003C3418" w:rsidRDefault="002777B7" w:rsidP="003C3418">
      <w:pPr>
        <w:spacing w:after="0"/>
      </w:pPr>
      <w:r w:rsidRPr="003C3418">
        <w:t xml:space="preserve">Notice is hereby given of a Regular Meeting of the Board of Trustees of the Hitchcock Independent School District of Galveston County to be held at the </w:t>
      </w:r>
      <w:r w:rsidR="00E20351">
        <w:t>Hitchcock ISD Board Room, 7801 Neville Avenue</w:t>
      </w:r>
      <w:r w:rsidR="005A1796">
        <w:t xml:space="preserve">, </w:t>
      </w:r>
      <w:r w:rsidR="00E20351">
        <w:t xml:space="preserve">Hitchcock, TX 77563 </w:t>
      </w:r>
      <w:r w:rsidR="00FF56DC">
        <w:t>on Monday, June 22, 2026</w:t>
      </w:r>
      <w:r w:rsidRPr="003C3418">
        <w:t>, commencing at 6:30 PM. The subjects to be discussed or considered, or upon which any formal action may be taken are listed below. (Items do not have to be taken in</w:t>
      </w:r>
      <w:r w:rsidRPr="003C3418">
        <w:t xml:space="preserve"> the same order as shown on the meeting notice.)</w:t>
      </w:r>
    </w:p>
    <w:p w:rsidR="00742946" w:rsidRPr="00742946" w:rsidRDefault="00742946" w:rsidP="00611FA7">
      <w:pPr>
        <w:spacing w:after="0"/>
        <w:jc w:val="both"/>
      </w:pPr>
    </w:p>
    <w:p w:rsidR="00611FA7" w:rsidRDefault="002777B7" w:rsidP="00611FA7">
      <w:pPr>
        <w:spacing w:after="0"/>
        <w:jc w:val="center"/>
        <w:rPr>
          <w:b/>
        </w:rPr>
      </w:pPr>
      <w:r>
        <w:rPr>
          <w:b/>
        </w:rPr>
        <w:t>Regular Meeting</w:t>
      </w:r>
    </w:p>
    <w:p w:rsidR="00611FA7" w:rsidRDefault="002777B7" w:rsidP="00611FA7">
      <w:pPr>
        <w:spacing w:after="0"/>
        <w:jc w:val="center"/>
        <w:rPr>
          <w:b/>
        </w:rPr>
      </w:pPr>
      <w:r>
        <w:rPr>
          <w:b/>
        </w:rPr>
        <w:t>Monday, June 22, 2026</w:t>
      </w:r>
    </w:p>
    <w:p w:rsidR="00611FA7" w:rsidRDefault="002777B7" w:rsidP="00611FA7">
      <w:pPr>
        <w:spacing w:after="0"/>
        <w:jc w:val="center"/>
        <w:rPr>
          <w:b/>
        </w:rPr>
      </w:pPr>
      <w:r>
        <w:rPr>
          <w:b/>
        </w:rPr>
        <w:t>6:30 PM</w:t>
      </w:r>
    </w:p>
    <w:p w:rsidR="00611FA7" w:rsidRDefault="002777B7" w:rsidP="00611FA7">
      <w:pPr>
        <w:spacing w:after="0"/>
        <w:jc w:val="center"/>
        <w:rPr>
          <w:b/>
        </w:rPr>
      </w:pPr>
      <w:r>
        <w:rPr>
          <w:b/>
        </w:rPr>
        <w:t>AGENDA</w:t>
      </w:r>
    </w:p>
    <w:p w:rsidR="005A1796" w:rsidRDefault="005A1796" w:rsidP="00611FA7">
      <w:pPr>
        <w:spacing w:after="0"/>
        <w:jc w:val="center"/>
        <w:rPr>
          <w:b/>
        </w:rPr>
      </w:pPr>
    </w:p>
    <w:p w:rsidR="00611FA7" w:rsidRDefault="002777B7" w:rsidP="00611FA7">
      <w:pPr>
        <w:spacing w:after="0"/>
        <w:jc w:val="center"/>
      </w:pPr>
      <w:r w:rsidRPr="00611FA7">
        <w:rPr>
          <w:b/>
          <w:i/>
          <w:sz w:val="20"/>
          <w:szCs w:val="20"/>
        </w:rPr>
        <w:t xml:space="preserve">*If you have any questions regarding an agenda item, please contact </w:t>
      </w:r>
      <w:r w:rsidR="00AA6193">
        <w:rPr>
          <w:b/>
          <w:i/>
          <w:sz w:val="20"/>
          <w:szCs w:val="20"/>
        </w:rPr>
        <w:t>Dr. Darryl Henson</w:t>
      </w:r>
      <w:r w:rsidR="00B32484">
        <w:rPr>
          <w:b/>
          <w:i/>
          <w:sz w:val="20"/>
          <w:szCs w:val="20"/>
        </w:rPr>
        <w:t>,</w:t>
      </w:r>
      <w:r w:rsidR="006B019A">
        <w:rPr>
          <w:b/>
          <w:i/>
          <w:sz w:val="20"/>
          <w:szCs w:val="20"/>
        </w:rPr>
        <w:t xml:space="preserve"> Superintendent</w:t>
      </w:r>
    </w:p>
    <w:p w:rsidR="00062A5A" w:rsidRPr="00062A5A" w:rsidRDefault="00062A5A" w:rsidP="00062A5A">
      <w:pPr>
        <w:spacing w:after="0"/>
        <w:jc w:val="right"/>
        <w:rPr>
          <w:b/>
        </w:rPr>
      </w:pPr>
    </w:p>
    <w:p w:rsidR="00611FA7" w:rsidRDefault="002777B7" w:rsidP="00611FA7">
      <w:pPr>
        <w:numPr>
          <w:ilvl w:val="0"/>
          <w:numId w:val="1"/>
        </w:numPr>
        <w:spacing w:after="0"/>
        <w:rPr>
          <w:noProof/>
        </w:rPr>
      </w:pPr>
      <w:r>
        <w:rPr>
          <w:noProof/>
        </w:rPr>
        <w:fldChar w:fldCharType="begin"/>
      </w:r>
      <w:r>
        <w:rPr>
          <w:noProof/>
        </w:rPr>
        <w:instrText xml:space="preserve">TC "Call to Order </w:instrText>
      </w:r>
      <w:r>
        <w:rPr>
          <w:noProof/>
        </w:rPr>
        <w:cr/>
        <w:instrText>Announcement by the p</w:instrText>
      </w:r>
      <w:r>
        <w:rPr>
          <w:noProof/>
        </w:rPr>
        <w:instrText>resident as to the presence of a quorum, that the meeting has been duly called, and that the notice of the meeting has been posted in the manner prescribed by law.</w:instrText>
      </w:r>
      <w:r>
        <w:rPr>
          <w:noProof/>
        </w:rPr>
        <w:cr/>
      </w:r>
      <w:r>
        <w:rPr>
          <w:noProof/>
        </w:rPr>
        <w:cr/>
        <w:instrText>Board members, staff, and patrons are requested to turn off all cell phones. The purpose of</w:instrText>
      </w:r>
      <w:r>
        <w:rPr>
          <w:noProof/>
        </w:rPr>
        <w:instrText xml:space="preserve"> this meeting is for the Board of Trustees to conduct the business of the school district. Patrons may only be recognized when Public Participation is an agenda item, and only after having duly registered with the meeting's recording secretary.</w:instrText>
      </w:r>
      <w:r>
        <w:rPr>
          <w:noProof/>
        </w:rPr>
        <w:cr/>
      </w:r>
      <w:r>
        <w:rPr>
          <w:noProof/>
        </w:rPr>
        <w:cr/>
        <w:instrText>" \f t</w:instrText>
      </w:r>
      <w:r>
        <w:rPr>
          <w:noProof/>
        </w:rPr>
        <w:fldChar w:fldCharType="end"/>
      </w:r>
      <w:bookmarkStart w:id="0" w:name="1._Call_to_Order___Announcement_by_the_p"/>
      <w:bookmarkStart w:id="1" w:name="Agenda"/>
      <w:r>
        <w:rPr>
          <w:noProof/>
        </w:rPr>
        <w:t>Ca</w:t>
      </w:r>
      <w:r>
        <w:rPr>
          <w:noProof/>
        </w:rPr>
        <w:t>ll to Order </w:t>
      </w:r>
      <w:r>
        <w:rPr>
          <w:noProof/>
        </w:rPr>
        <w:br/>
        <w:t>Announcement by the president as to the presence of a quorum, that the meeting has been duly called, and that the notice of the meeting has been posted in the manner prescribed by law.</w:t>
      </w:r>
      <w:r>
        <w:rPr>
          <w:noProof/>
        </w:rPr>
        <w:br/>
      </w:r>
      <w:r>
        <w:rPr>
          <w:noProof/>
        </w:rPr>
        <w:br/>
      </w:r>
      <w:r>
        <w:rPr>
          <w:b/>
          <w:bCs/>
          <w:noProof/>
        </w:rPr>
        <w:t>Board members, staff, and patrons are requested to turn o</w:t>
      </w:r>
      <w:r>
        <w:rPr>
          <w:b/>
          <w:bCs/>
          <w:noProof/>
        </w:rPr>
        <w:t>ff all cell phones. The purpose of this meeting is for the Board of Trustees to conduct the business of the school district. Patrons may only be recognized when Public Participation is an agenda item, and only after having duly registered with the meeting'</w:t>
      </w:r>
      <w:r>
        <w:rPr>
          <w:b/>
          <w:bCs/>
          <w:noProof/>
        </w:rPr>
        <w:t>s recording secretary.</w:t>
      </w:r>
      <w:r>
        <w:rPr>
          <w:b/>
          <w:bCs/>
          <w:noProof/>
        </w:rPr>
        <w:br/>
      </w:r>
      <w:r>
        <w:rPr>
          <w:noProof/>
        </w:rPr>
        <w:t> </w:t>
      </w:r>
      <w:bookmarkEnd w:id="0"/>
    </w:p>
    <w:p w:rsidR="00611FA7" w:rsidRDefault="002777B7" w:rsidP="00611FA7">
      <w:pPr>
        <w:numPr>
          <w:ilvl w:val="0"/>
          <w:numId w:val="1"/>
        </w:numPr>
        <w:spacing w:after="0"/>
        <w:rPr>
          <w:noProof/>
        </w:rPr>
      </w:pPr>
      <w:r>
        <w:rPr>
          <w:noProof/>
        </w:rPr>
        <w:fldChar w:fldCharType="begin"/>
      </w:r>
      <w:r>
        <w:rPr>
          <w:noProof/>
        </w:rPr>
        <w:instrText>TC "Pledge of Allegiance" \f t</w:instrText>
      </w:r>
      <w:r>
        <w:rPr>
          <w:noProof/>
        </w:rPr>
        <w:fldChar w:fldCharType="end"/>
      </w:r>
      <w:bookmarkStart w:id="2" w:name="2._Pledge_of_Allegiance"/>
      <w:r>
        <w:rPr>
          <w:noProof/>
        </w:rPr>
        <w:t>Pledge of Allegiance</w:t>
      </w:r>
      <w:bookmarkEnd w:id="2"/>
    </w:p>
    <w:p w:rsidR="00611FA7" w:rsidRDefault="002777B7" w:rsidP="00611FA7">
      <w:pPr>
        <w:numPr>
          <w:ilvl w:val="1"/>
          <w:numId w:val="1"/>
        </w:numPr>
        <w:spacing w:after="0"/>
        <w:rPr>
          <w:noProof/>
        </w:rPr>
      </w:pPr>
      <w:r>
        <w:rPr>
          <w:noProof/>
        </w:rPr>
        <w:fldChar w:fldCharType="begin"/>
      </w:r>
      <w:r>
        <w:rPr>
          <w:noProof/>
        </w:rPr>
        <w:instrText>TC "United States Flag" \f t</w:instrText>
      </w:r>
      <w:r>
        <w:rPr>
          <w:noProof/>
        </w:rPr>
        <w:fldChar w:fldCharType="end"/>
      </w:r>
      <w:bookmarkStart w:id="3" w:name="A._United_States_Flag"/>
      <w:r>
        <w:rPr>
          <w:noProof/>
        </w:rPr>
        <w:t>United States Flag</w:t>
      </w:r>
      <w:bookmarkEnd w:id="3"/>
    </w:p>
    <w:p w:rsidR="00611FA7" w:rsidRDefault="002777B7" w:rsidP="00611FA7">
      <w:pPr>
        <w:numPr>
          <w:ilvl w:val="1"/>
          <w:numId w:val="1"/>
        </w:numPr>
        <w:spacing w:after="0"/>
        <w:rPr>
          <w:noProof/>
        </w:rPr>
      </w:pPr>
      <w:r>
        <w:rPr>
          <w:noProof/>
        </w:rPr>
        <w:fldChar w:fldCharType="begin"/>
      </w:r>
      <w:r>
        <w:rPr>
          <w:noProof/>
        </w:rPr>
        <w:instrText>TC "Texas Flag "Honor the Texas flag; I pledge allegiance to thee, Texas, one state under God, one and indivisible."" \f t</w:instrText>
      </w:r>
      <w:r>
        <w:rPr>
          <w:noProof/>
        </w:rPr>
        <w:fldChar w:fldCharType="end"/>
      </w:r>
      <w:bookmarkStart w:id="4" w:name="B._Texas_Flag_&quot;Honor_the_Texas_flag;_I_p"/>
      <w:r>
        <w:rPr>
          <w:noProof/>
        </w:rPr>
        <w:t xml:space="preserve">Texas Flag </w:t>
      </w:r>
      <w:r>
        <w:rPr>
          <w:i/>
          <w:iCs/>
          <w:noProof/>
        </w:rPr>
        <w:t>"Honor the Texas flag; I pledge allegiance to thee, Texas, one state under God, one and indivisible."</w:t>
      </w:r>
      <w:bookmarkEnd w:id="4"/>
    </w:p>
    <w:p w:rsidR="00611FA7" w:rsidRDefault="002777B7" w:rsidP="00611FA7">
      <w:pPr>
        <w:numPr>
          <w:ilvl w:val="0"/>
          <w:numId w:val="1"/>
        </w:numPr>
        <w:spacing w:after="0"/>
        <w:rPr>
          <w:noProof/>
        </w:rPr>
      </w:pPr>
      <w:r>
        <w:rPr>
          <w:noProof/>
        </w:rPr>
        <w:fldChar w:fldCharType="begin"/>
      </w:r>
      <w:r>
        <w:rPr>
          <w:noProof/>
        </w:rPr>
        <w:instrText>TC "Public Participation" \f t</w:instrText>
      </w:r>
      <w:r>
        <w:rPr>
          <w:noProof/>
        </w:rPr>
        <w:fldChar w:fldCharType="end"/>
      </w:r>
      <w:bookmarkStart w:id="5" w:name="3._Public_Participation"/>
      <w:r>
        <w:rPr>
          <w:noProof/>
        </w:rPr>
        <w:t>Public Participation</w:t>
      </w:r>
      <w:bookmarkEnd w:id="5"/>
    </w:p>
    <w:p w:rsidR="00611FA7" w:rsidRDefault="002777B7" w:rsidP="00611FA7">
      <w:pPr>
        <w:numPr>
          <w:ilvl w:val="0"/>
          <w:numId w:val="1"/>
        </w:numPr>
        <w:spacing w:after="0"/>
        <w:rPr>
          <w:noProof/>
        </w:rPr>
      </w:pPr>
      <w:r>
        <w:rPr>
          <w:noProof/>
        </w:rPr>
        <w:fldChar w:fldCharType="begin"/>
      </w:r>
      <w:r>
        <w:rPr>
          <w:noProof/>
        </w:rPr>
        <w:instrText>TC "Consent Agenda" \f t</w:instrText>
      </w:r>
      <w:r>
        <w:rPr>
          <w:noProof/>
        </w:rPr>
        <w:fldChar w:fldCharType="end"/>
      </w:r>
      <w:bookmarkStart w:id="6" w:name="4._Consent_Agenda"/>
      <w:r>
        <w:rPr>
          <w:noProof/>
        </w:rPr>
        <w:t>Consent Agenda</w:t>
      </w:r>
      <w:bookmarkEnd w:id="6"/>
    </w:p>
    <w:p w:rsidR="00611FA7" w:rsidRDefault="002777B7" w:rsidP="00611FA7">
      <w:pPr>
        <w:numPr>
          <w:ilvl w:val="1"/>
          <w:numId w:val="1"/>
        </w:numPr>
        <w:spacing w:after="0"/>
        <w:rPr>
          <w:noProof/>
        </w:rPr>
      </w:pPr>
      <w:r>
        <w:rPr>
          <w:noProof/>
        </w:rPr>
        <w:fldChar w:fldCharType="begin"/>
      </w:r>
      <w:r>
        <w:rPr>
          <w:noProof/>
        </w:rPr>
        <w:instrText xml:space="preserve">TC "Consideration and possible approval of Board </w:instrText>
      </w:r>
      <w:r>
        <w:rPr>
          <w:noProof/>
        </w:rPr>
        <w:instrText>meeting minutes: May 18, 2026" \f t</w:instrText>
      </w:r>
      <w:r>
        <w:rPr>
          <w:noProof/>
        </w:rPr>
        <w:fldChar w:fldCharType="end"/>
      </w:r>
      <w:r>
        <w:rPr>
          <w:noProof/>
        </w:rPr>
        <w:t>Consideration and possible approval of Board meeting minutes: May 18, 2026</w:t>
      </w:r>
    </w:p>
    <w:p w:rsidR="00611FA7" w:rsidRDefault="002777B7" w:rsidP="00611FA7">
      <w:pPr>
        <w:numPr>
          <w:ilvl w:val="1"/>
          <w:numId w:val="1"/>
        </w:numPr>
        <w:spacing w:after="0"/>
        <w:rPr>
          <w:noProof/>
        </w:rPr>
      </w:pPr>
      <w:r>
        <w:rPr>
          <w:noProof/>
        </w:rPr>
        <w:fldChar w:fldCharType="begin"/>
      </w:r>
      <w:r>
        <w:rPr>
          <w:noProof/>
        </w:rPr>
        <w:instrText>TC "Consideration and possible approval of 2026-2027 JJAEP Memorandum of Understanding" \f t</w:instrText>
      </w:r>
      <w:r>
        <w:rPr>
          <w:noProof/>
        </w:rPr>
        <w:fldChar w:fldCharType="end"/>
      </w:r>
      <w:bookmarkStart w:id="7" w:name="B._Consideration_and_possible_approval_o"/>
      <w:r>
        <w:rPr>
          <w:noProof/>
        </w:rPr>
        <w:t>Consideration and possible approval of 2026-2027 J</w:t>
      </w:r>
      <w:r>
        <w:rPr>
          <w:noProof/>
        </w:rPr>
        <w:t>JAEP Memorandum of Understanding</w:t>
      </w:r>
      <w:bookmarkEnd w:id="7"/>
    </w:p>
    <w:p w:rsidR="00611FA7" w:rsidRDefault="002777B7" w:rsidP="00611FA7">
      <w:pPr>
        <w:numPr>
          <w:ilvl w:val="1"/>
          <w:numId w:val="1"/>
        </w:numPr>
        <w:spacing w:after="0"/>
        <w:rPr>
          <w:noProof/>
        </w:rPr>
      </w:pPr>
      <w:r>
        <w:rPr>
          <w:noProof/>
        </w:rPr>
        <w:fldChar w:fldCharType="begin"/>
      </w:r>
      <w:r>
        <w:rPr>
          <w:noProof/>
        </w:rPr>
        <w:instrText>TC "Consideration and possible approval of the Transforming Lives Cooperative Day Program Memorandum of Understanding" \f t</w:instrText>
      </w:r>
      <w:r>
        <w:rPr>
          <w:noProof/>
        </w:rPr>
        <w:fldChar w:fldCharType="end"/>
      </w:r>
      <w:bookmarkStart w:id="8" w:name="C._Consideration_and_possible_approval_o"/>
      <w:r>
        <w:rPr>
          <w:noProof/>
        </w:rPr>
        <w:t>Consideration and possible approval of the Transforming Lives Cooperative Day Program Memorandum o</w:t>
      </w:r>
      <w:r>
        <w:rPr>
          <w:noProof/>
        </w:rPr>
        <w:t>f Understanding</w:t>
      </w:r>
      <w:bookmarkEnd w:id="8"/>
    </w:p>
    <w:p w:rsidR="00611FA7" w:rsidRDefault="002777B7" w:rsidP="00611FA7">
      <w:pPr>
        <w:numPr>
          <w:ilvl w:val="1"/>
          <w:numId w:val="1"/>
        </w:numPr>
        <w:spacing w:after="0"/>
        <w:rPr>
          <w:noProof/>
        </w:rPr>
      </w:pPr>
      <w:r>
        <w:rPr>
          <w:noProof/>
        </w:rPr>
        <w:fldChar w:fldCharType="begin"/>
      </w:r>
      <w:r>
        <w:rPr>
          <w:noProof/>
        </w:rPr>
        <w:instrText>TC "Consideration and possible approval of Resolution: Bulldog Buddy: Guardian of Good Attendance" \f t</w:instrText>
      </w:r>
      <w:r>
        <w:rPr>
          <w:noProof/>
        </w:rPr>
        <w:fldChar w:fldCharType="end"/>
      </w:r>
      <w:bookmarkStart w:id="9" w:name="D._Consideration_and_possible_approval_o"/>
      <w:r>
        <w:rPr>
          <w:noProof/>
        </w:rPr>
        <w:t>Consideration and possible approval of Resolution: Bulldog Buddy: Guardian of Good Attendance</w:t>
      </w:r>
      <w:bookmarkEnd w:id="9"/>
    </w:p>
    <w:p w:rsidR="00611FA7" w:rsidRDefault="002777B7" w:rsidP="00611FA7">
      <w:pPr>
        <w:numPr>
          <w:ilvl w:val="1"/>
          <w:numId w:val="1"/>
        </w:numPr>
        <w:spacing w:after="0"/>
        <w:rPr>
          <w:noProof/>
        </w:rPr>
      </w:pPr>
      <w:r>
        <w:rPr>
          <w:noProof/>
        </w:rPr>
        <w:fldChar w:fldCharType="begin"/>
      </w:r>
      <w:r>
        <w:rPr>
          <w:noProof/>
        </w:rPr>
        <w:instrText>TC "Consideration and possible approval o</w:instrText>
      </w:r>
      <w:r>
        <w:rPr>
          <w:noProof/>
        </w:rPr>
        <w:instrText>f the School Health Advisory Council’s  Recommendation for Curriculum Materials" \f t</w:instrText>
      </w:r>
      <w:r>
        <w:rPr>
          <w:noProof/>
        </w:rPr>
        <w:fldChar w:fldCharType="end"/>
      </w:r>
      <w:bookmarkStart w:id="10" w:name="E._Consideration_and_possible_approval_o"/>
      <w:r>
        <w:rPr>
          <w:noProof/>
        </w:rPr>
        <w:t>Consideration and possible approval of the School Health Advisory Council’s  Recommendation for Curriculum Materials</w:t>
      </w:r>
      <w:bookmarkEnd w:id="10"/>
    </w:p>
    <w:p w:rsidR="00611FA7" w:rsidRDefault="002777B7" w:rsidP="00611FA7">
      <w:pPr>
        <w:numPr>
          <w:ilvl w:val="1"/>
          <w:numId w:val="1"/>
        </w:numPr>
        <w:spacing w:after="0"/>
        <w:rPr>
          <w:noProof/>
        </w:rPr>
      </w:pPr>
      <w:r>
        <w:rPr>
          <w:noProof/>
        </w:rPr>
        <w:fldChar w:fldCharType="begin"/>
      </w:r>
      <w:r>
        <w:rPr>
          <w:noProof/>
        </w:rPr>
        <w:instrText>TC "Consideration and possible approval of  Resoluti</w:instrText>
      </w:r>
      <w:r>
        <w:rPr>
          <w:noProof/>
        </w:rPr>
        <w:instrText>on: District Investment Officer per CDA(LOCAL)" \f t</w:instrText>
      </w:r>
      <w:r>
        <w:rPr>
          <w:noProof/>
        </w:rPr>
        <w:fldChar w:fldCharType="end"/>
      </w:r>
      <w:bookmarkStart w:id="11" w:name="F._Consideration_and_possible_approval_o"/>
      <w:r>
        <w:rPr>
          <w:noProof/>
        </w:rPr>
        <w:t>Consideration and possible approval of  Resolution: District Investment Officer per CDA(LOCAL)</w:t>
      </w:r>
      <w:bookmarkEnd w:id="11"/>
    </w:p>
    <w:p w:rsidR="00611FA7" w:rsidRDefault="002777B7" w:rsidP="00611FA7">
      <w:pPr>
        <w:numPr>
          <w:ilvl w:val="1"/>
          <w:numId w:val="1"/>
        </w:numPr>
        <w:spacing w:after="0"/>
        <w:rPr>
          <w:noProof/>
        </w:rPr>
      </w:pPr>
      <w:r>
        <w:rPr>
          <w:noProof/>
        </w:rPr>
        <w:fldChar w:fldCharType="begin"/>
      </w:r>
      <w:r>
        <w:rPr>
          <w:noProof/>
        </w:rPr>
        <w:instrText>TC "Consideration and possible approval of Budget Amendments" \f t</w:instrText>
      </w:r>
      <w:r>
        <w:rPr>
          <w:noProof/>
        </w:rPr>
        <w:fldChar w:fldCharType="end"/>
      </w:r>
      <w:bookmarkStart w:id="12" w:name="G._Consideration_and_possible_approval_o"/>
      <w:r>
        <w:rPr>
          <w:noProof/>
        </w:rPr>
        <w:t xml:space="preserve">Consideration and possible approval of </w:t>
      </w:r>
      <w:r>
        <w:rPr>
          <w:noProof/>
        </w:rPr>
        <w:t>Budget Amendments</w:t>
      </w:r>
      <w:bookmarkEnd w:id="12"/>
    </w:p>
    <w:p w:rsidR="00611FA7" w:rsidRDefault="002777B7" w:rsidP="00611FA7">
      <w:pPr>
        <w:numPr>
          <w:ilvl w:val="1"/>
          <w:numId w:val="1"/>
        </w:numPr>
        <w:spacing w:after="0"/>
        <w:rPr>
          <w:noProof/>
        </w:rPr>
      </w:pPr>
      <w:r>
        <w:rPr>
          <w:noProof/>
        </w:rPr>
        <w:fldChar w:fldCharType="begin"/>
      </w:r>
      <w:r>
        <w:rPr>
          <w:noProof/>
        </w:rPr>
        <w:instrText>TC "Consideration and possible approval of Texas A&amp;M AgriLife Adjunct Faculty Agreement and Resolution Regarding Extracurricular Status of 4-H Organization" \f t</w:instrText>
      </w:r>
      <w:r>
        <w:rPr>
          <w:noProof/>
        </w:rPr>
        <w:fldChar w:fldCharType="end"/>
      </w:r>
      <w:bookmarkStart w:id="13" w:name="H._Consideration_and_possible_approval_o"/>
      <w:r>
        <w:rPr>
          <w:noProof/>
        </w:rPr>
        <w:t>Consideration and possible approval of Texas A&amp;M AgriLife Adjunct Faculty A</w:t>
      </w:r>
      <w:r>
        <w:rPr>
          <w:noProof/>
        </w:rPr>
        <w:t>greement and Resolution Regarding Extracurricular Status of 4-H Organization</w:t>
      </w:r>
      <w:bookmarkEnd w:id="13"/>
    </w:p>
    <w:p w:rsidR="00611FA7" w:rsidRDefault="002777B7" w:rsidP="00611FA7">
      <w:pPr>
        <w:numPr>
          <w:ilvl w:val="1"/>
          <w:numId w:val="1"/>
        </w:numPr>
        <w:spacing w:after="0"/>
        <w:rPr>
          <w:noProof/>
        </w:rPr>
      </w:pPr>
      <w:r>
        <w:rPr>
          <w:noProof/>
        </w:rPr>
        <w:fldChar w:fldCharType="begin"/>
      </w:r>
      <w:r>
        <w:rPr>
          <w:noProof/>
        </w:rPr>
        <w:instrText>TC "Consideration and possible approval of 2026-2027 Salary Schedule" \f t</w:instrText>
      </w:r>
      <w:r>
        <w:rPr>
          <w:noProof/>
        </w:rPr>
        <w:fldChar w:fldCharType="end"/>
      </w:r>
      <w:bookmarkStart w:id="14" w:name="I._Consideration_and_possible_approval_o"/>
      <w:r>
        <w:rPr>
          <w:noProof/>
        </w:rPr>
        <w:t>Consideration and possible approval of 2026-2027 Salary Schedule</w:t>
      </w:r>
      <w:bookmarkEnd w:id="14"/>
    </w:p>
    <w:p w:rsidR="005A1796" w:rsidRDefault="005A1796" w:rsidP="005A1796">
      <w:pPr>
        <w:spacing w:after="0"/>
        <w:rPr>
          <w:noProof/>
        </w:rPr>
      </w:pPr>
    </w:p>
    <w:p w:rsidR="005A1796" w:rsidRDefault="005A1796" w:rsidP="005A1796">
      <w:pPr>
        <w:spacing w:after="0"/>
        <w:rPr>
          <w:noProof/>
        </w:rPr>
      </w:pPr>
    </w:p>
    <w:p w:rsidR="005A1796" w:rsidRDefault="005A1796" w:rsidP="005A1796">
      <w:pPr>
        <w:spacing w:after="0"/>
        <w:rPr>
          <w:noProof/>
        </w:rPr>
      </w:pPr>
    </w:p>
    <w:p w:rsidR="00611FA7" w:rsidRDefault="002777B7" w:rsidP="00611FA7">
      <w:pPr>
        <w:numPr>
          <w:ilvl w:val="0"/>
          <w:numId w:val="1"/>
        </w:numPr>
        <w:spacing w:after="0"/>
        <w:rPr>
          <w:noProof/>
        </w:rPr>
      </w:pPr>
      <w:r>
        <w:rPr>
          <w:noProof/>
        </w:rPr>
        <w:lastRenderedPageBreak/>
        <w:fldChar w:fldCharType="begin"/>
      </w:r>
      <w:r>
        <w:rPr>
          <w:noProof/>
        </w:rPr>
        <w:instrText>TC "Superintendent's Reports" \f t</w:instrText>
      </w:r>
      <w:r>
        <w:rPr>
          <w:noProof/>
        </w:rPr>
        <w:fldChar w:fldCharType="end"/>
      </w:r>
      <w:bookmarkStart w:id="15" w:name="5._Superintendent's_Reports"/>
      <w:r>
        <w:rPr>
          <w:noProof/>
        </w:rPr>
        <w:t>Su</w:t>
      </w:r>
      <w:r>
        <w:rPr>
          <w:noProof/>
        </w:rPr>
        <w:t>perintendent's Reports</w:t>
      </w:r>
      <w:bookmarkEnd w:id="15"/>
    </w:p>
    <w:p w:rsidR="00611FA7" w:rsidRDefault="002777B7" w:rsidP="00611FA7">
      <w:pPr>
        <w:numPr>
          <w:ilvl w:val="1"/>
          <w:numId w:val="1"/>
        </w:numPr>
        <w:spacing w:after="0"/>
        <w:rPr>
          <w:noProof/>
        </w:rPr>
      </w:pPr>
      <w:r>
        <w:rPr>
          <w:noProof/>
        </w:rPr>
        <w:fldChar w:fldCharType="begin"/>
      </w:r>
      <w:r>
        <w:rPr>
          <w:noProof/>
        </w:rPr>
        <w:instrText>TC "Principals' Reports" \f t</w:instrText>
      </w:r>
      <w:r>
        <w:rPr>
          <w:noProof/>
        </w:rPr>
        <w:fldChar w:fldCharType="end"/>
      </w:r>
      <w:bookmarkStart w:id="16" w:name="A._Principals'_Reports"/>
      <w:r>
        <w:rPr>
          <w:noProof/>
        </w:rPr>
        <w:t>Principals' Reports</w:t>
      </w:r>
      <w:bookmarkEnd w:id="16"/>
    </w:p>
    <w:p w:rsidR="00611FA7" w:rsidRDefault="002777B7" w:rsidP="00611FA7">
      <w:pPr>
        <w:numPr>
          <w:ilvl w:val="1"/>
          <w:numId w:val="1"/>
        </w:numPr>
        <w:spacing w:after="0"/>
        <w:rPr>
          <w:noProof/>
        </w:rPr>
      </w:pPr>
      <w:r>
        <w:rPr>
          <w:noProof/>
        </w:rPr>
        <w:fldChar w:fldCharType="begin"/>
      </w:r>
      <w:r>
        <w:rPr>
          <w:noProof/>
        </w:rPr>
        <w:instrText>TC "Directors' Reports" \f t</w:instrText>
      </w:r>
      <w:r>
        <w:rPr>
          <w:noProof/>
        </w:rPr>
        <w:fldChar w:fldCharType="end"/>
      </w:r>
      <w:bookmarkStart w:id="17" w:name="B._Directors'_Reports"/>
      <w:r>
        <w:rPr>
          <w:noProof/>
        </w:rPr>
        <w:t>Directors' Reports</w:t>
      </w:r>
      <w:bookmarkEnd w:id="17"/>
    </w:p>
    <w:p w:rsidR="00611FA7" w:rsidRDefault="002777B7" w:rsidP="00611FA7">
      <w:pPr>
        <w:numPr>
          <w:ilvl w:val="1"/>
          <w:numId w:val="1"/>
        </w:numPr>
        <w:spacing w:after="0"/>
        <w:rPr>
          <w:noProof/>
        </w:rPr>
      </w:pPr>
      <w:r>
        <w:rPr>
          <w:noProof/>
        </w:rPr>
        <w:fldChar w:fldCharType="begin"/>
      </w:r>
      <w:r>
        <w:rPr>
          <w:noProof/>
        </w:rPr>
        <w:instrText>TC "2025-2026 Preliminary STAAR/EOC Results" \f t</w:instrText>
      </w:r>
      <w:r>
        <w:rPr>
          <w:noProof/>
        </w:rPr>
        <w:fldChar w:fldCharType="end"/>
      </w:r>
      <w:bookmarkStart w:id="18" w:name="C._2025-2026_Preliminary_STAAR/EOC_Resul"/>
      <w:r>
        <w:rPr>
          <w:noProof/>
        </w:rPr>
        <w:t>2025-2026 Preliminary STAAR/EOC Results</w:t>
      </w:r>
      <w:bookmarkEnd w:id="18"/>
    </w:p>
    <w:p w:rsidR="00611FA7" w:rsidRDefault="002777B7" w:rsidP="00611FA7">
      <w:pPr>
        <w:numPr>
          <w:ilvl w:val="0"/>
          <w:numId w:val="1"/>
        </w:numPr>
        <w:spacing w:after="0"/>
        <w:rPr>
          <w:noProof/>
        </w:rPr>
      </w:pPr>
      <w:r>
        <w:rPr>
          <w:noProof/>
        </w:rPr>
        <w:fldChar w:fldCharType="begin"/>
      </w:r>
      <w:r>
        <w:rPr>
          <w:noProof/>
        </w:rPr>
        <w:instrText>TC "Action" \f t</w:instrText>
      </w:r>
      <w:r>
        <w:rPr>
          <w:noProof/>
        </w:rPr>
        <w:fldChar w:fldCharType="end"/>
      </w:r>
      <w:bookmarkStart w:id="19" w:name="6._Action"/>
      <w:r>
        <w:rPr>
          <w:noProof/>
        </w:rPr>
        <w:t>Action</w:t>
      </w:r>
      <w:bookmarkEnd w:id="19"/>
    </w:p>
    <w:p w:rsidR="00611FA7" w:rsidRDefault="002777B7" w:rsidP="00611FA7">
      <w:pPr>
        <w:numPr>
          <w:ilvl w:val="1"/>
          <w:numId w:val="1"/>
        </w:numPr>
        <w:spacing w:after="0"/>
        <w:rPr>
          <w:noProof/>
        </w:rPr>
      </w:pPr>
      <w:r>
        <w:rPr>
          <w:noProof/>
        </w:rPr>
        <w:fldChar w:fldCharType="begin"/>
      </w:r>
      <w:r>
        <w:rPr>
          <w:noProof/>
        </w:rPr>
        <w:instrText>TC "Consideration</w:instrText>
      </w:r>
      <w:r>
        <w:rPr>
          <w:noProof/>
        </w:rPr>
        <w:instrText xml:space="preserve"> and possible approval of Financial Report (May 2026)" \f t</w:instrText>
      </w:r>
      <w:r>
        <w:rPr>
          <w:noProof/>
        </w:rPr>
        <w:fldChar w:fldCharType="end"/>
      </w:r>
      <w:bookmarkStart w:id="20" w:name="A._Consideration_and_possible_approval_o"/>
      <w:r>
        <w:rPr>
          <w:noProof/>
        </w:rPr>
        <w:t>Consideration and possible approval of Financial Report (May 2026)</w:t>
      </w:r>
      <w:bookmarkEnd w:id="20"/>
    </w:p>
    <w:p w:rsidR="00611FA7" w:rsidRDefault="002777B7" w:rsidP="00611FA7">
      <w:pPr>
        <w:numPr>
          <w:ilvl w:val="0"/>
          <w:numId w:val="1"/>
        </w:numPr>
        <w:spacing w:after="0"/>
        <w:rPr>
          <w:noProof/>
        </w:rPr>
      </w:pPr>
      <w:r>
        <w:rPr>
          <w:noProof/>
        </w:rPr>
        <w:fldChar w:fldCharType="begin"/>
      </w:r>
      <w:r>
        <w:rPr>
          <w:noProof/>
        </w:rPr>
        <w:instrText>TC "Closed Session for the purposes permitted as authorized by the Texas Open Meetings Act, Texas Government Code Section:" \f t</w:instrText>
      </w:r>
      <w:r>
        <w:rPr>
          <w:noProof/>
        </w:rPr>
        <w:fldChar w:fldCharType="end"/>
      </w:r>
      <w:bookmarkStart w:id="21" w:name="7._Closed_Session_for_the_purposes_permi"/>
      <w:r>
        <w:rPr>
          <w:noProof/>
        </w:rPr>
        <w:t>Closed Session for the purposes permitted as authorized by the Texas Open Meetings Act, Texas Government Code Section:</w:t>
      </w:r>
      <w:bookmarkEnd w:id="21"/>
    </w:p>
    <w:p w:rsidR="00611FA7" w:rsidRDefault="002777B7" w:rsidP="00611FA7">
      <w:pPr>
        <w:numPr>
          <w:ilvl w:val="1"/>
          <w:numId w:val="1"/>
        </w:numPr>
        <w:spacing w:after="0"/>
        <w:rPr>
          <w:noProof/>
        </w:rPr>
      </w:pPr>
      <w:r>
        <w:rPr>
          <w:noProof/>
        </w:rPr>
        <w:fldChar w:fldCharType="begin"/>
      </w:r>
      <w:r>
        <w:rPr>
          <w:noProof/>
        </w:rPr>
        <w:instrText xml:space="preserve">TC "Section 551.071 of the Texas Government Code-Consultation with the School District's attorney on a matter in which the duty of the </w:instrText>
      </w:r>
      <w:r>
        <w:rPr>
          <w:noProof/>
        </w:rPr>
        <w:instrText>attorney to the governmental body under the Texas Disciplinary Rules of Professional Conduct of the State Bar of Texas clearly conflicts with the Texas Open Meetings Act specifically including the legal issues related to the contract, duties, reassignment,</w:instrText>
      </w:r>
      <w:r>
        <w:rPr>
          <w:noProof/>
        </w:rPr>
        <w:instrText xml:space="preserve"> discipline, and evaluation of public officers, superintendent, assistant superintendent, interim superintendent, business manager, principals, assistant principals, counselors, athletic director, district nurse, teachers, and at-will employees." \f t</w:instrText>
      </w:r>
      <w:r>
        <w:rPr>
          <w:noProof/>
        </w:rPr>
        <w:fldChar w:fldCharType="end"/>
      </w:r>
      <w:bookmarkStart w:id="22" w:name="A._Section_551.071_of_the_Texas_Governme"/>
      <w:r>
        <w:rPr>
          <w:noProof/>
        </w:rPr>
        <w:t>Section 551.071 of the Texas Government Code-Consultation with the School District's attorney on a matter in which the duty of the attorney to the governmental body under the Texas Disciplinary Rules of Professional Conduct of the State Bar of Texas clearl</w:t>
      </w:r>
      <w:r>
        <w:rPr>
          <w:noProof/>
        </w:rPr>
        <w:t>y conflicts with the Texas Open Meetings Act specifically including the legal issues related to the contract, duties, reassignment, discipline, and evaluation of public officers, superintendent, assistant superintendent, interim superintendent, business ma</w:t>
      </w:r>
      <w:r>
        <w:rPr>
          <w:noProof/>
        </w:rPr>
        <w:t>nager, principals, assistant principals, counselors, athletic director, district nurse, teachers, and at-will employees.</w:t>
      </w:r>
      <w:bookmarkEnd w:id="22"/>
    </w:p>
    <w:p w:rsidR="00611FA7" w:rsidRDefault="002777B7" w:rsidP="00611FA7">
      <w:pPr>
        <w:numPr>
          <w:ilvl w:val="1"/>
          <w:numId w:val="1"/>
        </w:numPr>
        <w:spacing w:after="0"/>
        <w:rPr>
          <w:noProof/>
        </w:rPr>
      </w:pPr>
      <w:r>
        <w:rPr>
          <w:noProof/>
        </w:rPr>
        <w:fldChar w:fldCharType="begin"/>
      </w:r>
      <w:r>
        <w:rPr>
          <w:noProof/>
        </w:rPr>
        <w:instrText>TC "Discuss the employment of new professional employees(s) for the 2026-2027 school year" \f t</w:instrText>
      </w:r>
      <w:r>
        <w:rPr>
          <w:noProof/>
        </w:rPr>
        <w:fldChar w:fldCharType="end"/>
      </w:r>
      <w:bookmarkStart w:id="23" w:name="B._Discuss_the_employment_of_new_profess"/>
      <w:r>
        <w:rPr>
          <w:noProof/>
        </w:rPr>
        <w:t>Discuss the employment of new professi</w:t>
      </w:r>
      <w:r>
        <w:rPr>
          <w:noProof/>
        </w:rPr>
        <w:t>onal employees(s) for the 2026-2027 school year</w:t>
      </w:r>
      <w:bookmarkEnd w:id="23"/>
    </w:p>
    <w:p w:rsidR="00611FA7" w:rsidRDefault="002777B7" w:rsidP="00611FA7">
      <w:pPr>
        <w:numPr>
          <w:ilvl w:val="1"/>
          <w:numId w:val="1"/>
        </w:numPr>
        <w:spacing w:after="0"/>
        <w:rPr>
          <w:noProof/>
        </w:rPr>
      </w:pPr>
      <w:r>
        <w:rPr>
          <w:noProof/>
        </w:rPr>
        <w:fldChar w:fldCharType="begin"/>
      </w:r>
      <w:r>
        <w:rPr>
          <w:noProof/>
        </w:rPr>
        <w:instrText>TC "Discuss the contracts, duties, re-assignments, discipline, and evaluation of trustees, officers, superintendent, assistant superintendent, principals, assistant principals, directors, coordinators, police</w:instrText>
      </w:r>
      <w:r>
        <w:rPr>
          <w:noProof/>
        </w:rPr>
        <w:instrText xml:space="preserve"> chief, teachers, counselors, librarians, district nurse, and at-will employees." \f t</w:instrText>
      </w:r>
      <w:r>
        <w:rPr>
          <w:noProof/>
        </w:rPr>
        <w:fldChar w:fldCharType="end"/>
      </w:r>
      <w:bookmarkStart w:id="24" w:name="C._Discuss_the_contracts,_duties,_re-ass"/>
      <w:r>
        <w:rPr>
          <w:noProof/>
        </w:rPr>
        <w:t>Discuss the contracts, duties, re-assignments, discipline, and evaluation of trustees, officers, superintendent, assistant superintendent, principals, assistant princip</w:t>
      </w:r>
      <w:r>
        <w:rPr>
          <w:noProof/>
        </w:rPr>
        <w:t>als, directors, coordinators, police chief, teachers, counselors, librarians, district nurse, and at-will employees.</w:t>
      </w:r>
      <w:bookmarkEnd w:id="24"/>
    </w:p>
    <w:p w:rsidR="00611FA7" w:rsidRDefault="002777B7" w:rsidP="00611FA7">
      <w:pPr>
        <w:numPr>
          <w:ilvl w:val="0"/>
          <w:numId w:val="1"/>
        </w:numPr>
        <w:spacing w:after="0"/>
        <w:rPr>
          <w:noProof/>
        </w:rPr>
      </w:pPr>
      <w:r>
        <w:rPr>
          <w:noProof/>
        </w:rPr>
        <w:fldChar w:fldCharType="begin"/>
      </w:r>
      <w:r>
        <w:rPr>
          <w:noProof/>
        </w:rPr>
        <w:instrText>TC "Reconvene from Closed Session for action, if any, from Closed Session" \f t</w:instrText>
      </w:r>
      <w:r>
        <w:rPr>
          <w:noProof/>
        </w:rPr>
        <w:fldChar w:fldCharType="end"/>
      </w:r>
      <w:bookmarkStart w:id="25" w:name="8._Reconvene_from_Closed_Session_for_act"/>
      <w:r>
        <w:rPr>
          <w:noProof/>
        </w:rPr>
        <w:t>Reconvene from Closed Session for action, if any, from Clo</w:t>
      </w:r>
      <w:r>
        <w:rPr>
          <w:noProof/>
        </w:rPr>
        <w:t>sed Session</w:t>
      </w:r>
      <w:bookmarkEnd w:id="25"/>
    </w:p>
    <w:p w:rsidR="00611FA7" w:rsidRDefault="002777B7" w:rsidP="00611FA7">
      <w:pPr>
        <w:numPr>
          <w:ilvl w:val="0"/>
          <w:numId w:val="1"/>
        </w:numPr>
        <w:spacing w:after="0"/>
        <w:rPr>
          <w:noProof/>
        </w:rPr>
      </w:pPr>
      <w:r>
        <w:rPr>
          <w:noProof/>
        </w:rPr>
        <w:fldChar w:fldCharType="begin"/>
      </w:r>
      <w:r>
        <w:rPr>
          <w:noProof/>
        </w:rPr>
        <w:instrText>TC "Suggested Future Agenda Items" \f t</w:instrText>
      </w:r>
      <w:r>
        <w:rPr>
          <w:noProof/>
        </w:rPr>
        <w:fldChar w:fldCharType="end"/>
      </w:r>
      <w:bookmarkStart w:id="26" w:name="9._Suggested_Future_Agenda_Items"/>
      <w:r>
        <w:rPr>
          <w:noProof/>
        </w:rPr>
        <w:t>Suggested Future Agenda Items</w:t>
      </w:r>
      <w:bookmarkEnd w:id="26"/>
    </w:p>
    <w:p w:rsidR="00611FA7" w:rsidRDefault="002777B7" w:rsidP="00611FA7">
      <w:pPr>
        <w:numPr>
          <w:ilvl w:val="0"/>
          <w:numId w:val="1"/>
        </w:numPr>
        <w:spacing w:after="0"/>
        <w:rPr>
          <w:noProof/>
        </w:rPr>
      </w:pPr>
      <w:r>
        <w:rPr>
          <w:noProof/>
        </w:rPr>
        <w:fldChar w:fldCharType="begin"/>
      </w:r>
      <w:r>
        <w:rPr>
          <w:noProof/>
        </w:rPr>
        <w:instrText>TC "Adjourn" \f t</w:instrText>
      </w:r>
      <w:r>
        <w:rPr>
          <w:noProof/>
        </w:rPr>
        <w:fldChar w:fldCharType="end"/>
      </w:r>
      <w:bookmarkStart w:id="27" w:name="10._Adjourn"/>
      <w:r>
        <w:rPr>
          <w:noProof/>
        </w:rPr>
        <w:t>Adjourn</w:t>
      </w:r>
      <w:bookmarkEnd w:id="1"/>
      <w:bookmarkEnd w:id="27"/>
    </w:p>
    <w:p w:rsidR="00611FA7" w:rsidRDefault="00611FA7" w:rsidP="00611FA7">
      <w:pPr>
        <w:spacing w:after="0"/>
        <w:rPr>
          <w:noProof/>
        </w:rPr>
      </w:pPr>
    </w:p>
    <w:p w:rsidR="00611FA7" w:rsidRDefault="00611FA7" w:rsidP="00611FA7">
      <w:pPr>
        <w:spacing w:after="0"/>
      </w:pPr>
    </w:p>
    <w:p w:rsidR="00611FA7" w:rsidRDefault="002777B7" w:rsidP="00611FA7">
      <w:pPr>
        <w:spacing w:after="0"/>
        <w:rPr>
          <w:b/>
        </w:rPr>
      </w:pPr>
      <w:r w:rsidRPr="00611FA7">
        <w:rPr>
          <w:b/>
        </w:rPr>
        <w:t>If, during the course of the meeting, discussion of any item on the agenda should be held in a closed meeting, the Board will conduct a closed m</w:t>
      </w:r>
      <w:r w:rsidRPr="00611FA7">
        <w:rPr>
          <w:b/>
        </w:rPr>
        <w:t>eeting in accordance with the Texas Open Meeting Act, Texas Government Code, Chapter 551, Sub-chapters D and E.</w:t>
      </w:r>
    </w:p>
    <w:p w:rsidR="00611FA7" w:rsidRDefault="00611FA7" w:rsidP="00611FA7">
      <w:pPr>
        <w:spacing w:after="0"/>
        <w:rPr>
          <w:b/>
        </w:rPr>
      </w:pPr>
    </w:p>
    <w:p w:rsidR="00611FA7" w:rsidRDefault="002777B7" w:rsidP="00611FA7">
      <w:pPr>
        <w:pStyle w:val="Default"/>
        <w:rPr>
          <w:sz w:val="22"/>
          <w:szCs w:val="22"/>
        </w:rPr>
      </w:pPr>
      <w:r>
        <w:rPr>
          <w:sz w:val="22"/>
          <w:szCs w:val="22"/>
        </w:rPr>
        <w:t xml:space="preserve">Witness by hand and the official seal of the District </w:t>
      </w:r>
      <w:r w:rsidR="00CA2779">
        <w:rPr>
          <w:sz w:val="22"/>
          <w:szCs w:val="22"/>
        </w:rPr>
        <w:t xml:space="preserve">on </w:t>
      </w:r>
      <w:r w:rsidR="005A1796">
        <w:rPr>
          <w:sz w:val="22"/>
          <w:szCs w:val="22"/>
        </w:rPr>
        <w:t>this 16</w:t>
      </w:r>
      <w:r w:rsidR="005A1796" w:rsidRPr="005A1796">
        <w:rPr>
          <w:sz w:val="22"/>
          <w:szCs w:val="22"/>
          <w:vertAlign w:val="superscript"/>
        </w:rPr>
        <w:t>th</w:t>
      </w:r>
      <w:r w:rsidR="005A1796">
        <w:rPr>
          <w:sz w:val="22"/>
          <w:szCs w:val="22"/>
        </w:rPr>
        <w:t xml:space="preserve"> day of June 2026</w:t>
      </w:r>
      <w:bookmarkStart w:id="28" w:name="_GoBack"/>
      <w:bookmarkEnd w:id="28"/>
      <w:r>
        <w:rPr>
          <w:sz w:val="22"/>
          <w:szCs w:val="22"/>
        </w:rPr>
        <w:t xml:space="preserve">. </w:t>
      </w:r>
    </w:p>
    <w:p w:rsidR="00CA2779" w:rsidRDefault="00CA2779" w:rsidP="00611FA7">
      <w:pPr>
        <w:pStyle w:val="Default"/>
        <w:rPr>
          <w:rFonts w:ascii="Vladimir Script" w:hAnsi="Vladimir Script" w:cs="Vladimir Script"/>
          <w:sz w:val="22"/>
          <w:szCs w:val="22"/>
        </w:rPr>
      </w:pPr>
    </w:p>
    <w:p w:rsidR="00611FA7" w:rsidRPr="00CA2779" w:rsidRDefault="002777B7" w:rsidP="00611FA7">
      <w:pPr>
        <w:pStyle w:val="Default"/>
        <w:rPr>
          <w:sz w:val="40"/>
          <w:szCs w:val="40"/>
        </w:rPr>
      </w:pPr>
      <w:r>
        <w:rPr>
          <w:noProof/>
        </w:rPr>
        <w:pict>
          <v:shapetype id="_x0000_t32" coordsize="21600,21600" o:spt="32" o:oned="t" path="m,l21600,21600e" filled="f">
            <v:path arrowok="t" fillok="f" o:connecttype="none"/>
            <o:lock v:ext="edit" shapetype="t"/>
          </v:shapetype>
          <v:shape id="TEMPLATE_IMAGE" o:spid="_x0000_s1026" type="#_x0000_t32" style="position:absolute;margin-left:0;margin-top:19.55pt;width:173.45pt;height:.05pt;z-index:251658240;mso-position-horizontal:left;mso-position-horizontal-relative:margin" o:connectortype="straight" strokeweight="1pt">
            <w10:wrap anchorx="margin"/>
          </v:shape>
        </w:pict>
      </w:r>
      <w:r w:rsidR="00D412DC">
        <w:rPr>
          <w:rFonts w:ascii="Vladimir Script" w:hAnsi="Vladimir Script" w:cs="Vladimir Script"/>
          <w:sz w:val="40"/>
          <w:szCs w:val="40"/>
        </w:rPr>
        <w:t>Dr. Darryl Henson</w:t>
      </w:r>
    </w:p>
    <w:p w:rsidR="00681A4D" w:rsidRPr="00681A4D" w:rsidRDefault="00AA6193" w:rsidP="006B019A">
      <w:pPr>
        <w:spacing w:after="0"/>
      </w:pPr>
      <w:r>
        <w:t>Dr. Darryl Henson</w:t>
      </w:r>
      <w:r w:rsidR="00EB11C6">
        <w:t>,</w:t>
      </w:r>
      <w:r w:rsidR="00945C9F">
        <w:t xml:space="preserve"> </w:t>
      </w:r>
      <w:r w:rsidR="006B019A">
        <w:t>Superintendent</w:t>
      </w:r>
    </w:p>
    <w:sectPr w:rsidR="00681A4D" w:rsidRPr="00681A4D">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777B7" w:rsidRDefault="002777B7">
      <w:pPr>
        <w:spacing w:after="0" w:line="240" w:lineRule="auto"/>
      </w:pPr>
      <w:r>
        <w:separator/>
      </w:r>
    </w:p>
  </w:endnote>
  <w:endnote w:type="continuationSeparator" w:id="0">
    <w:p w:rsidR="002777B7" w:rsidRDefault="002777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ladimir Script">
    <w:altName w:val="Vladimir Script"/>
    <w:panose1 w:val="03050402040407070305"/>
    <w:charset w:val="00"/>
    <w:family w:val="script"/>
    <w:pitch w:val="variable"/>
    <w:sig w:usb0="00000003" w:usb1="00000000" w:usb2="00000000" w:usb3="00000000" w:csb0="00000001" w:csb1="00000000"/>
    <w:embedRegular r:id="rId1" w:subsetted="1" w:fontKey="{BF5A41E4-95F6-484E-8971-33201A27828B}"/>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777B7" w:rsidRDefault="002777B7">
      <w:pPr>
        <w:spacing w:after="0" w:line="240" w:lineRule="auto"/>
      </w:pPr>
      <w:r>
        <w:separator/>
      </w:r>
    </w:p>
  </w:footnote>
  <w:footnote w:type="continuationSeparator" w:id="0">
    <w:p w:rsidR="002777B7" w:rsidRDefault="002777B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decimal"/>
      <w:lvlText w:val="%1."/>
      <w:lvlJc w:val="left"/>
      <w:pPr>
        <w:tabs>
          <w:tab w:val="num" w:pos="800"/>
        </w:tabs>
        <w:ind w:left="800" w:hanging="400"/>
      </w:pPr>
    </w:lvl>
    <w:lvl w:ilvl="1">
      <w:start w:val="1"/>
      <w:numFmt w:val="upperLetter"/>
      <w:lvlText w:val="%2."/>
      <w:lvlJc w:val="left"/>
      <w:pPr>
        <w:tabs>
          <w:tab w:val="num" w:pos="1200"/>
        </w:tabs>
        <w:ind w:left="1200" w:hanging="400"/>
      </w:pPr>
    </w:lvl>
    <w:lvl w:ilvl="2">
      <w:start w:val="1"/>
      <w:numFmt w:val="decimal"/>
      <w:lvlText w:val="%3."/>
      <w:lvlJc w:val="left"/>
      <w:pPr>
        <w:tabs>
          <w:tab w:val="num" w:pos="1600"/>
        </w:tabs>
        <w:ind w:left="1600" w:hanging="400"/>
      </w:pPr>
    </w:lvl>
    <w:lvl w:ilvl="3">
      <w:start w:val="1"/>
      <w:numFmt w:val="lowerLetter"/>
      <w:lvlText w:val="%4."/>
      <w:lvlJc w:val="left"/>
      <w:pPr>
        <w:tabs>
          <w:tab w:val="num" w:pos="2000"/>
        </w:tabs>
        <w:ind w:left="2000" w:hanging="400"/>
      </w:pPr>
    </w:lvl>
    <w:lvl w:ilvl="4">
      <w:start w:val="1"/>
      <w:numFmt w:val="decimal"/>
      <w:lvlText w:val="%5."/>
      <w:lvlJc w:val="left"/>
      <w:pPr>
        <w:tabs>
          <w:tab w:val="num" w:pos="2400"/>
        </w:tabs>
        <w:ind w:left="2400" w:hanging="400"/>
      </w:pPr>
    </w:lvl>
    <w:lvl w:ilvl="5">
      <w:start w:val="1"/>
      <w:numFmt w:val="decimal"/>
      <w:lvlText w:val="%6."/>
      <w:lvlJc w:val="left"/>
      <w:pPr>
        <w:tabs>
          <w:tab w:val="num" w:pos="2800"/>
        </w:tabs>
        <w:ind w:left="2800" w:hanging="400"/>
      </w:pPr>
    </w:lvl>
    <w:lvl w:ilvl="6">
      <w:start w:val="1"/>
      <w:numFmt w:val="decimal"/>
      <w:lvlText w:val="%7."/>
      <w:lvlJc w:val="left"/>
      <w:pPr>
        <w:tabs>
          <w:tab w:val="num" w:pos="3200"/>
        </w:tabs>
        <w:ind w:left="3200" w:hanging="400"/>
      </w:pPr>
    </w:lvl>
    <w:lvl w:ilvl="7">
      <w:start w:val="1"/>
      <w:numFmt w:val="decimal"/>
      <w:lvlText w:val="%8."/>
      <w:lvlJc w:val="left"/>
      <w:pPr>
        <w:tabs>
          <w:tab w:val="num" w:pos="3600"/>
        </w:tabs>
        <w:ind w:left="3600" w:hanging="400"/>
      </w:pPr>
    </w:lvl>
    <w:lvl w:ilvl="8">
      <w:start w:val="1"/>
      <w:numFmt w:val="decimal"/>
      <w:lvlText w:val="%9."/>
      <w:lvlJc w:val="left"/>
      <w:pPr>
        <w:tabs>
          <w:tab w:val="num" w:pos="4000"/>
        </w:tabs>
        <w:ind w:left="4000" w:hanging="40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saveSubsetFonts/>
  <w:proofState w:spelling="clean" w:grammar="clean"/>
  <w:defaultTabStop w:val="720"/>
  <w:characterSpacingControl w:val="doNotCompress"/>
  <w:footnotePr>
    <w:footnote w:id="-1"/>
    <w:footnote w:id="0"/>
  </w:footnotePr>
  <w:endnotePr>
    <w:endnote w:id="-1"/>
    <w:endnote w:id="0"/>
  </w:endnotePr>
  <w:compat>
    <w:useNormalStyleForList/>
    <w:useAltKinsokuLineBreakRules/>
    <w:doNotSuppressIndentation/>
    <w:doNotAutofitConstrainedTables/>
    <w:autofitToFirstFixedWidthCell/>
    <w:underlineTabInNumList/>
    <w:displayHangulFixedWidth/>
    <w:doNotVertAlignCellWithSp/>
    <w:doNotBreakConstrainedForcedTable/>
    <w:doNotVertAlignInTxbx/>
    <w:cachedColBalance/>
    <w:compatSetting w:name="compatibilityMode" w:uri="http://schemas.microsoft.com/office/word" w:val="12"/>
    <w:compatSetting w:name="useWord2013TrackBottomHyphenation" w:uri="http://schemas.microsoft.com/office/word" w:val="1"/>
  </w:compat>
  <w:rsids>
    <w:rsidRoot w:val="00611FA7"/>
    <w:rsid w:val="00055CA7"/>
    <w:rsid w:val="00062A5A"/>
    <w:rsid w:val="0019619B"/>
    <w:rsid w:val="00267DD7"/>
    <w:rsid w:val="002777B7"/>
    <w:rsid w:val="00357F94"/>
    <w:rsid w:val="00373ECA"/>
    <w:rsid w:val="003C3418"/>
    <w:rsid w:val="004E4319"/>
    <w:rsid w:val="005A1796"/>
    <w:rsid w:val="00611FA7"/>
    <w:rsid w:val="00681A4D"/>
    <w:rsid w:val="00695A26"/>
    <w:rsid w:val="006B019A"/>
    <w:rsid w:val="006C3F9A"/>
    <w:rsid w:val="006E25D4"/>
    <w:rsid w:val="00742946"/>
    <w:rsid w:val="00945C9F"/>
    <w:rsid w:val="00952C37"/>
    <w:rsid w:val="009F0B80"/>
    <w:rsid w:val="00A80220"/>
    <w:rsid w:val="00AA6193"/>
    <w:rsid w:val="00B02209"/>
    <w:rsid w:val="00B32484"/>
    <w:rsid w:val="00B624A4"/>
    <w:rsid w:val="00C47BE2"/>
    <w:rsid w:val="00CA2779"/>
    <w:rsid w:val="00D27CF6"/>
    <w:rsid w:val="00D30CE6"/>
    <w:rsid w:val="00D412DC"/>
    <w:rsid w:val="00DF5DB3"/>
    <w:rsid w:val="00E008D5"/>
    <w:rsid w:val="00E101C1"/>
    <w:rsid w:val="00E20351"/>
    <w:rsid w:val="00E50930"/>
    <w:rsid w:val="00EB11C6"/>
    <w:rsid w:val="00F91841"/>
    <w:rsid w:val="00FE6192"/>
    <w:rsid w:val="00FF56DC"/>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rules v:ext="edit">
        <o:r id="V:Rule1" type="connector" idref="#TEMPLATE_IMAGE"/>
      </o:rules>
    </o:shapelayout>
  </w:shapeDefaults>
  <w:decimalSymbol w:val="."/>
  <w:listSeparator w:val=","/>
  <w14:docId w14:val="401B6D8C"/>
  <w15:docId w15:val="{8327526F-0E3C-4374-88FA-E2E59A155B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lang w:val="en-US" w:eastAsia="en-US" w:bidi="ar-SA"/>
      </w:rPr>
    </w:rPrDefault>
    <w:pPrDefault/>
  </w:docDefaults>
  <w:latentStyles w:defLockedState="1"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atentStyles>
  <w:style w:type="paragraph" w:default="1" w:styleId="Normal">
    <w:name w:val="Normal"/>
    <w:qFormat/>
    <w:pPr>
      <w:spacing w:after="200" w:line="276" w:lineRule="auto"/>
    </w:pPr>
    <w:rPr>
      <w:color w:val="00000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11FA7"/>
    <w:pPr>
      <w:autoSpaceDE w:val="0"/>
      <w:autoSpaceDN w:val="0"/>
      <w:adjustRightInd w:val="0"/>
    </w:pPr>
    <w:rPr>
      <w:color w:val="000000"/>
      <w:sz w:val="24"/>
      <w:szCs w:val="24"/>
    </w:rPr>
  </w:style>
  <w:style w:type="paragraph" w:styleId="Header">
    <w:name w:val="header"/>
    <w:basedOn w:val="Normal"/>
    <w:link w:val="HeaderChar"/>
    <w:uiPriority w:val="99"/>
    <w:unhideWhenUsed/>
    <w:rsid w:val="00D30CE6"/>
    <w:pPr>
      <w:tabs>
        <w:tab w:val="center" w:pos="4680"/>
        <w:tab w:val="right" w:pos="9360"/>
      </w:tabs>
      <w:spacing w:after="0" w:line="240" w:lineRule="auto"/>
    </w:pPr>
  </w:style>
  <w:style w:type="character" w:customStyle="1" w:styleId="HeaderChar">
    <w:name w:val="Header Char"/>
    <w:basedOn w:val="DefaultParagraphFont"/>
    <w:link w:val="Header"/>
    <w:uiPriority w:val="99"/>
    <w:locked/>
    <w:rsid w:val="00D30CE6"/>
    <w:rPr>
      <w:rFonts w:cs="Times New Roman"/>
      <w:rtl w:val="0"/>
      <w:cs w:val="0"/>
    </w:rPr>
  </w:style>
  <w:style w:type="paragraph" w:styleId="Footer">
    <w:name w:val="footer"/>
    <w:basedOn w:val="Normal"/>
    <w:link w:val="FooterChar"/>
    <w:uiPriority w:val="99"/>
    <w:unhideWhenUsed/>
    <w:rsid w:val="00D30CE6"/>
    <w:pPr>
      <w:tabs>
        <w:tab w:val="center" w:pos="4680"/>
        <w:tab w:val="right" w:pos="9360"/>
      </w:tabs>
      <w:spacing w:after="0" w:line="240" w:lineRule="auto"/>
    </w:pPr>
  </w:style>
  <w:style w:type="character" w:customStyle="1" w:styleId="FooterChar">
    <w:name w:val="Footer Char"/>
    <w:basedOn w:val="DefaultParagraphFont"/>
    <w:link w:val="Footer"/>
    <w:uiPriority w:val="99"/>
    <w:locked/>
    <w:rsid w:val="00D30CE6"/>
    <w:rPr>
      <w:rFonts w:cs="Times New Roman"/>
      <w:rtl w:val="0"/>
      <w:c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D2A561-37D3-46C7-86BC-039776A58B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1103</Words>
  <Characters>6290</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TASB</Company>
  <LinksUpToDate>false</LinksUpToDate>
  <CharactersWithSpaces>7379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menarand</dc:creator>
  <cp:lastModifiedBy>Morales, Rachel</cp:lastModifiedBy>
  <cp:revision>2</cp:revision>
  <cp:lastPrinted>2026-06-16T20:53:00Z</cp:lastPrinted>
  <dcterms:created xsi:type="dcterms:W3CDTF">2026-06-16T21:28:00Z</dcterms:created>
  <dcterms:modified xsi:type="dcterms:W3CDTF">2026-06-16T21:28:00Z</dcterms:modified>
</cp:coreProperties>
</file>