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5DFA9" w14:textId="77777777" w:rsidR="00E40589" w:rsidRDefault="00A43088" w:rsidP="00A43088">
      <w:pPr>
        <w:spacing w:line="240" w:lineRule="auto"/>
        <w:rPr>
          <w:b/>
        </w:rPr>
      </w:pPr>
      <w:r>
        <w:rPr>
          <w:b/>
          <w:noProof/>
          <w:sz w:val="40"/>
          <w:szCs w:val="40"/>
        </w:rPr>
        <w:drawing>
          <wp:anchor distT="0" distB="0" distL="114300" distR="114300" simplePos="0" relativeHeight="251660288" behindDoc="1" locked="0" layoutInCell="1" allowOverlap="1" wp14:anchorId="4CF4C7D1" wp14:editId="65A27C9B">
            <wp:simplePos x="0" y="0"/>
            <wp:positionH relativeFrom="column">
              <wp:posOffset>-407963</wp:posOffset>
            </wp:positionH>
            <wp:positionV relativeFrom="paragraph">
              <wp:posOffset>222005</wp:posOffset>
            </wp:positionV>
            <wp:extent cx="1206241" cy="921434"/>
            <wp:effectExtent l="0" t="0" r="0" b="0"/>
            <wp:wrapTight wrapText="bothSides">
              <wp:wrapPolygon edited="0">
                <wp:start x="8531" y="0"/>
                <wp:lineTo x="6483" y="2233"/>
                <wp:lineTo x="3412" y="6252"/>
                <wp:lineTo x="3071" y="15184"/>
                <wp:lineTo x="0" y="16077"/>
                <wp:lineTo x="341" y="20096"/>
                <wp:lineTo x="8531" y="20990"/>
                <wp:lineTo x="13649" y="20990"/>
                <wp:lineTo x="21156" y="20096"/>
                <wp:lineTo x="21156" y="15631"/>
                <wp:lineTo x="18427" y="15184"/>
                <wp:lineTo x="19450" y="7145"/>
                <wp:lineTo x="15355" y="1786"/>
                <wp:lineTo x="13649" y="0"/>
                <wp:lineTo x="8531" y="0"/>
              </wp:wrapPolygon>
            </wp:wrapTight>
            <wp:docPr id="2" name="Picture 2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NEW PCE Log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6241" cy="9214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26E093E" w14:textId="034AD7CF" w:rsidR="0073126F" w:rsidRDefault="0073126F" w:rsidP="0073126F">
      <w:pPr>
        <w:spacing w:after="0" w:line="240" w:lineRule="auto"/>
        <w:jc w:val="right"/>
        <w:rPr>
          <w:b/>
          <w:sz w:val="40"/>
          <w:szCs w:val="40"/>
        </w:rPr>
      </w:pPr>
      <w:r w:rsidRPr="00C938C2">
        <w:rPr>
          <w:b/>
          <w:sz w:val="40"/>
          <w:szCs w:val="40"/>
        </w:rPr>
        <w:t>Pinellas Central Elementary School</w:t>
      </w:r>
    </w:p>
    <w:p w14:paraId="645CA322" w14:textId="77777777" w:rsidR="00E40589" w:rsidRDefault="00F768B6" w:rsidP="0073126F">
      <w:pPr>
        <w:spacing w:after="0" w:line="240" w:lineRule="auto"/>
        <w:jc w:val="right"/>
        <w:rPr>
          <w:b/>
          <w:sz w:val="40"/>
          <w:szCs w:val="40"/>
        </w:rPr>
      </w:pPr>
      <w:r>
        <w:rPr>
          <w:b/>
          <w:sz w:val="40"/>
          <w:szCs w:val="40"/>
        </w:rPr>
        <w:t>2</w:t>
      </w:r>
      <w:r w:rsidRPr="00C50379">
        <w:rPr>
          <w:b/>
          <w:sz w:val="40"/>
          <w:szCs w:val="40"/>
          <w:vertAlign w:val="superscript"/>
        </w:rPr>
        <w:t>nd</w:t>
      </w:r>
      <w:r w:rsidR="00C50379">
        <w:rPr>
          <w:b/>
          <w:sz w:val="40"/>
          <w:szCs w:val="40"/>
        </w:rPr>
        <w:t xml:space="preserve"> </w:t>
      </w:r>
      <w:r w:rsidR="0073126F">
        <w:rPr>
          <w:b/>
          <w:sz w:val="40"/>
          <w:szCs w:val="40"/>
        </w:rPr>
        <w:t xml:space="preserve">Grade School Supply List 2026-2027 </w:t>
      </w:r>
    </w:p>
    <w:p w14:paraId="130FF882" w14:textId="1B77F772" w:rsidR="00A43088" w:rsidRPr="00630FF8" w:rsidRDefault="00A43088" w:rsidP="00A43088">
      <w:pPr>
        <w:spacing w:line="240" w:lineRule="auto"/>
        <w:jc w:val="right"/>
        <w:rPr>
          <w:b/>
        </w:rPr>
      </w:pPr>
      <w:r w:rsidRPr="00C938C2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9344CA" wp14:editId="1DC2C43D">
                <wp:simplePos x="0" y="0"/>
                <wp:positionH relativeFrom="margin">
                  <wp:posOffset>-529590</wp:posOffset>
                </wp:positionH>
                <wp:positionV relativeFrom="paragraph">
                  <wp:posOffset>127635</wp:posOffset>
                </wp:positionV>
                <wp:extent cx="6951345" cy="0"/>
                <wp:effectExtent l="0" t="0" r="0" b="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51345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EFAEB2C" id="Straight Connector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41.7pt,10.05pt" to="505.65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" strokecolor="#156082 [3204]" strokeweight="1.5pt">
                <v:stroke joinstyle="miter"/>
                <w10:wrap anchorx="margin"/>
              </v:line>
            </w:pict>
          </mc:Fallback>
        </mc:AlternateContent>
      </w:r>
    </w:p>
    <w:p w14:paraId="66BD51CA" w14:textId="77777777" w:rsidR="00A43088" w:rsidRDefault="00A43088" w:rsidP="00A43088">
      <w:pPr>
        <w:ind w:right="-1080"/>
      </w:pPr>
      <w:r>
        <w:t>Abby Cannata, Principal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Stephanie Wager, Asst. Principal</w:t>
      </w:r>
    </w:p>
    <w:p w14:paraId="07AD8D65" w14:textId="77777777" w:rsidR="00086739" w:rsidRDefault="00F768B6" w:rsidP="00E40589">
      <w:pPr>
        <w:shd w:val="clear" w:color="auto" w:fill="FFFFFF"/>
        <w:spacing w:after="0" w:line="240" w:lineRule="auto"/>
        <w:contextualSpacing/>
        <w:rPr>
          <w:rFonts w:eastAsia="Times New Roman" w:cs="Arial"/>
          <w:b/>
          <w:bCs/>
          <w:color w:val="000000"/>
          <w:sz w:val="28"/>
          <w:szCs w:val="28"/>
          <w:u w:val="single"/>
        </w:rPr>
      </w:pPr>
      <w:r w:rsidRPr="00F768B6">
        <w:rPr>
          <w:rFonts w:eastAsia="Times New Roman" w:cs="Arial"/>
          <w:b/>
          <w:bCs/>
          <w:color w:val="000000"/>
          <w:sz w:val="28"/>
          <w:szCs w:val="28"/>
          <w:u w:val="single"/>
        </w:rPr>
        <w:t>Student Items (for individual student use)</w:t>
      </w:r>
    </w:p>
    <w:p w14:paraId="444234F4" w14:textId="77777777" w:rsidR="009154B9" w:rsidRPr="009154B9" w:rsidRDefault="00F768B6" w:rsidP="00E40589">
      <w:pPr>
        <w:pStyle w:val="ListParagraph"/>
        <w:numPr>
          <w:ilvl w:val="0"/>
          <w:numId w:val="13"/>
        </w:numPr>
        <w:shd w:val="clear" w:color="auto" w:fill="FFFFFF"/>
        <w:spacing w:after="0" w:line="240" w:lineRule="auto"/>
        <w:rPr>
          <w:rFonts w:eastAsia="Times New Roman" w:cs="Arial"/>
          <w:color w:val="000000"/>
          <w:sz w:val="28"/>
          <w:szCs w:val="28"/>
          <w:u w:val="single"/>
        </w:rPr>
      </w:pPr>
      <w:r w:rsidRPr="00086739">
        <w:rPr>
          <w:rFonts w:eastAsiaTheme="minorEastAsia" w:cstheme="minorHAnsi"/>
          <w:b/>
          <w:iCs/>
          <w:color w:val="000000" w:themeColor="text1"/>
          <w:kern w:val="24"/>
          <w:sz w:val="28"/>
          <w:szCs w:val="28"/>
          <w:u w:val="single"/>
        </w:rPr>
        <w:t>Most important</w:t>
      </w:r>
      <w:r w:rsidRPr="00086739">
        <w:rPr>
          <w:rFonts w:eastAsiaTheme="minorEastAsia" w:cstheme="minorHAnsi"/>
          <w:iCs/>
          <w:color w:val="000000" w:themeColor="text1"/>
          <w:kern w:val="24"/>
          <w:sz w:val="28"/>
          <w:szCs w:val="28"/>
        </w:rPr>
        <w:t>: 1 pair of </w:t>
      </w:r>
      <w:r w:rsidRPr="00086739">
        <w:rPr>
          <w:rFonts w:eastAsiaTheme="minorEastAsia" w:cstheme="minorHAnsi"/>
          <w:b/>
          <w:bCs/>
          <w:iCs/>
          <w:color w:val="000000" w:themeColor="text1"/>
          <w:kern w:val="24"/>
          <w:sz w:val="28"/>
          <w:szCs w:val="28"/>
          <w:u w:val="single"/>
        </w:rPr>
        <w:t>ear buds or headphones</w:t>
      </w:r>
      <w:r w:rsidRPr="00086739">
        <w:rPr>
          <w:rFonts w:eastAsiaTheme="minorEastAsia" w:cstheme="minorHAnsi"/>
          <w:iCs/>
          <w:color w:val="000000" w:themeColor="text1"/>
          <w:kern w:val="24"/>
          <w:sz w:val="28"/>
          <w:szCs w:val="28"/>
        </w:rPr>
        <w:t xml:space="preserve"> (necessary for computer work) to stay at school. Please place </w:t>
      </w:r>
      <w:r w:rsidR="002E2DAE" w:rsidRPr="00086739">
        <w:rPr>
          <w:rFonts w:eastAsiaTheme="minorEastAsia" w:cstheme="minorHAnsi"/>
          <w:iCs/>
          <w:color w:val="000000" w:themeColor="text1"/>
          <w:kern w:val="24"/>
          <w:sz w:val="28"/>
          <w:szCs w:val="28"/>
        </w:rPr>
        <w:t xml:space="preserve">them </w:t>
      </w:r>
      <w:r w:rsidRPr="00086739">
        <w:rPr>
          <w:rFonts w:eastAsiaTheme="minorEastAsia" w:cstheme="minorHAnsi"/>
          <w:iCs/>
          <w:color w:val="000000" w:themeColor="text1"/>
          <w:kern w:val="24"/>
          <w:sz w:val="28"/>
          <w:szCs w:val="28"/>
        </w:rPr>
        <w:t>in a labeled plastic zipper bag.</w:t>
      </w:r>
      <w:r w:rsidR="002E2DAE" w:rsidRPr="00086739">
        <w:rPr>
          <w:rFonts w:eastAsiaTheme="minorEastAsia" w:cstheme="minorHAnsi"/>
          <w:iCs/>
          <w:color w:val="000000" w:themeColor="text1"/>
          <w:kern w:val="24"/>
          <w:sz w:val="28"/>
          <w:szCs w:val="28"/>
        </w:rPr>
        <w:t xml:space="preserve"> </w:t>
      </w:r>
    </w:p>
    <w:p w14:paraId="770F3ADC" w14:textId="77777777" w:rsidR="009154B9" w:rsidRPr="009154B9" w:rsidRDefault="00F768B6" w:rsidP="009154B9">
      <w:pPr>
        <w:pStyle w:val="ListParagraph"/>
        <w:numPr>
          <w:ilvl w:val="0"/>
          <w:numId w:val="13"/>
        </w:numPr>
        <w:shd w:val="clear" w:color="auto" w:fill="FFFFFF"/>
        <w:spacing w:before="100" w:beforeAutospacing="1" w:after="120" w:line="240" w:lineRule="auto"/>
        <w:rPr>
          <w:rFonts w:eastAsia="Times New Roman" w:cs="Arial"/>
          <w:color w:val="000000"/>
          <w:sz w:val="28"/>
          <w:szCs w:val="28"/>
          <w:u w:val="single"/>
        </w:rPr>
      </w:pPr>
      <w:r w:rsidRPr="009154B9">
        <w:rPr>
          <w:rFonts w:cstheme="minorHAnsi"/>
          <w:iCs/>
          <w:sz w:val="28"/>
          <w:szCs w:val="28"/>
        </w:rPr>
        <w:t>1 backpack</w:t>
      </w:r>
    </w:p>
    <w:p w14:paraId="7B0C31B6" w14:textId="77777777" w:rsidR="009154B9" w:rsidRPr="009154B9" w:rsidRDefault="00F768B6" w:rsidP="009154B9">
      <w:pPr>
        <w:pStyle w:val="ListParagraph"/>
        <w:numPr>
          <w:ilvl w:val="0"/>
          <w:numId w:val="13"/>
        </w:numPr>
        <w:shd w:val="clear" w:color="auto" w:fill="FFFFFF"/>
        <w:spacing w:before="100" w:beforeAutospacing="1" w:after="120" w:line="240" w:lineRule="auto"/>
        <w:rPr>
          <w:rFonts w:eastAsia="Times New Roman" w:cs="Arial"/>
          <w:color w:val="000000"/>
          <w:sz w:val="28"/>
          <w:szCs w:val="28"/>
          <w:u w:val="single"/>
        </w:rPr>
      </w:pPr>
      <w:r w:rsidRPr="009154B9">
        <w:rPr>
          <w:rFonts w:eastAsiaTheme="minorEastAsia"/>
          <w:iCs/>
          <w:color w:val="000000" w:themeColor="text1"/>
          <w:kern w:val="24"/>
          <w:sz w:val="28"/>
          <w:szCs w:val="28"/>
        </w:rPr>
        <w:t xml:space="preserve">4 plastic or paper folders with pockets and prongs </w:t>
      </w:r>
      <w:r w:rsidRPr="009154B9">
        <w:rPr>
          <w:rFonts w:eastAsiaTheme="minorEastAsia"/>
          <w:color w:val="000000" w:themeColor="text1"/>
          <w:kern w:val="24"/>
          <w:sz w:val="28"/>
          <w:szCs w:val="28"/>
        </w:rPr>
        <w:t>(red, blue, green, yellow)</w:t>
      </w:r>
    </w:p>
    <w:p w14:paraId="35C32250" w14:textId="77777777" w:rsidR="009154B9" w:rsidRPr="009154B9" w:rsidRDefault="00F768B6" w:rsidP="009154B9">
      <w:pPr>
        <w:pStyle w:val="ListParagraph"/>
        <w:numPr>
          <w:ilvl w:val="0"/>
          <w:numId w:val="13"/>
        </w:numPr>
        <w:shd w:val="clear" w:color="auto" w:fill="FFFFFF"/>
        <w:spacing w:before="100" w:beforeAutospacing="1" w:after="120" w:line="240" w:lineRule="auto"/>
        <w:rPr>
          <w:rFonts w:eastAsia="Times New Roman" w:cs="Arial"/>
          <w:color w:val="000000"/>
          <w:sz w:val="28"/>
          <w:szCs w:val="28"/>
          <w:u w:val="single"/>
        </w:rPr>
      </w:pPr>
      <w:r w:rsidRPr="009154B9">
        <w:rPr>
          <w:rFonts w:eastAsiaTheme="minorEastAsia"/>
          <w:color w:val="000000" w:themeColor="text1"/>
          <w:kern w:val="24"/>
          <w:sz w:val="28"/>
          <w:szCs w:val="28"/>
        </w:rPr>
        <w:t>4 composition notebooks</w:t>
      </w:r>
      <w:r w:rsidRPr="009154B9">
        <w:rPr>
          <w:sz w:val="28"/>
          <w:szCs w:val="28"/>
        </w:rPr>
        <w:t xml:space="preserve"> </w:t>
      </w:r>
      <w:r w:rsidRPr="009154B9">
        <w:rPr>
          <w:rFonts w:eastAsiaTheme="minorEastAsia"/>
          <w:color w:val="000000" w:themeColor="text1"/>
          <w:kern w:val="24"/>
          <w:sz w:val="28"/>
          <w:szCs w:val="28"/>
        </w:rPr>
        <w:t xml:space="preserve">(all black or red, blue, green, yellow)  </w:t>
      </w:r>
    </w:p>
    <w:p w14:paraId="7D0F25A1" w14:textId="77777777" w:rsidR="009154B9" w:rsidRPr="009154B9" w:rsidRDefault="00F768B6" w:rsidP="009154B9">
      <w:pPr>
        <w:pStyle w:val="ListParagraph"/>
        <w:numPr>
          <w:ilvl w:val="0"/>
          <w:numId w:val="13"/>
        </w:numPr>
        <w:shd w:val="clear" w:color="auto" w:fill="FFFFFF"/>
        <w:spacing w:before="100" w:beforeAutospacing="1" w:after="120" w:line="240" w:lineRule="auto"/>
        <w:rPr>
          <w:rFonts w:eastAsia="Times New Roman" w:cs="Arial"/>
          <w:color w:val="000000"/>
          <w:sz w:val="28"/>
          <w:szCs w:val="28"/>
          <w:u w:val="single"/>
        </w:rPr>
      </w:pPr>
      <w:r w:rsidRPr="009154B9">
        <w:rPr>
          <w:rFonts w:eastAsiaTheme="minorEastAsia"/>
          <w:color w:val="000000" w:themeColor="text1"/>
          <w:kern w:val="24"/>
          <w:sz w:val="28"/>
          <w:szCs w:val="28"/>
        </w:rPr>
        <w:t>1 pack of wide-ruled paper </w:t>
      </w:r>
    </w:p>
    <w:p w14:paraId="01434047" w14:textId="481F8A72" w:rsidR="00F768B6" w:rsidRPr="009154B9" w:rsidRDefault="00F768B6" w:rsidP="009154B9">
      <w:pPr>
        <w:pStyle w:val="ListParagraph"/>
        <w:numPr>
          <w:ilvl w:val="0"/>
          <w:numId w:val="13"/>
        </w:numPr>
        <w:shd w:val="clear" w:color="auto" w:fill="FFFFFF"/>
        <w:spacing w:before="100" w:beforeAutospacing="1" w:after="120" w:line="240" w:lineRule="auto"/>
        <w:rPr>
          <w:rFonts w:eastAsia="Times New Roman" w:cs="Arial"/>
          <w:color w:val="000000"/>
          <w:sz w:val="28"/>
          <w:szCs w:val="28"/>
          <w:u w:val="single"/>
        </w:rPr>
      </w:pPr>
      <w:r w:rsidRPr="009154B9">
        <w:rPr>
          <w:rFonts w:eastAsiaTheme="minorEastAsia"/>
          <w:color w:val="000000" w:themeColor="text1"/>
          <w:kern w:val="24"/>
          <w:sz w:val="28"/>
          <w:szCs w:val="28"/>
        </w:rPr>
        <w:t>1 pencil box (to hold all the items listed below at their desk)</w:t>
      </w:r>
    </w:p>
    <w:p w14:paraId="0C0592B4" w14:textId="77777777" w:rsidR="00F768B6" w:rsidRPr="00F768B6" w:rsidRDefault="00F768B6" w:rsidP="003D3567">
      <w:pPr>
        <w:pStyle w:val="NormalWeb"/>
        <w:numPr>
          <w:ilvl w:val="1"/>
          <w:numId w:val="13"/>
        </w:numPr>
        <w:spacing w:before="0" w:beforeAutospacing="0" w:after="0" w:afterAutospacing="0"/>
        <w:contextualSpacing/>
        <w:rPr>
          <w:rFonts w:asciiTheme="minorHAnsi" w:hAnsiTheme="minorHAnsi"/>
          <w:sz w:val="28"/>
          <w:szCs w:val="28"/>
        </w:rPr>
      </w:pPr>
      <w:r w:rsidRPr="00F768B6">
        <w:rPr>
          <w:rFonts w:asciiTheme="minorHAnsi" w:eastAsiaTheme="minorEastAsia" w:hAnsiTheme="minorHAnsi" w:cstheme="minorBidi"/>
          <w:color w:val="000000" w:themeColor="text1"/>
          <w:kern w:val="24"/>
          <w:sz w:val="28"/>
          <w:szCs w:val="28"/>
        </w:rPr>
        <w:t>#2 pencils (standard yellow)</w:t>
      </w:r>
    </w:p>
    <w:p w14:paraId="4CD9ABA1" w14:textId="77777777" w:rsidR="00F768B6" w:rsidRPr="00F768B6" w:rsidRDefault="00F768B6" w:rsidP="003D3567">
      <w:pPr>
        <w:pStyle w:val="NormalWeb"/>
        <w:numPr>
          <w:ilvl w:val="1"/>
          <w:numId w:val="13"/>
        </w:numPr>
        <w:spacing w:before="0" w:beforeAutospacing="0" w:after="0" w:afterAutospacing="0"/>
        <w:contextualSpacing/>
        <w:rPr>
          <w:rFonts w:asciiTheme="minorHAnsi" w:hAnsiTheme="minorHAnsi"/>
          <w:sz w:val="28"/>
          <w:szCs w:val="28"/>
        </w:rPr>
      </w:pPr>
      <w:r w:rsidRPr="00F768B6">
        <w:rPr>
          <w:rFonts w:asciiTheme="minorHAnsi" w:eastAsiaTheme="minorEastAsia" w:hAnsiTheme="minorHAnsi" w:cstheme="minorBidi"/>
          <w:color w:val="000000" w:themeColor="text1"/>
          <w:kern w:val="24"/>
          <w:sz w:val="28"/>
          <w:szCs w:val="28"/>
        </w:rPr>
        <w:t>2 big pink erasers and/or eraser pencil caps</w:t>
      </w:r>
    </w:p>
    <w:p w14:paraId="559A1338" w14:textId="77777777" w:rsidR="00F768B6" w:rsidRPr="00F768B6" w:rsidRDefault="00F768B6" w:rsidP="003D3567">
      <w:pPr>
        <w:pStyle w:val="NormalWeb"/>
        <w:numPr>
          <w:ilvl w:val="1"/>
          <w:numId w:val="13"/>
        </w:numPr>
        <w:spacing w:before="0" w:beforeAutospacing="0" w:after="0" w:afterAutospacing="0"/>
        <w:contextualSpacing/>
        <w:rPr>
          <w:rFonts w:asciiTheme="minorHAnsi" w:hAnsiTheme="minorHAnsi"/>
          <w:sz w:val="28"/>
          <w:szCs w:val="28"/>
        </w:rPr>
      </w:pPr>
      <w:r w:rsidRPr="00F768B6">
        <w:rPr>
          <w:rFonts w:asciiTheme="minorHAnsi" w:eastAsiaTheme="minorEastAsia" w:hAnsiTheme="minorHAnsi" w:cstheme="minorBidi"/>
          <w:color w:val="000000" w:themeColor="text1"/>
          <w:kern w:val="24"/>
          <w:sz w:val="28"/>
          <w:szCs w:val="28"/>
        </w:rPr>
        <w:t xml:space="preserve">1 pack of crayons </w:t>
      </w:r>
    </w:p>
    <w:p w14:paraId="12E037B1" w14:textId="7677978D" w:rsidR="00F768B6" w:rsidRPr="00F768B6" w:rsidRDefault="00F768B6" w:rsidP="003D3567">
      <w:pPr>
        <w:pStyle w:val="NormalWeb"/>
        <w:numPr>
          <w:ilvl w:val="1"/>
          <w:numId w:val="13"/>
        </w:numPr>
        <w:spacing w:before="0" w:beforeAutospacing="0" w:after="0" w:afterAutospacing="0"/>
        <w:contextualSpacing/>
        <w:rPr>
          <w:rFonts w:asciiTheme="minorHAnsi" w:hAnsiTheme="minorHAnsi"/>
          <w:sz w:val="28"/>
          <w:szCs w:val="28"/>
        </w:rPr>
      </w:pPr>
      <w:r w:rsidRPr="00F768B6">
        <w:rPr>
          <w:rFonts w:asciiTheme="minorHAnsi" w:eastAsiaTheme="minorEastAsia" w:hAnsiTheme="minorHAnsi" w:cstheme="minorBidi"/>
          <w:color w:val="000000" w:themeColor="text1"/>
          <w:kern w:val="24"/>
          <w:sz w:val="28"/>
          <w:szCs w:val="28"/>
        </w:rPr>
        <w:t xml:space="preserve">1 pack </w:t>
      </w:r>
      <w:r w:rsidR="003D3567">
        <w:rPr>
          <w:rFonts w:asciiTheme="minorHAnsi" w:eastAsiaTheme="minorEastAsia" w:hAnsiTheme="minorHAnsi" w:cstheme="minorBidi"/>
          <w:color w:val="000000" w:themeColor="text1"/>
          <w:kern w:val="24"/>
          <w:sz w:val="28"/>
          <w:szCs w:val="28"/>
        </w:rPr>
        <w:t xml:space="preserve">of </w:t>
      </w:r>
      <w:r w:rsidRPr="00F768B6">
        <w:rPr>
          <w:rFonts w:asciiTheme="minorHAnsi" w:eastAsiaTheme="minorEastAsia" w:hAnsiTheme="minorHAnsi" w:cstheme="minorBidi"/>
          <w:color w:val="000000" w:themeColor="text1"/>
          <w:kern w:val="24"/>
          <w:sz w:val="28"/>
          <w:szCs w:val="28"/>
        </w:rPr>
        <w:t>multi-colored colored pencils or markers </w:t>
      </w:r>
    </w:p>
    <w:p w14:paraId="3EC54DCE" w14:textId="77777777" w:rsidR="00F768B6" w:rsidRPr="00F768B6" w:rsidRDefault="00F768B6" w:rsidP="003D3567">
      <w:pPr>
        <w:pStyle w:val="NormalWeb"/>
        <w:numPr>
          <w:ilvl w:val="1"/>
          <w:numId w:val="13"/>
        </w:numPr>
        <w:spacing w:before="0" w:beforeAutospacing="0" w:after="0" w:afterAutospacing="0"/>
        <w:contextualSpacing/>
        <w:rPr>
          <w:rFonts w:asciiTheme="minorHAnsi" w:hAnsiTheme="minorHAnsi"/>
          <w:sz w:val="28"/>
          <w:szCs w:val="28"/>
        </w:rPr>
      </w:pPr>
      <w:r w:rsidRPr="00F768B6">
        <w:rPr>
          <w:rFonts w:asciiTheme="minorHAnsi" w:eastAsiaTheme="minorEastAsia" w:hAnsiTheme="minorHAnsi" w:cstheme="minorBidi"/>
          <w:color w:val="000000" w:themeColor="text1"/>
          <w:kern w:val="24"/>
          <w:sz w:val="28"/>
          <w:szCs w:val="28"/>
        </w:rPr>
        <w:t>1 pair of scissors</w:t>
      </w:r>
    </w:p>
    <w:p w14:paraId="32469CC5" w14:textId="77777777" w:rsidR="00F768B6" w:rsidRPr="00F768B6" w:rsidRDefault="00F768B6" w:rsidP="003D3567">
      <w:pPr>
        <w:pStyle w:val="NormalWeb"/>
        <w:numPr>
          <w:ilvl w:val="1"/>
          <w:numId w:val="13"/>
        </w:numPr>
        <w:spacing w:before="0" w:beforeAutospacing="0" w:after="0" w:afterAutospacing="0"/>
        <w:contextualSpacing/>
        <w:rPr>
          <w:rFonts w:asciiTheme="minorHAnsi" w:hAnsiTheme="minorHAnsi"/>
          <w:sz w:val="28"/>
          <w:szCs w:val="28"/>
        </w:rPr>
      </w:pPr>
      <w:r w:rsidRPr="00F768B6">
        <w:rPr>
          <w:rFonts w:asciiTheme="minorHAnsi" w:eastAsiaTheme="minorEastAsia" w:hAnsiTheme="minorHAnsi" w:cstheme="minorBidi"/>
          <w:color w:val="000000" w:themeColor="text1"/>
          <w:kern w:val="24"/>
          <w:sz w:val="28"/>
          <w:szCs w:val="28"/>
        </w:rPr>
        <w:t>glue sticks</w:t>
      </w:r>
    </w:p>
    <w:p w14:paraId="59F90F9A" w14:textId="77777777" w:rsidR="00F768B6" w:rsidRPr="00F768B6" w:rsidRDefault="00F768B6" w:rsidP="003D3567">
      <w:pPr>
        <w:pStyle w:val="NormalWeb"/>
        <w:numPr>
          <w:ilvl w:val="1"/>
          <w:numId w:val="13"/>
        </w:numPr>
        <w:spacing w:before="0" w:beforeAutospacing="0" w:after="0" w:afterAutospacing="0"/>
        <w:contextualSpacing/>
        <w:rPr>
          <w:rFonts w:asciiTheme="minorHAnsi" w:hAnsiTheme="minorHAnsi"/>
          <w:sz w:val="28"/>
          <w:szCs w:val="28"/>
        </w:rPr>
      </w:pPr>
      <w:r w:rsidRPr="00F768B6">
        <w:rPr>
          <w:rFonts w:asciiTheme="minorHAnsi" w:eastAsiaTheme="minorEastAsia" w:hAnsiTheme="minorHAnsi" w:cstheme="minorBidi"/>
          <w:color w:val="000000" w:themeColor="text1"/>
          <w:kern w:val="24"/>
          <w:sz w:val="28"/>
          <w:szCs w:val="28"/>
        </w:rPr>
        <w:t xml:space="preserve">dry erase markers </w:t>
      </w:r>
    </w:p>
    <w:p w14:paraId="00E14AD5" w14:textId="77777777" w:rsidR="00E40589" w:rsidRPr="00E40589" w:rsidRDefault="00F768B6" w:rsidP="003D3567">
      <w:pPr>
        <w:pStyle w:val="NormalWeb"/>
        <w:numPr>
          <w:ilvl w:val="0"/>
          <w:numId w:val="13"/>
        </w:numPr>
        <w:spacing w:before="0" w:beforeAutospacing="0" w:after="0" w:afterAutospacing="0"/>
        <w:contextualSpacing/>
        <w:rPr>
          <w:rFonts w:asciiTheme="minorHAnsi" w:hAnsiTheme="minorHAnsi"/>
          <w:sz w:val="28"/>
          <w:szCs w:val="28"/>
        </w:rPr>
      </w:pPr>
      <w:r w:rsidRPr="00F768B6">
        <w:rPr>
          <w:rFonts w:asciiTheme="minorHAnsi" w:eastAsiaTheme="minorEastAsia" w:hAnsiTheme="minorHAnsi" w:cstheme="minorBidi"/>
          <w:color w:val="000000" w:themeColor="text1"/>
          <w:kern w:val="24"/>
          <w:sz w:val="28"/>
          <w:szCs w:val="28"/>
        </w:rPr>
        <w:t>2 packs of sticky notes (varied sizes and colors) </w:t>
      </w:r>
    </w:p>
    <w:p w14:paraId="32E6F187" w14:textId="77777777" w:rsidR="00E40589" w:rsidRDefault="00E40589" w:rsidP="00E40589">
      <w:pPr>
        <w:pStyle w:val="NormalWeb"/>
        <w:spacing w:before="0" w:beforeAutospacing="0" w:after="0" w:afterAutospacing="0"/>
        <w:ind w:left="360"/>
        <w:contextualSpacing/>
        <w:rPr>
          <w:rFonts w:asciiTheme="minorHAnsi" w:hAnsiTheme="minorHAnsi"/>
          <w:sz w:val="28"/>
          <w:szCs w:val="28"/>
        </w:rPr>
      </w:pPr>
    </w:p>
    <w:p w14:paraId="285D3FFD" w14:textId="1886A7D5" w:rsidR="00F768B6" w:rsidRPr="00F768B6" w:rsidRDefault="00F768B6" w:rsidP="00E40589">
      <w:pPr>
        <w:spacing w:after="0" w:line="240" w:lineRule="auto"/>
        <w:ind w:left="360"/>
        <w:contextualSpacing/>
        <w:rPr>
          <w:b/>
          <w:bCs/>
          <w:iCs/>
          <w:sz w:val="28"/>
          <w:szCs w:val="28"/>
          <w:u w:val="single"/>
        </w:rPr>
      </w:pPr>
      <w:r w:rsidRPr="00F768B6">
        <w:rPr>
          <w:b/>
          <w:bCs/>
          <w:iCs/>
          <w:sz w:val="28"/>
          <w:szCs w:val="28"/>
          <w:u w:val="single"/>
        </w:rPr>
        <w:t xml:space="preserve">Supplemental Classroom Items – Donations Welcome </w:t>
      </w:r>
    </w:p>
    <w:p w14:paraId="1C6C9346" w14:textId="77777777" w:rsidR="00F768B6" w:rsidRPr="00086739" w:rsidRDefault="00F768B6" w:rsidP="00E40589">
      <w:pPr>
        <w:pStyle w:val="ListParagraph"/>
        <w:numPr>
          <w:ilvl w:val="0"/>
          <w:numId w:val="14"/>
        </w:numPr>
        <w:spacing w:after="0" w:line="240" w:lineRule="auto"/>
        <w:rPr>
          <w:sz w:val="28"/>
          <w:szCs w:val="28"/>
        </w:rPr>
      </w:pPr>
      <w:r w:rsidRPr="00086739">
        <w:rPr>
          <w:sz w:val="28"/>
          <w:szCs w:val="28"/>
        </w:rPr>
        <w:t xml:space="preserve">plastic zipper bags (all sizes are needed, especially </w:t>
      </w:r>
      <w:proofErr w:type="gramStart"/>
      <w:r w:rsidRPr="00086739">
        <w:rPr>
          <w:sz w:val="28"/>
          <w:szCs w:val="28"/>
        </w:rPr>
        <w:t>gallon</w:t>
      </w:r>
      <w:proofErr w:type="gramEnd"/>
      <w:r w:rsidRPr="00086739">
        <w:rPr>
          <w:sz w:val="28"/>
          <w:szCs w:val="28"/>
        </w:rPr>
        <w:t>) </w:t>
      </w:r>
    </w:p>
    <w:p w14:paraId="0C5A9E0E" w14:textId="77777777" w:rsidR="00F768B6" w:rsidRPr="00F768B6" w:rsidRDefault="00F768B6" w:rsidP="00E40589">
      <w:pPr>
        <w:pStyle w:val="ListParagraph"/>
        <w:numPr>
          <w:ilvl w:val="0"/>
          <w:numId w:val="13"/>
        </w:numPr>
        <w:spacing w:after="0" w:line="240" w:lineRule="auto"/>
        <w:rPr>
          <w:color w:val="000000" w:themeColor="text1"/>
          <w:sz w:val="28"/>
          <w:szCs w:val="28"/>
        </w:rPr>
      </w:pPr>
      <w:r w:rsidRPr="00F768B6">
        <w:rPr>
          <w:color w:val="000000" w:themeColor="text1"/>
          <w:sz w:val="28"/>
          <w:szCs w:val="28"/>
        </w:rPr>
        <w:t>3 x 5 white index cards </w:t>
      </w:r>
    </w:p>
    <w:p w14:paraId="0B6E265A" w14:textId="77777777" w:rsidR="00F768B6" w:rsidRPr="00F768B6" w:rsidRDefault="00F768B6" w:rsidP="00E40589">
      <w:pPr>
        <w:pStyle w:val="ListParagraph"/>
        <w:numPr>
          <w:ilvl w:val="0"/>
          <w:numId w:val="13"/>
        </w:numPr>
        <w:spacing w:after="0" w:line="240" w:lineRule="auto"/>
        <w:rPr>
          <w:sz w:val="28"/>
          <w:szCs w:val="28"/>
        </w:rPr>
      </w:pPr>
      <w:r w:rsidRPr="00F768B6">
        <w:rPr>
          <w:sz w:val="28"/>
          <w:szCs w:val="28"/>
        </w:rPr>
        <w:t xml:space="preserve">antibacterial wipes and/or spray </w:t>
      </w:r>
    </w:p>
    <w:p w14:paraId="1BC20511" w14:textId="77777777" w:rsidR="00F768B6" w:rsidRPr="00F768B6" w:rsidRDefault="00F768B6" w:rsidP="00E40589">
      <w:pPr>
        <w:pStyle w:val="ListParagraph"/>
        <w:numPr>
          <w:ilvl w:val="0"/>
          <w:numId w:val="13"/>
        </w:numPr>
        <w:spacing w:after="0" w:line="240" w:lineRule="auto"/>
        <w:rPr>
          <w:sz w:val="28"/>
          <w:szCs w:val="28"/>
        </w:rPr>
      </w:pPr>
      <w:r w:rsidRPr="00F768B6">
        <w:rPr>
          <w:sz w:val="28"/>
          <w:szCs w:val="28"/>
        </w:rPr>
        <w:t>tissues </w:t>
      </w:r>
    </w:p>
    <w:p w14:paraId="7D4923C1" w14:textId="77777777" w:rsidR="00F768B6" w:rsidRPr="00F768B6" w:rsidRDefault="00F768B6" w:rsidP="00E40589">
      <w:pPr>
        <w:pStyle w:val="ListParagraph"/>
        <w:numPr>
          <w:ilvl w:val="0"/>
          <w:numId w:val="13"/>
        </w:numPr>
        <w:spacing w:after="0" w:line="240" w:lineRule="auto"/>
        <w:rPr>
          <w:sz w:val="28"/>
          <w:szCs w:val="28"/>
        </w:rPr>
      </w:pPr>
      <w:r w:rsidRPr="00F768B6">
        <w:rPr>
          <w:sz w:val="28"/>
          <w:szCs w:val="28"/>
        </w:rPr>
        <w:t>hand sanitizer</w:t>
      </w:r>
    </w:p>
    <w:p w14:paraId="39CC6BF7" w14:textId="183B852B" w:rsidR="00E24E1A" w:rsidRPr="00F768B6" w:rsidRDefault="00F768B6" w:rsidP="00E40589">
      <w:pPr>
        <w:pStyle w:val="ListParagraph"/>
        <w:numPr>
          <w:ilvl w:val="0"/>
          <w:numId w:val="13"/>
        </w:numPr>
        <w:spacing w:after="0" w:line="240" w:lineRule="auto"/>
        <w:rPr>
          <w:sz w:val="28"/>
          <w:szCs w:val="28"/>
        </w:rPr>
      </w:pPr>
      <w:r w:rsidRPr="00F768B6">
        <w:rPr>
          <w:sz w:val="28"/>
          <w:szCs w:val="28"/>
        </w:rPr>
        <w:t>extra #2 pencils</w:t>
      </w:r>
    </w:p>
    <w:sectPr w:rsidR="00E24E1A" w:rsidRPr="00F768B6" w:rsidSect="001059E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1440" w:bottom="72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E4A446" w14:textId="77777777" w:rsidR="002A1098" w:rsidRDefault="002A1098" w:rsidP="00360F5C">
      <w:pPr>
        <w:spacing w:after="0" w:line="240" w:lineRule="auto"/>
      </w:pPr>
      <w:r>
        <w:separator/>
      </w:r>
    </w:p>
  </w:endnote>
  <w:endnote w:type="continuationSeparator" w:id="0">
    <w:p w14:paraId="16968FF6" w14:textId="77777777" w:rsidR="002A1098" w:rsidRDefault="002A1098" w:rsidP="00360F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EDA12" w14:textId="77777777" w:rsidR="00360F5C" w:rsidRDefault="00360F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6DF5C" w14:textId="77777777" w:rsidR="00360F5C" w:rsidRDefault="00360F5C" w:rsidP="00336CDB">
    <w:pPr>
      <w:pStyle w:val="Footer"/>
      <w:jc w:val="both"/>
    </w:pPr>
    <w:r>
      <w:t>Abby Cannata, Principal</w:t>
    </w:r>
    <w:r>
      <w:tab/>
    </w:r>
    <w:r>
      <w:tab/>
      <w:t xml:space="preserve">   Stephanie Wager, Assistant Principal</w:t>
    </w:r>
  </w:p>
  <w:p w14:paraId="28D47029" w14:textId="77777777" w:rsidR="00E40589" w:rsidRDefault="00360F5C" w:rsidP="00336CDB">
    <w:pPr>
      <w:pStyle w:val="Footer"/>
      <w:jc w:val="both"/>
    </w:pPr>
    <w:r>
      <w:t>10501 58</w:t>
    </w:r>
    <w:r w:rsidRPr="00336CDB">
      <w:rPr>
        <w:vertAlign w:val="superscript"/>
      </w:rPr>
      <w:t>th</w:t>
    </w:r>
    <w:r>
      <w:t xml:space="preserve"> Street North, Pinellas Park, Florida 33782</w:t>
    </w:r>
    <w:r>
      <w:tab/>
      <w:t xml:space="preserve">                          P: 727-547-7853     F: 727-547-7856</w:t>
    </w:r>
  </w:p>
  <w:p w14:paraId="3312DB51" w14:textId="47B93FE1" w:rsidR="00360F5C" w:rsidRDefault="00360F5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AFCDF" w14:textId="77777777" w:rsidR="00360F5C" w:rsidRDefault="00360F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2D1328" w14:textId="77777777" w:rsidR="002A1098" w:rsidRDefault="002A1098" w:rsidP="00360F5C">
      <w:pPr>
        <w:spacing w:after="0" w:line="240" w:lineRule="auto"/>
      </w:pPr>
      <w:r>
        <w:separator/>
      </w:r>
    </w:p>
  </w:footnote>
  <w:footnote w:type="continuationSeparator" w:id="0">
    <w:p w14:paraId="11DEE32A" w14:textId="77777777" w:rsidR="002A1098" w:rsidRDefault="002A1098" w:rsidP="00360F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F1D3E" w14:textId="77777777" w:rsidR="00360F5C" w:rsidRDefault="00360F5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0939B" w14:textId="77777777" w:rsidR="00E40589" w:rsidRDefault="00E40589">
    <w:pPr>
      <w:pStyle w:val="Header"/>
    </w:pPr>
  </w:p>
  <w:p w14:paraId="7D566D6E" w14:textId="77777777" w:rsidR="00360F5C" w:rsidRDefault="00360F5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27193" w14:textId="77777777" w:rsidR="00360F5C" w:rsidRDefault="00360F5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122F6"/>
    <w:multiLevelType w:val="hybridMultilevel"/>
    <w:tmpl w:val="F2BA7C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4C2A18"/>
    <w:multiLevelType w:val="hybridMultilevel"/>
    <w:tmpl w:val="0A162E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7356C5"/>
    <w:multiLevelType w:val="hybridMultilevel"/>
    <w:tmpl w:val="F640A6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357627"/>
    <w:multiLevelType w:val="hybridMultilevel"/>
    <w:tmpl w:val="4FF60B7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D2E246D"/>
    <w:multiLevelType w:val="hybridMultilevel"/>
    <w:tmpl w:val="69903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277D9C"/>
    <w:multiLevelType w:val="hybridMultilevel"/>
    <w:tmpl w:val="270A1F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5F3353"/>
    <w:multiLevelType w:val="hybridMultilevel"/>
    <w:tmpl w:val="5358D0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F74BFF"/>
    <w:multiLevelType w:val="hybridMultilevel"/>
    <w:tmpl w:val="7F7EAB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32793E"/>
    <w:multiLevelType w:val="hybridMultilevel"/>
    <w:tmpl w:val="0E32FEF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02D0E88"/>
    <w:multiLevelType w:val="hybridMultilevel"/>
    <w:tmpl w:val="BC2444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F578A5"/>
    <w:multiLevelType w:val="multilevel"/>
    <w:tmpl w:val="2DC8A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5E631CB"/>
    <w:multiLevelType w:val="hybridMultilevel"/>
    <w:tmpl w:val="03BC9B82"/>
    <w:lvl w:ilvl="0" w:tplc="6352DA2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556D1D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E5E8BD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37268E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E8C68FA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C785C8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FF24E8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78C46E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83057D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EB46110"/>
    <w:multiLevelType w:val="hybridMultilevel"/>
    <w:tmpl w:val="2B5000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0325D1"/>
    <w:multiLevelType w:val="hybridMultilevel"/>
    <w:tmpl w:val="138EB5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4786701">
    <w:abstractNumId w:val="3"/>
  </w:num>
  <w:num w:numId="2" w16cid:durableId="1587569980">
    <w:abstractNumId w:val="8"/>
  </w:num>
  <w:num w:numId="3" w16cid:durableId="375281820">
    <w:abstractNumId w:val="4"/>
  </w:num>
  <w:num w:numId="4" w16cid:durableId="358510089">
    <w:abstractNumId w:val="1"/>
  </w:num>
  <w:num w:numId="5" w16cid:durableId="1528249703">
    <w:abstractNumId w:val="10"/>
  </w:num>
  <w:num w:numId="6" w16cid:durableId="1072435906">
    <w:abstractNumId w:val="11"/>
  </w:num>
  <w:num w:numId="7" w16cid:durableId="274750922">
    <w:abstractNumId w:val="0"/>
  </w:num>
  <w:num w:numId="8" w16cid:durableId="364866735">
    <w:abstractNumId w:val="6"/>
  </w:num>
  <w:num w:numId="9" w16cid:durableId="828521287">
    <w:abstractNumId w:val="7"/>
  </w:num>
  <w:num w:numId="10" w16cid:durableId="1197082347">
    <w:abstractNumId w:val="9"/>
  </w:num>
  <w:num w:numId="11" w16cid:durableId="1072195811">
    <w:abstractNumId w:val="5"/>
  </w:num>
  <w:num w:numId="12" w16cid:durableId="537082118">
    <w:abstractNumId w:val="2"/>
  </w:num>
  <w:num w:numId="13" w16cid:durableId="879246118">
    <w:abstractNumId w:val="12"/>
  </w:num>
  <w:num w:numId="14" w16cid:durableId="138367729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088"/>
    <w:rsid w:val="00086739"/>
    <w:rsid w:val="000B5DEF"/>
    <w:rsid w:val="000E6809"/>
    <w:rsid w:val="000E7AC2"/>
    <w:rsid w:val="001059E8"/>
    <w:rsid w:val="00135A14"/>
    <w:rsid w:val="00141A01"/>
    <w:rsid w:val="001E593A"/>
    <w:rsid w:val="00236504"/>
    <w:rsid w:val="00257222"/>
    <w:rsid w:val="002A1098"/>
    <w:rsid w:val="002D38B7"/>
    <w:rsid w:val="002E2DAE"/>
    <w:rsid w:val="00360F5C"/>
    <w:rsid w:val="0036174C"/>
    <w:rsid w:val="00387BD3"/>
    <w:rsid w:val="003A4542"/>
    <w:rsid w:val="003C2097"/>
    <w:rsid w:val="003C7B2A"/>
    <w:rsid w:val="003D3567"/>
    <w:rsid w:val="00401E01"/>
    <w:rsid w:val="004B68CC"/>
    <w:rsid w:val="004F0FA8"/>
    <w:rsid w:val="0051526C"/>
    <w:rsid w:val="00574281"/>
    <w:rsid w:val="00696613"/>
    <w:rsid w:val="0073126F"/>
    <w:rsid w:val="007600EC"/>
    <w:rsid w:val="007822A6"/>
    <w:rsid w:val="00880ACD"/>
    <w:rsid w:val="00882076"/>
    <w:rsid w:val="008F0188"/>
    <w:rsid w:val="009154B9"/>
    <w:rsid w:val="00922FB8"/>
    <w:rsid w:val="00923A59"/>
    <w:rsid w:val="009360B6"/>
    <w:rsid w:val="00964D16"/>
    <w:rsid w:val="00A06B9F"/>
    <w:rsid w:val="00A43088"/>
    <w:rsid w:val="00AB27BE"/>
    <w:rsid w:val="00AD293D"/>
    <w:rsid w:val="00AF118F"/>
    <w:rsid w:val="00B1403A"/>
    <w:rsid w:val="00B14946"/>
    <w:rsid w:val="00B3705F"/>
    <w:rsid w:val="00B47556"/>
    <w:rsid w:val="00B6422A"/>
    <w:rsid w:val="00B67BA3"/>
    <w:rsid w:val="00BC53FF"/>
    <w:rsid w:val="00C371E0"/>
    <w:rsid w:val="00C50379"/>
    <w:rsid w:val="00C66AE4"/>
    <w:rsid w:val="00D60538"/>
    <w:rsid w:val="00DD1A2F"/>
    <w:rsid w:val="00E24E1A"/>
    <w:rsid w:val="00E40589"/>
    <w:rsid w:val="00EB7E08"/>
    <w:rsid w:val="00EE2102"/>
    <w:rsid w:val="00F11967"/>
    <w:rsid w:val="00F16744"/>
    <w:rsid w:val="00F768B6"/>
    <w:rsid w:val="00FD1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61E7F9"/>
  <w15:chartTrackingRefBased/>
  <w15:docId w15:val="{56085535-B4E0-420E-8CDE-C7912BF36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3088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30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30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30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30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30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30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30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30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30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30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30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30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30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30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30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30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30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30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30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430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30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430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3088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430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3088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430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30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30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308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430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3088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430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3088"/>
    <w:rPr>
      <w:kern w:val="0"/>
      <w14:ligatures w14:val="none"/>
    </w:rPr>
  </w:style>
  <w:style w:type="paragraph" w:styleId="NormalWeb">
    <w:name w:val="Normal (Web)"/>
    <w:basedOn w:val="Normal"/>
    <w:uiPriority w:val="99"/>
    <w:unhideWhenUsed/>
    <w:rsid w:val="001059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419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7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156</Words>
  <Characters>895</Characters>
  <Application>Microsoft Office Word</Application>
  <DocSecurity>0</DocSecurity>
  <Lines>7</Lines>
  <Paragraphs>2</Paragraphs>
  <ScaleCrop>false</ScaleCrop>
  <Company>Pinellas County Schools</Company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Zellner Cheryl</dc:creator>
  <cp:keywords/>
  <dc:description/>
  <cp:lastModifiedBy>Robertson Lisa</cp:lastModifiedBy>
  <cp:revision>40</cp:revision>
  <dcterms:created xsi:type="dcterms:W3CDTF">2025-05-16T19:32:00Z</dcterms:created>
  <dcterms:modified xsi:type="dcterms:W3CDTF">2026-06-16T14:56:00Z</dcterms:modified>
</cp:coreProperties>
</file>