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1580555" cy="8429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80555" cy="842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Saira Semi Condensed" w:cs="Saira Semi Condensed" w:eastAsia="Saira Semi Condensed" w:hAnsi="Saira Semi Condensed"/>
          <w:b w:val="1"/>
          <w:bCs w:val="1"/>
          <w:sz w:val="28"/>
          <w:szCs w:val="28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b w:val="1"/>
          <w:bCs w:val="1"/>
          <w:sz w:val="28"/>
          <w:szCs w:val="28"/>
          <w:rtl w:val="0"/>
        </w:rPr>
        <w:t xml:space="preserve">Brooklyn Center Community Schools 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Saira Semi Condensed" w:cs="Saira Semi Condensed" w:eastAsia="Saira Semi Condensed" w:hAnsi="Saira Semi Condensed"/>
          <w:i w:val="1"/>
          <w:iCs w:val="1"/>
          <w:color w:val="222222"/>
          <w:highlight w:val="whit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b w:val="1"/>
          <w:bCs w:val="1"/>
          <w:sz w:val="28"/>
          <w:szCs w:val="28"/>
          <w:rtl w:val="0"/>
        </w:rPr>
        <w:t xml:space="preserve">Wellness Committee Meeting Minutes 5.28.26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aira Semi Condensed" w:cs="Saira Semi Condensed" w:eastAsia="Saira Semi Condensed" w:hAnsi="Saira Semi Condensed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aira Semi Condensed" w:cs="Saira Semi Condensed" w:eastAsia="Saira Semi Condensed" w:hAnsi="Saira Semi Condensed"/>
          <w:color w:val="222222"/>
          <w:highlight w:val="whit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highlight w:val="white"/>
          <w:rtl w:val="0"/>
        </w:rPr>
        <w:t xml:space="preserve">Please see page two for notes about program and content updates.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aira Semi Condensed" w:cs="Saira Semi Condensed" w:eastAsia="Saira Semi Condensed" w:hAnsi="Saira Semi Condensed"/>
          <w:color w:val="222222"/>
          <w:highlight w:val="whit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="240" w:lineRule="auto"/>
        <w:ind w:left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In attendance: Julie Martin (community member), Mykella Auld (community member), Shel Auld (staff), Mary Edmunds (staff), Yasmin Guzman-Gonzalez (staff), Kelly Harjes (partner), Jackie Billhymer (partner), Renee Starr (staff), Debbie Erickson (staff)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Saira Semi Condensed" w:cs="Saira Semi Condensed" w:eastAsia="Saira Semi Condensed" w:hAnsi="Saira Semi Condensed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Saira Semi Condensed" w:cs="Saira Semi Condensed" w:eastAsia="Saira Semi Condensed" w:hAnsi="Saira Semi Condensed"/>
            <w:color w:val="1155cc"/>
            <w:highlight w:val="white"/>
            <w:u w:val="single"/>
            <w:rtl w:val="0"/>
          </w:rPr>
          <w:t xml:space="preserve">Land acknowledgement</w:t>
        </w:r>
      </w:hyperlink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 practice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after="0" w:line="240" w:lineRule="auto"/>
        <w:ind w:left="1080" w:hanging="360"/>
        <w:rPr>
          <w:rFonts w:ascii="Saira Semi Condensed" w:cs="Saira Semi Condensed" w:eastAsia="Saira Semi Condensed" w:hAnsi="Saira Semi Condensed"/>
          <w:color w:val="222222"/>
          <w:highlight w:val="whit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Collective mindful moment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ind w:left="0" w:firstLine="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2"/>
        </w:numPr>
        <w:spacing w:after="0" w:line="240" w:lineRule="auto"/>
        <w:ind w:left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G</w:t>
      </w: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rant Projects 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spacing w:after="0" w:line="240" w:lineRule="auto"/>
        <w:ind w:left="108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MnDOT SRTS Coordinator grant - Mary</w:t>
      </w:r>
    </w:p>
    <w:p w:rsidR="00000000" w:rsidDel="00000000" w:rsidP="00000000" w:rsidRDefault="00000000" w:rsidRPr="00000000" w14:paraId="0000000D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rtl w:val="0"/>
        </w:rPr>
        <w:t xml:space="preserve"> Safe Routes strategic planning process; grant timeline update; focus group</w:t>
      </w:r>
    </w:p>
    <w:p w:rsidR="00000000" w:rsidDel="00000000" w:rsidP="00000000" w:rsidRDefault="00000000" w:rsidRPr="00000000" w14:paraId="0000000E">
      <w:pPr>
        <w:numPr>
          <w:ilvl w:val="3"/>
          <w:numId w:val="2"/>
        </w:numPr>
        <w:spacing w:after="0" w:line="240" w:lineRule="auto"/>
        <w:ind w:left="2520" w:hanging="360"/>
        <w:rPr>
          <w:rFonts w:ascii="Saira Semi Condensed" w:cs="Saira Semi Condensed" w:eastAsia="Saira Semi Condensed" w:hAnsi="Saira Semi Condensed"/>
          <w:color w:val="222222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rtl w:val="0"/>
        </w:rPr>
        <w:t xml:space="preserve">May 1 planning workshop: engagement results, infrastructure, plans; next meeting June 11</w:t>
      </w:r>
    </w:p>
    <w:p w:rsidR="00000000" w:rsidDel="00000000" w:rsidP="00000000" w:rsidRDefault="00000000" w:rsidRPr="00000000" w14:paraId="0000000F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rtl w:val="0"/>
        </w:rPr>
        <w:t xml:space="preserve">Spring, summer projects and events update</w:t>
      </w:r>
    </w:p>
    <w:p w:rsidR="00000000" w:rsidDel="00000000" w:rsidP="00000000" w:rsidRDefault="00000000" w:rsidRPr="00000000" w14:paraId="00000010">
      <w:pPr>
        <w:numPr>
          <w:ilvl w:val="3"/>
          <w:numId w:val="2"/>
        </w:numPr>
        <w:spacing w:after="0" w:line="240" w:lineRule="auto"/>
        <w:ind w:left="2520" w:hanging="360"/>
        <w:rPr>
          <w:rFonts w:ascii="Saira Semi Condensed" w:cs="Saira Semi Condensed" w:eastAsia="Saira Semi Condensed" w:hAnsi="Saira Semi Condensed"/>
          <w:color w:val="222222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rtl w:val="0"/>
        </w:rPr>
        <w:t xml:space="preserve">Bike unit completed at BCE: at least 25 students learned to ride a bike across all grades</w:t>
      </w:r>
    </w:p>
    <w:p w:rsidR="00000000" w:rsidDel="00000000" w:rsidP="00000000" w:rsidRDefault="00000000" w:rsidRPr="00000000" w14:paraId="00000011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color w:val="222222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rtl w:val="0"/>
        </w:rPr>
        <w:t xml:space="preserve">Mobile workshop for the national SRTS conference in Oct; Mary and Shel attending the conference and planning, facilitating the workshop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color w:val="222222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rtl w:val="0"/>
        </w:rPr>
        <w:t xml:space="preserve">BC Bike Bash at the end of July: utilizing BCCS bike fleet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line="240" w:lineRule="auto"/>
        <w:ind w:left="108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SHIP - Jackie and Kelly</w:t>
      </w:r>
    </w:p>
    <w:p w:rsidR="00000000" w:rsidDel="00000000" w:rsidP="00000000" w:rsidRDefault="00000000" w:rsidRPr="00000000" w14:paraId="00000014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SY2526 funding</w:t>
      </w:r>
    </w:p>
    <w:p w:rsidR="00000000" w:rsidDel="00000000" w:rsidP="00000000" w:rsidRDefault="00000000" w:rsidRPr="00000000" w14:paraId="00000015">
      <w:pPr>
        <w:numPr>
          <w:ilvl w:val="3"/>
          <w:numId w:val="2"/>
        </w:numPr>
        <w:spacing w:after="0" w:line="240" w:lineRule="auto"/>
        <w:ind w:left="252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Playworks project: Jackie attended the year-end celebration at CHS field; all student junior coaches recognized</w:t>
      </w:r>
    </w:p>
    <w:p w:rsidR="00000000" w:rsidDel="00000000" w:rsidP="00000000" w:rsidRDefault="00000000" w:rsidRPr="00000000" w14:paraId="00000016">
      <w:pPr>
        <w:numPr>
          <w:ilvl w:val="3"/>
          <w:numId w:val="2"/>
        </w:numPr>
        <w:spacing w:after="0" w:line="240" w:lineRule="auto"/>
        <w:ind w:left="252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Supplemental contract (nutrition services + employee wellbeing projects)</w:t>
      </w:r>
    </w:p>
    <w:p w:rsidR="00000000" w:rsidDel="00000000" w:rsidP="00000000" w:rsidRDefault="00000000" w:rsidRPr="00000000" w14:paraId="00000017">
      <w:pPr>
        <w:numPr>
          <w:ilvl w:val="4"/>
          <w:numId w:val="2"/>
        </w:numPr>
        <w:spacing w:after="0" w:line="240" w:lineRule="auto"/>
        <w:ind w:left="324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Taste tests in September - for staff and for students - to support </w:t>
      </w:r>
    </w:p>
    <w:p w:rsidR="00000000" w:rsidDel="00000000" w:rsidP="00000000" w:rsidRDefault="00000000" w:rsidRPr="00000000" w14:paraId="00000018">
      <w:pPr>
        <w:numPr>
          <w:ilvl w:val="4"/>
          <w:numId w:val="2"/>
        </w:numPr>
        <w:spacing w:after="0" w:line="240" w:lineRule="auto"/>
        <w:ind w:left="324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+ Engagement - what works and what does not (for students, for staff)?</w:t>
      </w:r>
    </w:p>
    <w:p w:rsidR="00000000" w:rsidDel="00000000" w:rsidP="00000000" w:rsidRDefault="00000000" w:rsidRPr="00000000" w14:paraId="00000019">
      <w:pPr>
        <w:numPr>
          <w:ilvl w:val="5"/>
          <w:numId w:val="2"/>
        </w:numPr>
        <w:spacing w:after="0" w:line="240" w:lineRule="auto"/>
        <w:ind w:left="396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Idea option: use the Employee Wellbeing Benefits Fair (have Jess post the upcoming menus for the foods offered); amplify food security and nutrition education (keep minds and bodies fueled, throughout the school day)</w:t>
      </w:r>
    </w:p>
    <w:p w:rsidR="00000000" w:rsidDel="00000000" w:rsidP="00000000" w:rsidRDefault="00000000" w:rsidRPr="00000000" w14:paraId="0000001A">
      <w:pPr>
        <w:numPr>
          <w:ilvl w:val="4"/>
          <w:numId w:val="2"/>
        </w:numPr>
        <w:spacing w:after="0" w:line="240" w:lineRule="auto"/>
        <w:ind w:left="324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“Wellbeing” project: menopause/ hormone changes in the aging process</w:t>
      </w:r>
    </w:p>
    <w:p w:rsidR="00000000" w:rsidDel="00000000" w:rsidP="00000000" w:rsidRDefault="00000000" w:rsidRPr="00000000" w14:paraId="0000001B">
      <w:pPr>
        <w:numPr>
          <w:ilvl w:val="5"/>
          <w:numId w:val="2"/>
        </w:numPr>
        <w:spacing w:after="0" w:line="240" w:lineRule="auto"/>
        <w:ind w:left="396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“Nurture Nooks” with supplies, resources, tools to support workplace functioning during natural hormonal changes</w:t>
      </w:r>
    </w:p>
    <w:p w:rsidR="00000000" w:rsidDel="00000000" w:rsidP="00000000" w:rsidRDefault="00000000" w:rsidRPr="00000000" w14:paraId="0000001C">
      <w:pPr>
        <w:numPr>
          <w:ilvl w:val="3"/>
          <w:numId w:val="2"/>
        </w:numPr>
        <w:spacing w:after="0" w:line="240" w:lineRule="auto"/>
        <w:ind w:left="252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Hennepin County interests and SY2627 plans? Shel and Jackie and Kelly will have June and July meetings for more SY2627 planning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spacing w:after="0" w:line="240" w:lineRule="auto"/>
        <w:ind w:left="108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Medica  - Shel</w:t>
      </w:r>
    </w:p>
    <w:p w:rsidR="00000000" w:rsidDel="00000000" w:rsidP="00000000" w:rsidRDefault="00000000" w:rsidRPr="00000000" w14:paraId="0000001E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Appointment-based wellness services sustainability: scheduling adjustments for SY2627 (see data in the notes below)</w:t>
      </w:r>
    </w:p>
    <w:p w:rsidR="00000000" w:rsidDel="00000000" w:rsidP="00000000" w:rsidRDefault="00000000" w:rsidRPr="00000000" w14:paraId="0000001F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Wellbeing Benefits Fair planning: Elizabeth and Shel have begun preliminary planning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spacing w:after="0" w:line="240" w:lineRule="auto"/>
        <w:ind w:left="108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Nutrition Services grants / projects - Shel</w:t>
      </w:r>
    </w:p>
    <w:p w:rsidR="00000000" w:rsidDel="00000000" w:rsidP="00000000" w:rsidRDefault="00000000" w:rsidRPr="00000000" w14:paraId="00000021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</w:rPr>
      </w:pPr>
      <w:hyperlink r:id="rId8">
        <w:r w:rsidDel="00000000" w:rsidR="00000000" w:rsidRPr="00000000">
          <w:rPr>
            <w:rFonts w:ascii="Saira Semi Condensed" w:cs="Saira Semi Condensed" w:eastAsia="Saira Semi Condensed" w:hAnsi="Saira Semi Condensed"/>
            <w:color w:val="1155cc"/>
            <w:u w:val="single"/>
            <w:rtl w:val="0"/>
          </w:rPr>
          <w:t xml:space="preserve">Nutrition Standards updates</w:t>
        </w:r>
      </w:hyperlink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, communications plan: promotions plan for August for stakeholders</w:t>
      </w:r>
    </w:p>
    <w:p w:rsidR="00000000" w:rsidDel="00000000" w:rsidP="00000000" w:rsidRDefault="00000000" w:rsidRPr="00000000" w14:paraId="00000022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Snacks during the school day conversations for SY2627: Shel and Tammy meeting with school admin teams in June</w:t>
      </w:r>
    </w:p>
    <w:p w:rsidR="00000000" w:rsidDel="00000000" w:rsidP="00000000" w:rsidRDefault="00000000" w:rsidRPr="00000000" w14:paraId="00000023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Grants: Full Tray MDE; Fresh Fruits and Vegetables Program USDA (+ SY2627 nutrition ed lessons)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spacing w:after="0" w:line="240" w:lineRule="auto"/>
        <w:ind w:left="108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Grow BCCS; Wellbeing &amp; Community Schools/Engagement collaboration  - Renee and Yasmin</w:t>
      </w:r>
    </w:p>
    <w:p w:rsidR="00000000" w:rsidDel="00000000" w:rsidP="00000000" w:rsidRDefault="00000000" w:rsidRPr="00000000" w14:paraId="00000025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May events, summer (City Community Health Fair): information for new-comer families for immunizations (Debbie’s team tabling) </w:t>
      </w:r>
    </w:p>
    <w:p w:rsidR="00000000" w:rsidDel="00000000" w:rsidP="00000000" w:rsidRDefault="00000000" w:rsidRPr="00000000" w14:paraId="00000026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Garden interns hired for supporting the two garden leads and Three Rivers partner in the BCS gardens; Trust for Public Land: planning the sustainability of the school yard projects (celebration of the state funds this afternoon)</w:t>
      </w:r>
    </w:p>
    <w:p w:rsidR="00000000" w:rsidDel="00000000" w:rsidP="00000000" w:rsidRDefault="00000000" w:rsidRPr="00000000" w14:paraId="00000027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District Community Engagement Leadership Team full first year of collaboration</w:t>
      </w:r>
    </w:p>
    <w:p w:rsidR="00000000" w:rsidDel="00000000" w:rsidP="00000000" w:rsidRDefault="00000000" w:rsidRPr="00000000" w14:paraId="00000028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Alternative Programs: garden beds needing a care provider; planning SY2627 “Community mornings” once per term/ month, 8:45 - 12:15 (replacing electives, </w:t>
      </w: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rtl w:val="0"/>
        </w:rPr>
        <w:t xml:space="preserve">students don't have regular classes and engage in various activities,</w:t>
      </w: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 generally up to 80); </w:t>
      </w: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rtl w:val="0"/>
        </w:rPr>
        <w:t xml:space="preserve">inviting partners to host an activity for our students and staff from 11:00 to 12:15 (</w:t>
      </w: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rtl w:val="0"/>
        </w:rPr>
        <w:t xml:space="preserve">October 23rd, December 4th, January 15th, February 12th, March 19th, April 23rd, May 21st)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spacing w:after="0" w:line="240" w:lineRule="auto"/>
        <w:ind w:left="108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Health Services/ Health Resource Center  - Debbie </w:t>
      </w:r>
    </w:p>
    <w:p w:rsidR="00000000" w:rsidDel="00000000" w:rsidP="00000000" w:rsidRDefault="00000000" w:rsidRPr="00000000" w14:paraId="0000002A">
      <w:pPr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222222"/>
          <w:highlight w:val="white"/>
          <w:rtl w:val="0"/>
        </w:rPr>
        <w:t xml:space="preserve">HRC annual numbers: over 3000 served this school year; 650 students screened for vision, over 400 for hearing; ahead of schedule on the implementation of the BCE HRC; Debbie pulling data for number of calls needed for services to be utilized (seeing an increase in walk-ins); Park Nicollet onsite on Thursdays through summer; Annex onsite one day/week in summer) </w:t>
      </w: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br w:type="textWrapping"/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2"/>
        </w:numPr>
        <w:spacing w:after="0" w:line="240" w:lineRule="auto"/>
        <w:ind w:left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District Collaboration and Programming</w:t>
      </w:r>
    </w:p>
    <w:p w:rsidR="00000000" w:rsidDel="00000000" w:rsidP="00000000" w:rsidRDefault="00000000" w:rsidRPr="00000000" w14:paraId="0000002C">
      <w:pPr>
        <w:widowControl w:val="0"/>
        <w:numPr>
          <w:ilvl w:val="1"/>
          <w:numId w:val="2"/>
        </w:numPr>
        <w:spacing w:after="0" w:line="240" w:lineRule="auto"/>
        <w:ind w:left="108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SY2627 PD training schedules and topics  - Kella and Shel</w:t>
      </w:r>
    </w:p>
    <w:p w:rsidR="00000000" w:rsidDel="00000000" w:rsidP="00000000" w:rsidRDefault="00000000" w:rsidRPr="00000000" w14:paraId="0000002D">
      <w:pPr>
        <w:widowControl w:val="0"/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FSCS Network Convening in May: Shel presented on employee wellbeing to the group</w:t>
      </w:r>
    </w:p>
    <w:p w:rsidR="00000000" w:rsidDel="00000000" w:rsidP="00000000" w:rsidRDefault="00000000" w:rsidRPr="00000000" w14:paraId="0000002E">
      <w:pPr>
        <w:widowControl w:val="0"/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Kel and Jackie meeting in June: consider other school districts in the area, not utilizing Henn SHIP services, using BCCS successes as an example</w:t>
      </w:r>
    </w:p>
    <w:p w:rsidR="00000000" w:rsidDel="00000000" w:rsidP="00000000" w:rsidRDefault="00000000" w:rsidRPr="00000000" w14:paraId="0000002F">
      <w:pPr>
        <w:widowControl w:val="0"/>
        <w:numPr>
          <w:ilvl w:val="2"/>
          <w:numId w:val="2"/>
        </w:numPr>
        <w:spacing w:after="0" w:line="240" w:lineRule="auto"/>
        <w:ind w:left="1800" w:hanging="18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Collaborating on the development, research and creation of a four-session PD “course”, as a scope and sequence of Practices of Care in the workplace: Shel will facilitate the workshops in BCCS SY2627 and Kella will tweak to utilize in other districts and organizations</w:t>
      </w:r>
    </w:p>
    <w:p w:rsidR="00000000" w:rsidDel="00000000" w:rsidP="00000000" w:rsidRDefault="00000000" w:rsidRPr="00000000" w14:paraId="00000030">
      <w:pPr>
        <w:widowControl w:val="0"/>
        <w:numPr>
          <w:ilvl w:val="1"/>
          <w:numId w:val="2"/>
        </w:numPr>
        <w:spacing w:after="0" w:line="240" w:lineRule="auto"/>
        <w:ind w:left="108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Wellbeing Survey </w:t>
      </w:r>
      <w:hyperlink r:id="rId9">
        <w:r w:rsidDel="00000000" w:rsidR="00000000" w:rsidRPr="00000000">
          <w:rPr>
            <w:rFonts w:ascii="Saira Semi Condensed" w:cs="Saira Semi Condensed" w:eastAsia="Saira Semi Condensed" w:hAnsi="Saira Semi Condensed"/>
            <w:color w:val="1155cc"/>
            <w:u w:val="single"/>
            <w:rtl w:val="0"/>
          </w:rPr>
          <w:t xml:space="preserve">responses</w:t>
        </w:r>
      </w:hyperlink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  - Shel</w:t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ind w:left="0" w:firstLine="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line="240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Closing:</w:t>
      </w:r>
      <w:r w:rsidDel="00000000" w:rsidR="00000000" w:rsidRPr="00000000">
        <w:rPr>
          <w:rFonts w:ascii="Saira Semi Condensed" w:cs="Saira Semi Condensed" w:eastAsia="Saira Semi Condensed" w:hAnsi="Saira Semi Condensed"/>
          <w:b w:val="1"/>
          <w:bCs w:val="1"/>
          <w:rtl w:val="0"/>
        </w:rPr>
        <w:t xml:space="preserve"> Next meeting: Thursday, July 16 Time: 8:30 a.m</w:t>
      </w: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., virtual (Zoom link: </w:t>
      </w: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rFonts w:ascii="Roboto" w:cs="Roboto" w:eastAsia="Roboto" w:hAnsi="Roboto"/>
            <w:color w:val="1a73e8"/>
            <w:sz w:val="21"/>
            <w:szCs w:val="21"/>
            <w:highlight w:val="white"/>
            <w:u w:val="single"/>
            <w:rtl w:val="0"/>
          </w:rPr>
          <w:t xml:space="preserve">https://us02web.zoom.us/j/83425660857</w:t>
        </w:r>
      </w:hyperlink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left="0" w:firstLine="0"/>
        <w:rPr>
          <w:rFonts w:ascii="Saira Semi Condensed" w:cs="Saira Semi Condensed" w:eastAsia="Saira Semi Condensed" w:hAnsi="Saira Semi Condense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ind w:left="0" w:firstLine="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b w:val="1"/>
          <w:bCs w:val="1"/>
          <w:rtl w:val="0"/>
        </w:rPr>
        <w:t xml:space="preserve">Other Program Updates and Notes: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0" w:firstLine="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  <w:color w:val="1a1a2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1a1a2e"/>
          <w:rtl w:val="0"/>
        </w:rPr>
        <w:t xml:space="preserve">Created, distributed, promoted the year-end program feedback survey form; using </w:t>
      </w:r>
      <w:hyperlink r:id="rId11">
        <w:r w:rsidDel="00000000" w:rsidR="00000000" w:rsidRPr="00000000">
          <w:rPr>
            <w:rFonts w:ascii="Saira Semi Condensed" w:cs="Saira Semi Condensed" w:eastAsia="Saira Semi Condensed" w:hAnsi="Saira Semi Condensed"/>
            <w:color w:val="1155cc"/>
            <w:u w:val="single"/>
            <w:rtl w:val="0"/>
          </w:rPr>
          <w:t xml:space="preserve">the responses</w:t>
        </w:r>
      </w:hyperlink>
      <w:r w:rsidDel="00000000" w:rsidR="00000000" w:rsidRPr="00000000">
        <w:rPr>
          <w:rFonts w:ascii="Saira Semi Condensed" w:cs="Saira Semi Condensed" w:eastAsia="Saira Semi Condensed" w:hAnsi="Saira Semi Condensed"/>
          <w:color w:val="1a1a2e"/>
          <w:rtl w:val="0"/>
        </w:rPr>
        <w:t xml:space="preserve"> for the annual school board report presentation (scheduled for July 13), as well as future planning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  <w:color w:val="1a1a2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color w:val="1a1a2e"/>
          <w:rtl w:val="0"/>
        </w:rPr>
        <w:t xml:space="preserve">Up to </w:t>
      </w:r>
      <w:r w:rsidDel="00000000" w:rsidR="00000000" w:rsidRPr="00000000">
        <w:rPr>
          <w:rFonts w:ascii="Saira Semi Condensed" w:cs="Saira Semi Condensed" w:eastAsia="Saira Semi Condensed" w:hAnsi="Saira Semi Condensed"/>
          <w:color w:val="1a1a2e"/>
          <w:rtl w:val="0"/>
        </w:rPr>
        <w:t xml:space="preserve">61 unique staff with recurring appointments; 619 total number of sessions fiscal year to date, with one month remaining (SY2425 = 397 for the full year); averaging 4 sessions per appointment days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Invited to, developed and created, and presented a wellbeing for staff workshop, for the Full Service Community Schools MN Network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Spring series of adult group yoga sessions, March - May, for 10 weeks, averaged 5 staff per session (much higher average than typical for the spring months); and the recorded classes are available as an on-demand </w:t>
      </w:r>
      <w:hyperlink r:id="rId12">
        <w:r w:rsidDel="00000000" w:rsidR="00000000" w:rsidRPr="00000000">
          <w:rPr>
            <w:rFonts w:ascii="Saira Semi Condensed" w:cs="Saira Semi Condensed" w:eastAsia="Saira Semi Condensed" w:hAnsi="Saira Semi Condensed"/>
            <w:color w:val="1155cc"/>
            <w:u w:val="single"/>
            <w:rtl w:val="0"/>
          </w:rPr>
          <w:t xml:space="preserve">video playlist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Spring series of eight on-demand mindfulness practices were scripted, performed and recorded, and curated into a video </w:t>
      </w:r>
      <w:hyperlink r:id="rId13">
        <w:r w:rsidDel="00000000" w:rsidR="00000000" w:rsidRPr="00000000">
          <w:rPr>
            <w:rFonts w:ascii="Saira Semi Condensed" w:cs="Saira Semi Condensed" w:eastAsia="Saira Semi Condensed" w:hAnsi="Saira Semi Condensed"/>
            <w:color w:val="1155cc"/>
            <w:u w:val="single"/>
            <w:rtl w:val="0"/>
          </w:rPr>
          <w:t xml:space="preserve">playlist</w:t>
        </w:r>
      </w:hyperlink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, with weekly promotions in staff weekly emails and district newsletters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Taught a yoga movement session for ECA students and staff for a wellbeing enrichment event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Upon invitation, created and facilitated a staff team wellbeing session for all Pre-K staff during teacher appreciation week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Coordinated the workday chair massages with two therapists, for two - four hour sessions at each of the three district buildings during staff appreciation week at the end of April; coordinated and managed three partners to attend the recognition meal, for staff exposure to their resources. 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Continued communications for and encouraged use of the employee wellbeing services: EAP, GHW, internal appointments through group communications, individual, and encouraging administration support 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  <w:u w:val="none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Coordinated the continued development of the SHIP supplemental contract for SY2526, including nutrition services taste tests in September for all three cafeterias for school health, as well as a menopause / aging hormone changes project for employee wellbeing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Facilitated three staff PD training workshops: 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spacing w:after="0" w:line="240" w:lineRule="auto"/>
        <w:ind w:left="144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Co-presented the Arts integration and wellbeing first Friday opt-in PD session.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spacing w:after="0" w:line="240" w:lineRule="auto"/>
        <w:ind w:left="144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Co-presented trauma series session 3/4 (combined), for all five cohorts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spacing w:after="0" w:line="240" w:lineRule="auto"/>
        <w:ind w:left="144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Eight Dimensions of Wellbeing for School Culture session #4 in February for all Alternative Programs staff, and an activity-based workshop version for RP staff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spacing w:after="0" w:line="240" w:lineRule="auto"/>
        <w:ind w:left="144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PD workshops in research and development, final creation, or revision stages: 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spacing w:after="0" w:line="240" w:lineRule="auto"/>
        <w:ind w:left="216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4-part course for SY2627, Community of Care, including coaching options between the training sessions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Continued the planning of BCE nutrient-dense breakfasts scheduling with the C&amp;I team, admin and Nutrition Services, with moving more grades into a cafeteria breakfast; facilitated the conversations with instructions for school administration teams around food service during the school day: breakfasts in the cafeteria for BCE students in SY2627 and elimination of snack selling at BCS, as well as non-Smart Snacks foods during the school day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Continued updates on previous wellbeing campaigns for implementation through OST, and in classrooms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Continued participation in the state-level Children’s Outdoor Bill of Rights Nature for Mental Health resources development 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Completed a Prenatal Yoga certification training and a Yoga and Ayurveda for Menopause certification training; the education, resources and skills will be integrated into the employee wellbeing services, the group yoga classes and community wellbeing events. 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line="240" w:lineRule="auto"/>
        <w:ind w:left="720" w:hanging="360"/>
        <w:rPr>
          <w:rFonts w:ascii="Saira Semi Condensed" w:cs="Saira Semi Condensed" w:eastAsia="Saira Semi Condensed" w:hAnsi="Saira Semi Condensed"/>
        </w:rPr>
      </w:pPr>
      <w:r w:rsidDel="00000000" w:rsidR="00000000" w:rsidRPr="00000000">
        <w:rPr>
          <w:rFonts w:ascii="Saira Semi Condensed" w:cs="Saira Semi Condensed" w:eastAsia="Saira Semi Condensed" w:hAnsi="Saira Semi Condensed"/>
          <w:rtl w:val="0"/>
        </w:rPr>
        <w:t xml:space="preserve">Planned, created, coordinated, promoted and facilitated third Community Education wellbeing weekend event for four hours on Saturday, April 25, for 15 people in attendance. Sessions included 75-minute asana (movement); 25 minute guided meditation; 60 minute snacks and facilitated group dialogue; 20 minute guided sensory mindfulness practice; 45 minute restorative sound bath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aira Semi Condensed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/>
    </w:lvl>
    <w:lvl w:ilvl="1">
      <w:start w:val="1"/>
      <w:numFmt w:val="bullet"/>
      <w:lvlText w:val="●"/>
      <w:lvlJc w:val="left"/>
      <w:pPr>
        <w:ind w:left="1080" w:hanging="360"/>
      </w:pPr>
      <w:rPr>
        <w:rFonts w:ascii="Arial" w:cs="Arial" w:eastAsia="Arial" w:hAnsi="Arial"/>
      </w:rPr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spreadsheets/d/1DXzmwetPaXBztKYbeJqVXU7k7kxuRClIp4KtDWF_Xaw/edit?resourcekey=&amp;gid=1245334870#gid=1245334870" TargetMode="External"/><Relationship Id="rId10" Type="http://schemas.openxmlformats.org/officeDocument/2006/relationships/hyperlink" Target="https://us02web.zoom.us/j/83425660857" TargetMode="External"/><Relationship Id="rId13" Type="http://schemas.openxmlformats.org/officeDocument/2006/relationships/hyperlink" Target="https://youtube.com/playlist?list=PLc33stm7ibgA7p12mYzZJPPfDe7394-Jw&amp;si=115o1Q2XVlzJgGE_" TargetMode="External"/><Relationship Id="rId12" Type="http://schemas.openxmlformats.org/officeDocument/2006/relationships/hyperlink" Target="https://youtube.com/playlist?list=PLc33stm7ibgC8rfYQ3u3y7VjT_rhbfBtm&amp;si=V5H9bmTU7j1Gk_8c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spreadsheets/d/1DXzmwetPaXBztKYbeJqVXU7k7kxuRClIp4KtDWF_Xaw/edit?resourcekey=&amp;gid=1245334870#gid=1245334870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marlenamyl.es/" TargetMode="External"/><Relationship Id="rId8" Type="http://schemas.openxmlformats.org/officeDocument/2006/relationships/hyperlink" Target="https://resources.finalsite.net/images/v1778774356/bccs286org/qwmjhirg8x09popnz2ha/BCNutritionStandardsPoster_Updated052026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SairaSemiCondensed-regular.ttf"/><Relationship Id="rId6" Type="http://schemas.openxmlformats.org/officeDocument/2006/relationships/font" Target="fonts/SairaSemiCondense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