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03E2A" w14:textId="7FE26399" w:rsidR="001D676D" w:rsidRDefault="00AC6B6D" w:rsidP="00A77116">
      <w:pPr>
        <w:tabs>
          <w:tab w:val="clear" w:pos="360"/>
        </w:tabs>
      </w:pPr>
      <w:r>
        <w:rPr>
          <w:noProof/>
          <w:color w:val="2B579A"/>
          <w:shd w:val="clear" w:color="auto" w:fill="E6E6E6"/>
        </w:rPr>
        <w:drawing>
          <wp:anchor distT="0" distB="0" distL="114300" distR="114300" simplePos="0" relativeHeight="251658240" behindDoc="0" locked="0" layoutInCell="1" allowOverlap="1" wp14:anchorId="74E102A9" wp14:editId="18831E84">
            <wp:simplePos x="0" y="0"/>
            <wp:positionH relativeFrom="margin">
              <wp:align>left</wp:align>
            </wp:positionH>
            <wp:positionV relativeFrom="paragraph">
              <wp:posOffset>10160</wp:posOffset>
            </wp:positionV>
            <wp:extent cx="923290" cy="882650"/>
            <wp:effectExtent l="0" t="0" r="0" b="0"/>
            <wp:wrapSquare wrapText="bothSides"/>
            <wp:docPr id="64474836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10496" name="Picture 2">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3290" cy="882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00E2F1" w14:textId="658D39E6" w:rsidR="00B04BFC" w:rsidRDefault="00B04BFC" w:rsidP="00AC6B6D">
      <w:pPr>
        <w:pStyle w:val="Title"/>
        <w:tabs>
          <w:tab w:val="clear" w:pos="360"/>
        </w:tabs>
      </w:pPr>
      <w:r>
        <w:t xml:space="preserve">GAINS </w:t>
      </w:r>
      <w:r w:rsidR="00AC6B6D">
        <w:t>Training and System Navigation</w:t>
      </w:r>
    </w:p>
    <w:p w14:paraId="2B843EBF" w14:textId="77777777" w:rsidR="00AC6B6D" w:rsidRDefault="00AC6B6D" w:rsidP="00A77116">
      <w:pPr>
        <w:tabs>
          <w:tab w:val="clear" w:pos="360"/>
        </w:tabs>
      </w:pPr>
    </w:p>
    <w:p w14:paraId="63CCAB59" w14:textId="77777777" w:rsidR="002D4C5B" w:rsidRDefault="002D4C5B" w:rsidP="00A77116">
      <w:pPr>
        <w:tabs>
          <w:tab w:val="clear" w:pos="360"/>
        </w:tabs>
      </w:pPr>
    </w:p>
    <w:p w14:paraId="2A5AD530" w14:textId="3056534C" w:rsidR="543DCDE5" w:rsidRDefault="0070646F" w:rsidP="015DE737">
      <w:pPr>
        <w:pStyle w:val="Heading1"/>
        <w:tabs>
          <w:tab w:val="clear" w:pos="360"/>
        </w:tabs>
      </w:pPr>
      <w:r>
        <w:t>State</w:t>
      </w:r>
      <w:r w:rsidR="7ABD1AA1">
        <w:t xml:space="preserve"> Grant</w:t>
      </w:r>
      <w:r>
        <w:t>s to Libraries</w:t>
      </w:r>
      <w:r w:rsidR="7ABD1AA1">
        <w:t xml:space="preserve"> </w:t>
      </w:r>
      <w:r w:rsidR="543DCDE5">
        <w:t>Fund Request</w:t>
      </w:r>
      <w:r w:rsidR="098DFEFE">
        <w:t>s</w:t>
      </w:r>
    </w:p>
    <w:p w14:paraId="35EC6D44" w14:textId="77777777" w:rsidR="004B36BE" w:rsidRDefault="3E818552" w:rsidP="7C92436F">
      <w:pPr>
        <w:pStyle w:val="Heading2"/>
        <w:tabs>
          <w:tab w:val="clear" w:pos="360"/>
        </w:tabs>
      </w:pPr>
      <w:r>
        <w:t xml:space="preserve">Users will learn </w:t>
      </w:r>
      <w:r w:rsidR="1063366A">
        <w:t xml:space="preserve">about </w:t>
      </w:r>
      <w:r w:rsidR="54EA7FDD">
        <w:t xml:space="preserve">the Fund Requests Sections </w:t>
      </w:r>
      <w:r w:rsidR="1063366A">
        <w:t xml:space="preserve">and </w:t>
      </w:r>
      <w:r>
        <w:t xml:space="preserve">how to create and submit </w:t>
      </w:r>
      <w:r w:rsidR="3787CDE6">
        <w:t xml:space="preserve">a </w:t>
      </w:r>
      <w:r w:rsidR="67274A8F">
        <w:t>request for funds in</w:t>
      </w:r>
      <w:r>
        <w:t xml:space="preserve"> GAINS. This training is applicable to users in the LEA Fiscal</w:t>
      </w:r>
      <w:r w:rsidR="5605D384">
        <w:t xml:space="preserve"> Update</w:t>
      </w:r>
      <w:r w:rsidR="7D12133C">
        <w:t xml:space="preserve"> role,</w:t>
      </w:r>
      <w:r w:rsidR="5F657ED6">
        <w:t xml:space="preserve"> who initiate and populate the fund requests</w:t>
      </w:r>
      <w:r w:rsidR="62532899">
        <w:t>,</w:t>
      </w:r>
      <w:r w:rsidR="22F51715">
        <w:t xml:space="preserve"> </w:t>
      </w:r>
      <w:r w:rsidR="7A30EA57">
        <w:t>and</w:t>
      </w:r>
      <w:r w:rsidR="22F51715">
        <w:t xml:space="preserve"> </w:t>
      </w:r>
      <w:r w:rsidR="5605D384">
        <w:t>LEA Fiscal</w:t>
      </w:r>
      <w:r>
        <w:t xml:space="preserve"> Representative role</w:t>
      </w:r>
      <w:r w:rsidR="114DC949">
        <w:t>,</w:t>
      </w:r>
      <w:r>
        <w:t xml:space="preserve"> who </w:t>
      </w:r>
      <w:r w:rsidR="53293E0C">
        <w:t>approv</w:t>
      </w:r>
      <w:r w:rsidR="304AAD1B">
        <w:t xml:space="preserve">e and </w:t>
      </w:r>
      <w:r w:rsidR="05576C17">
        <w:t>submit fund requests for federal</w:t>
      </w:r>
      <w:r w:rsidR="41DA58FD">
        <w:t xml:space="preserve"> </w:t>
      </w:r>
      <w:r w:rsidR="05576C17">
        <w:t>grants.</w:t>
      </w:r>
      <w:r w:rsidR="0FF49562">
        <w:t xml:space="preserve"> </w:t>
      </w:r>
    </w:p>
    <w:p w14:paraId="58729C60" w14:textId="0CE8F4A7" w:rsidR="003D2C04" w:rsidRDefault="796F6C5D" w:rsidP="7C92436F">
      <w:pPr>
        <w:pStyle w:val="Heading2"/>
        <w:tabs>
          <w:tab w:val="clear" w:pos="360"/>
        </w:tabs>
      </w:pPr>
      <w:r>
        <w:t xml:space="preserve">Note: </w:t>
      </w:r>
      <w:r w:rsidR="00E22401">
        <w:t>In order to submit for fund requests, individuals must</w:t>
      </w:r>
      <w:r>
        <w:t xml:space="preserve"> have the role of </w:t>
      </w:r>
      <w:r w:rsidR="009E539E">
        <w:t>LEA Fiscal Representative role</w:t>
      </w:r>
      <w:r w:rsidR="007E49C6">
        <w:t xml:space="preserve"> or </w:t>
      </w:r>
      <w:r>
        <w:t>LEA Fiscal Update</w:t>
      </w:r>
      <w:r w:rsidR="007E49C6">
        <w:t xml:space="preserve"> role</w:t>
      </w:r>
      <w:r>
        <w:t xml:space="preserve"> assigned within their organization in GAINS. </w:t>
      </w:r>
    </w:p>
    <w:p w14:paraId="366526E7" w14:textId="77777777" w:rsidR="00A77116" w:rsidRDefault="00A77116" w:rsidP="00A77116">
      <w:pPr>
        <w:tabs>
          <w:tab w:val="clear" w:pos="360"/>
        </w:tabs>
      </w:pPr>
    </w:p>
    <w:p w14:paraId="72CCDE43" w14:textId="770A2417" w:rsidR="003D2C04" w:rsidRDefault="596B484B" w:rsidP="00A77116">
      <w:pPr>
        <w:pStyle w:val="ListParagraph"/>
        <w:numPr>
          <w:ilvl w:val="0"/>
          <w:numId w:val="1"/>
        </w:numPr>
        <w:tabs>
          <w:tab w:val="clear" w:pos="360"/>
        </w:tabs>
      </w:pPr>
      <w:r w:rsidRPr="7C92436F">
        <w:rPr>
          <w:b/>
          <w:bCs/>
        </w:rPr>
        <w:t>Locating where to submit a Fund Request</w:t>
      </w:r>
      <w:r>
        <w:t xml:space="preserve">: </w:t>
      </w:r>
      <w:r w:rsidR="3EAE6321">
        <w:t>On the Fund Requests page,</w:t>
      </w:r>
      <w:r w:rsidR="00915FBB" w:rsidRPr="00915FBB">
        <w:t xml:space="preserve"> </w:t>
      </w:r>
      <w:r w:rsidR="00915FBB">
        <w:t>accessible from the left sidebar menu on the GAINS homepage,</w:t>
      </w:r>
      <w:r w:rsidR="3EAE6321">
        <w:t xml:space="preserve"> use the F</w:t>
      </w:r>
      <w:r w:rsidR="02AF0582">
        <w:t>iscal Year</w:t>
      </w:r>
      <w:r w:rsidR="3EAE6321">
        <w:t xml:space="preserve"> and All Funding Application dropdowns </w:t>
      </w:r>
      <w:r w:rsidR="713ACDBF">
        <w:t xml:space="preserve">and find </w:t>
      </w:r>
      <w:r w:rsidR="00B81414" w:rsidRPr="00B81414">
        <w:t>State Grants to Libraries</w:t>
      </w:r>
      <w:r w:rsidR="00B81414">
        <w:t xml:space="preserve"> </w:t>
      </w:r>
      <w:r w:rsidR="713ACDBF">
        <w:t>in the list</w:t>
      </w:r>
      <w:r w:rsidR="6F581CC8">
        <w:t>.</w:t>
      </w:r>
    </w:p>
    <w:p w14:paraId="0F357576" w14:textId="6D5AB4B5" w:rsidR="003D2C04" w:rsidRDefault="003D2C04" w:rsidP="00A77116">
      <w:pPr>
        <w:pStyle w:val="ListParagraph"/>
        <w:numPr>
          <w:ilvl w:val="1"/>
          <w:numId w:val="1"/>
        </w:numPr>
        <w:tabs>
          <w:tab w:val="clear" w:pos="360"/>
        </w:tabs>
      </w:pPr>
      <w:r>
        <w:t xml:space="preserve"> </w:t>
      </w:r>
      <w:r w:rsidR="3262F38A">
        <w:t>Click</w:t>
      </w:r>
      <w:r w:rsidR="7E2941CB">
        <w:t xml:space="preserve"> on “</w:t>
      </w:r>
      <w:r w:rsidR="0070646F">
        <w:t>State Grants to Libraries</w:t>
      </w:r>
      <w:r w:rsidR="7E2941CB">
        <w:t xml:space="preserve">” </w:t>
      </w:r>
      <w:r w:rsidR="77D62AFF">
        <w:t xml:space="preserve">to enter the </w:t>
      </w:r>
      <w:r w:rsidR="77D62AFF" w:rsidRPr="7C92436F">
        <w:rPr>
          <w:b/>
          <w:bCs/>
        </w:rPr>
        <w:t>Project Summary</w:t>
      </w:r>
      <w:r w:rsidR="77D62AFF">
        <w:t xml:space="preserve"> page</w:t>
      </w:r>
    </w:p>
    <w:p w14:paraId="56E2D21D" w14:textId="531CC9E8" w:rsidR="003D2C04" w:rsidRDefault="003D2C04" w:rsidP="00A77116">
      <w:pPr>
        <w:pStyle w:val="ListParagraph"/>
        <w:numPr>
          <w:ilvl w:val="1"/>
          <w:numId w:val="1"/>
        </w:numPr>
        <w:tabs>
          <w:tab w:val="clear" w:pos="360"/>
        </w:tabs>
      </w:pPr>
      <w:r>
        <w:t xml:space="preserve"> </w:t>
      </w:r>
      <w:r w:rsidR="228764F4">
        <w:t xml:space="preserve">Click </w:t>
      </w:r>
      <w:r w:rsidR="228764F4" w:rsidRPr="7C92436F">
        <w:rPr>
          <w:b/>
          <w:bCs/>
        </w:rPr>
        <w:t>Create New Fund Request</w:t>
      </w:r>
      <w:r w:rsidR="055FB366" w:rsidRPr="7C92436F">
        <w:rPr>
          <w:b/>
          <w:bCs/>
        </w:rPr>
        <w:t xml:space="preserve"> </w:t>
      </w:r>
      <w:r w:rsidR="055FB366">
        <w:t>found in the middle-left of</w:t>
      </w:r>
      <w:r w:rsidR="228764F4">
        <w:t xml:space="preserve"> the Project Summary page</w:t>
      </w:r>
    </w:p>
    <w:p w14:paraId="7B78692C" w14:textId="3C4740A2" w:rsidR="003D2C04" w:rsidRDefault="00A77116" w:rsidP="00A77116">
      <w:pPr>
        <w:pStyle w:val="ListParagraph"/>
        <w:numPr>
          <w:ilvl w:val="1"/>
          <w:numId w:val="1"/>
        </w:numPr>
        <w:tabs>
          <w:tab w:val="clear" w:pos="360"/>
        </w:tabs>
      </w:pPr>
      <w:r>
        <w:t xml:space="preserve"> </w:t>
      </w:r>
      <w:r w:rsidR="45914556">
        <w:t xml:space="preserve">Click Confirm to change the status to Draft Started </w:t>
      </w:r>
    </w:p>
    <w:p w14:paraId="04772AFD" w14:textId="39186EE0" w:rsidR="003D2C04" w:rsidRDefault="1AE36A53" w:rsidP="00A77116">
      <w:pPr>
        <w:pStyle w:val="ListParagraph"/>
        <w:numPr>
          <w:ilvl w:val="0"/>
          <w:numId w:val="1"/>
        </w:numPr>
        <w:tabs>
          <w:tab w:val="clear" w:pos="360"/>
        </w:tabs>
      </w:pPr>
      <w:r w:rsidRPr="015DE737">
        <w:rPr>
          <w:b/>
          <w:bCs/>
        </w:rPr>
        <w:t>Navigating the Fund Request Sections:</w:t>
      </w:r>
      <w:r>
        <w:t xml:space="preserve"> </w:t>
      </w:r>
      <w:r w:rsidR="6947E240">
        <w:t xml:space="preserve">On the Fund Requests Sections page, </w:t>
      </w:r>
      <w:r w:rsidR="228E9552">
        <w:t xml:space="preserve">there are </w:t>
      </w:r>
      <w:r w:rsidR="6947E240">
        <w:t xml:space="preserve">five section options: </w:t>
      </w:r>
    </w:p>
    <w:p w14:paraId="154C038B" w14:textId="78DF2252" w:rsidR="003D2C04" w:rsidRDefault="6E3E7C14" w:rsidP="00A77116">
      <w:pPr>
        <w:pStyle w:val="ListParagraph"/>
        <w:numPr>
          <w:ilvl w:val="1"/>
          <w:numId w:val="1"/>
        </w:numPr>
        <w:tabs>
          <w:tab w:val="clear" w:pos="360"/>
        </w:tabs>
      </w:pPr>
      <w:r w:rsidRPr="015DE737">
        <w:rPr>
          <w:b/>
          <w:bCs/>
        </w:rPr>
        <w:t>History Log:</w:t>
      </w:r>
      <w:r>
        <w:t xml:space="preserve"> Tracks audit record of Fund Request status changes and any Comments associated with it</w:t>
      </w:r>
      <w:r w:rsidR="629B5FAA">
        <w:t>.</w:t>
      </w:r>
    </w:p>
    <w:p w14:paraId="52E53F08" w14:textId="23BF9767" w:rsidR="003D2C04" w:rsidRDefault="6622E3F9" w:rsidP="00A77116">
      <w:pPr>
        <w:pStyle w:val="ListParagraph"/>
        <w:numPr>
          <w:ilvl w:val="1"/>
          <w:numId w:val="1"/>
        </w:numPr>
        <w:tabs>
          <w:tab w:val="clear" w:pos="360"/>
        </w:tabs>
      </w:pPr>
      <w:r w:rsidRPr="015DE737">
        <w:rPr>
          <w:b/>
          <w:bCs/>
        </w:rPr>
        <w:t>Create Comment:</w:t>
      </w:r>
      <w:r>
        <w:t xml:space="preserve"> Comment field for any internal notes (such as a</w:t>
      </w:r>
      <w:r w:rsidR="3B82299B">
        <w:t>dditional user approvals) and SEA comments if the request is returned for changes</w:t>
      </w:r>
      <w:r w:rsidR="01CC7B75">
        <w:t>.</w:t>
      </w:r>
    </w:p>
    <w:p w14:paraId="5965B212" w14:textId="285E34E5" w:rsidR="003D2C04" w:rsidRDefault="63051610" w:rsidP="00A77116">
      <w:pPr>
        <w:pStyle w:val="ListParagraph"/>
        <w:numPr>
          <w:ilvl w:val="1"/>
          <w:numId w:val="1"/>
        </w:numPr>
        <w:tabs>
          <w:tab w:val="clear" w:pos="360"/>
        </w:tabs>
      </w:pPr>
      <w:r w:rsidRPr="610EDEB0">
        <w:rPr>
          <w:b/>
          <w:bCs/>
        </w:rPr>
        <w:t xml:space="preserve">Expenditure Detail: </w:t>
      </w:r>
      <w:r>
        <w:t xml:space="preserve">Where the user will enter </w:t>
      </w:r>
      <w:r w:rsidR="0C0D1873">
        <w:t xml:space="preserve">total year-to-date </w:t>
      </w:r>
      <w:r>
        <w:t>amount requested</w:t>
      </w:r>
      <w:r w:rsidR="6FF0EEAC">
        <w:t>.</w:t>
      </w:r>
      <w:r>
        <w:t xml:space="preserve"> </w:t>
      </w:r>
    </w:p>
    <w:p w14:paraId="603CD4A3" w14:textId="1BC3CDAE" w:rsidR="091805F6" w:rsidRDefault="091805F6" w:rsidP="015DE737">
      <w:pPr>
        <w:pStyle w:val="ListParagraph"/>
        <w:numPr>
          <w:ilvl w:val="1"/>
          <w:numId w:val="1"/>
        </w:numPr>
        <w:tabs>
          <w:tab w:val="clear" w:pos="360"/>
        </w:tabs>
      </w:pPr>
      <w:r w:rsidRPr="422C60FC">
        <w:rPr>
          <w:b/>
          <w:bCs/>
        </w:rPr>
        <w:t>Request:</w:t>
      </w:r>
      <w:r>
        <w:t xml:space="preserve"> User must enter “Fiscal Information As Of” dat</w:t>
      </w:r>
      <w:r w:rsidR="05387C4D">
        <w:t>e</w:t>
      </w:r>
      <w:r>
        <w:t xml:space="preserve"> </w:t>
      </w:r>
      <w:r w:rsidR="0D514232">
        <w:t xml:space="preserve">in the Fiscal Summary box </w:t>
      </w:r>
      <w:r>
        <w:t xml:space="preserve">and </w:t>
      </w:r>
      <w:r w:rsidR="448A9F2A">
        <w:t xml:space="preserve">may use the </w:t>
      </w:r>
      <w:r>
        <w:t>optional text box. All other fields are system-generated</w:t>
      </w:r>
      <w:r w:rsidR="5E419656">
        <w:t xml:space="preserve"> and require no action</w:t>
      </w:r>
      <w:r w:rsidR="410A0325">
        <w:t>.</w:t>
      </w:r>
      <w:r w:rsidR="30D04EBA">
        <w:t xml:space="preserve"> This page provides an overview of the funding for the grant. </w:t>
      </w:r>
    </w:p>
    <w:p w14:paraId="305F85BC" w14:textId="024B3F5E" w:rsidR="5C217DE8" w:rsidRPr="000D2255" w:rsidRDefault="5C217DE8" w:rsidP="422C60FC">
      <w:pPr>
        <w:pStyle w:val="ListParagraph"/>
        <w:numPr>
          <w:ilvl w:val="1"/>
          <w:numId w:val="1"/>
        </w:numPr>
        <w:tabs>
          <w:tab w:val="clear" w:pos="360"/>
        </w:tabs>
      </w:pPr>
      <w:r w:rsidRPr="422C60FC">
        <w:rPr>
          <w:b/>
          <w:bCs/>
        </w:rPr>
        <w:t>Related Documents:</w:t>
      </w:r>
      <w:r>
        <w:t xml:space="preserve"> Document upload section for </w:t>
      </w:r>
      <w:r w:rsidR="66655CA9">
        <w:t>uploading</w:t>
      </w:r>
      <w:r w:rsidR="04AB3D95">
        <w:t xml:space="preserve"> </w:t>
      </w:r>
      <w:r w:rsidR="0056606F">
        <w:t>General Ledger,</w:t>
      </w:r>
      <w:r w:rsidR="33F13F8D">
        <w:t xml:space="preserve"> invoices, </w:t>
      </w:r>
      <w:r w:rsidR="00306F3C">
        <w:t xml:space="preserve">receipts, </w:t>
      </w:r>
      <w:r w:rsidR="6B068F47">
        <w:t xml:space="preserve">or any other </w:t>
      </w:r>
      <w:r w:rsidR="54F85A58">
        <w:t>documentation</w:t>
      </w:r>
      <w:r w:rsidR="32E7BB5F">
        <w:t xml:space="preserve"> required for the fund request.</w:t>
      </w:r>
    </w:p>
    <w:p w14:paraId="2C1212C2" w14:textId="0CBE61D0" w:rsidR="5C217DE8" w:rsidRDefault="5C217DE8" w:rsidP="015DE737">
      <w:pPr>
        <w:pStyle w:val="ListParagraph"/>
        <w:numPr>
          <w:ilvl w:val="1"/>
          <w:numId w:val="1"/>
        </w:numPr>
        <w:tabs>
          <w:tab w:val="clear" w:pos="360"/>
        </w:tabs>
      </w:pPr>
      <w:r w:rsidRPr="0A4114A1">
        <w:rPr>
          <w:b/>
          <w:bCs/>
        </w:rPr>
        <w:t xml:space="preserve">Assurance: </w:t>
      </w:r>
      <w:r w:rsidR="0DE16F3C">
        <w:t xml:space="preserve">An </w:t>
      </w:r>
      <w:r>
        <w:t>Assurance statement that User</w:t>
      </w:r>
      <w:r w:rsidR="00228482">
        <w:t>s</w:t>
      </w:r>
      <w:r>
        <w:t xml:space="preserve"> will need to agree to upon moving request to Draft Completed.</w:t>
      </w:r>
    </w:p>
    <w:p w14:paraId="0C4F37A4" w14:textId="472818EE" w:rsidR="772CE366" w:rsidRDefault="772CE366" w:rsidP="015DE737">
      <w:pPr>
        <w:pStyle w:val="ListParagraph"/>
        <w:numPr>
          <w:ilvl w:val="0"/>
          <w:numId w:val="1"/>
        </w:numPr>
        <w:tabs>
          <w:tab w:val="clear" w:pos="360"/>
        </w:tabs>
      </w:pPr>
      <w:r w:rsidRPr="015DE737">
        <w:rPr>
          <w:b/>
          <w:bCs/>
        </w:rPr>
        <w:t>Submitting the Fund Request</w:t>
      </w:r>
      <w:r>
        <w:t xml:space="preserve">: </w:t>
      </w:r>
    </w:p>
    <w:p w14:paraId="641409F2" w14:textId="419063A0" w:rsidR="120616E4" w:rsidRDefault="09807F3A" w:rsidP="7C92436F">
      <w:pPr>
        <w:pStyle w:val="ListParagraph"/>
        <w:numPr>
          <w:ilvl w:val="1"/>
          <w:numId w:val="1"/>
        </w:numPr>
        <w:tabs>
          <w:tab w:val="clear" w:pos="360"/>
        </w:tabs>
      </w:pPr>
      <w:r>
        <w:t xml:space="preserve">Click into the </w:t>
      </w:r>
      <w:r w:rsidRPr="7C92436F">
        <w:rPr>
          <w:b/>
          <w:bCs/>
        </w:rPr>
        <w:t>Expenditure Detail</w:t>
      </w:r>
      <w:r>
        <w:t xml:space="preserve"> section</w:t>
      </w:r>
    </w:p>
    <w:p w14:paraId="297057CE" w14:textId="273201E7" w:rsidR="120616E4" w:rsidRDefault="005C0802" w:rsidP="7C92436F">
      <w:pPr>
        <w:pStyle w:val="ListParagraph"/>
        <w:numPr>
          <w:ilvl w:val="1"/>
          <w:numId w:val="1"/>
        </w:numPr>
        <w:tabs>
          <w:tab w:val="clear" w:pos="360"/>
        </w:tabs>
      </w:pPr>
      <w:r>
        <w:rPr>
          <w:b/>
          <w:bCs/>
        </w:rPr>
        <w:t>The function code</w:t>
      </w:r>
      <w:r w:rsidR="55F51C21">
        <w:t xml:space="preserve"> </w:t>
      </w:r>
      <w:r>
        <w:t>will auto-populate to Library-Library Program</w:t>
      </w:r>
      <w:r w:rsidR="55F51C21">
        <w:t>.</w:t>
      </w:r>
      <w:r w:rsidR="09807F3A">
        <w:t xml:space="preserve"> </w:t>
      </w:r>
      <w:r w:rsidR="00636068">
        <w:rPr>
          <w:b/>
          <w:bCs/>
        </w:rPr>
        <w:t>The function code</w:t>
      </w:r>
      <w:r w:rsidR="00636068">
        <w:t xml:space="preserve"> will auto-populate to </w:t>
      </w:r>
      <w:r w:rsidR="00F1455B">
        <w:t>0800-Other.</w:t>
      </w:r>
    </w:p>
    <w:p w14:paraId="7CB116BE" w14:textId="447FCD1D" w:rsidR="120616E4" w:rsidRDefault="72892946" w:rsidP="7C92436F">
      <w:pPr>
        <w:pStyle w:val="ListParagraph"/>
        <w:numPr>
          <w:ilvl w:val="1"/>
          <w:numId w:val="1"/>
        </w:numPr>
        <w:tabs>
          <w:tab w:val="clear" w:pos="360"/>
        </w:tabs>
        <w:rPr>
          <w:b/>
          <w:bCs/>
        </w:rPr>
      </w:pPr>
      <w:r w:rsidRPr="610EDEB0">
        <w:rPr>
          <w:b/>
          <w:bCs/>
        </w:rPr>
        <w:t>E</w:t>
      </w:r>
      <w:r w:rsidR="1B3C5C22" w:rsidRPr="610EDEB0">
        <w:rPr>
          <w:b/>
          <w:bCs/>
        </w:rPr>
        <w:t xml:space="preserve">nter </w:t>
      </w:r>
      <w:r w:rsidR="320CFCEA" w:rsidRPr="610EDEB0">
        <w:rPr>
          <w:b/>
          <w:bCs/>
        </w:rPr>
        <w:t xml:space="preserve">the </w:t>
      </w:r>
      <w:r w:rsidR="00E30561" w:rsidRPr="610EDEB0">
        <w:rPr>
          <w:b/>
          <w:bCs/>
        </w:rPr>
        <w:t>total billings to date</w:t>
      </w:r>
      <w:r w:rsidR="320CFCEA" w:rsidRPr="610EDEB0">
        <w:rPr>
          <w:b/>
          <w:bCs/>
        </w:rPr>
        <w:t xml:space="preserve"> </w:t>
      </w:r>
      <w:r w:rsidR="1B3C5C22" w:rsidRPr="610EDEB0">
        <w:rPr>
          <w:b/>
          <w:bCs/>
        </w:rPr>
        <w:t xml:space="preserve">amount </w:t>
      </w:r>
      <w:r w:rsidR="00E30561" w:rsidRPr="610EDEB0">
        <w:rPr>
          <w:b/>
          <w:bCs/>
        </w:rPr>
        <w:t xml:space="preserve">including the </w:t>
      </w:r>
      <w:r w:rsidR="002C3F4B" w:rsidRPr="610EDEB0">
        <w:rPr>
          <w:b/>
          <w:bCs/>
        </w:rPr>
        <w:t xml:space="preserve">amount </w:t>
      </w:r>
      <w:r w:rsidR="1B3C5C22" w:rsidRPr="610EDEB0">
        <w:rPr>
          <w:b/>
          <w:bCs/>
        </w:rPr>
        <w:t xml:space="preserve">to be requested </w:t>
      </w:r>
      <w:r w:rsidR="6D6170BB">
        <w:t>in the editable cell field.</w:t>
      </w:r>
      <w:r w:rsidR="011AEAEE" w:rsidRPr="610EDEB0">
        <w:rPr>
          <w:b/>
          <w:bCs/>
        </w:rPr>
        <w:t xml:space="preserve"> </w:t>
      </w:r>
    </w:p>
    <w:p w14:paraId="5A662E8E" w14:textId="3C8AFA59" w:rsidR="3034C617" w:rsidRDefault="3034C617" w:rsidP="6ABFA37E">
      <w:pPr>
        <w:pStyle w:val="ListParagraph"/>
        <w:numPr>
          <w:ilvl w:val="2"/>
          <w:numId w:val="1"/>
        </w:numPr>
        <w:tabs>
          <w:tab w:val="clear" w:pos="360"/>
        </w:tabs>
      </w:pPr>
      <w:r>
        <w:t xml:space="preserve">Important: Amount must be the </w:t>
      </w:r>
      <w:r w:rsidR="3D732305">
        <w:t>state total</w:t>
      </w:r>
      <w:r w:rsidR="00B26B70">
        <w:t xml:space="preserve"> billings to date </w:t>
      </w:r>
      <w:r>
        <w:t>amount</w:t>
      </w:r>
      <w:r w:rsidR="262B4898">
        <w:t xml:space="preserve"> (</w:t>
      </w:r>
      <w:r w:rsidR="00B26B70">
        <w:t xml:space="preserve">State </w:t>
      </w:r>
      <w:r w:rsidR="009C165E">
        <w:t>Amount Previously Paid</w:t>
      </w:r>
      <w:r w:rsidR="262B4898">
        <w:t xml:space="preserve"> + </w:t>
      </w:r>
      <w:r w:rsidR="00B26B70">
        <w:t xml:space="preserve">State </w:t>
      </w:r>
      <w:r w:rsidR="00E30561">
        <w:t>Amount of This Request</w:t>
      </w:r>
      <w:r w:rsidR="262B4898">
        <w:t xml:space="preserve"> = </w:t>
      </w:r>
      <w:r w:rsidR="00B26B70">
        <w:t xml:space="preserve"> State </w:t>
      </w:r>
      <w:r w:rsidR="00E30561">
        <w:t>Total Billings to Date</w:t>
      </w:r>
      <w:r w:rsidR="262B4898">
        <w:t>)</w:t>
      </w:r>
    </w:p>
    <w:p w14:paraId="498269C3" w14:textId="276819E4" w:rsidR="120616E4" w:rsidRDefault="34F3CA85" w:rsidP="0773DD6D">
      <w:pPr>
        <w:pStyle w:val="ListParagraph"/>
        <w:numPr>
          <w:ilvl w:val="2"/>
          <w:numId w:val="1"/>
        </w:numPr>
        <w:tabs>
          <w:tab w:val="clear" w:pos="360"/>
        </w:tabs>
      </w:pPr>
      <w:r>
        <w:t xml:space="preserve">Hovering over open cells will provide the user with Budgeted Amount, Previous Fund Requests, Total Funds Requested, and </w:t>
      </w:r>
      <w:r w:rsidR="60FE8824">
        <w:t>Amount Remaining.</w:t>
      </w:r>
    </w:p>
    <w:p w14:paraId="5E4B4E83" w14:textId="77777777" w:rsidR="00CA3BCA" w:rsidRDefault="00CA3BCA" w:rsidP="00CA3BCA">
      <w:pPr>
        <w:pStyle w:val="ListParagraph"/>
        <w:numPr>
          <w:ilvl w:val="1"/>
          <w:numId w:val="1"/>
        </w:numPr>
        <w:tabs>
          <w:tab w:val="clear" w:pos="360"/>
        </w:tabs>
      </w:pPr>
      <w:r>
        <w:t xml:space="preserve">Use </w:t>
      </w:r>
      <w:r w:rsidRPr="4F2189D3">
        <w:rPr>
          <w:b/>
          <w:bCs/>
        </w:rPr>
        <w:t>“Save and Go To – Next Page”</w:t>
      </w:r>
      <w:r>
        <w:t xml:space="preserve"> to navigate to</w:t>
      </w:r>
      <w:r w:rsidRPr="4F2189D3">
        <w:rPr>
          <w:b/>
          <w:bCs/>
        </w:rPr>
        <w:t xml:space="preserve"> Request</w:t>
      </w:r>
      <w:r>
        <w:t xml:space="preserve"> Section. </w:t>
      </w:r>
    </w:p>
    <w:p w14:paraId="0A0FF10D" w14:textId="77777777" w:rsidR="00CA3BCA" w:rsidRDefault="00CA3BCA" w:rsidP="00CA3BCA">
      <w:pPr>
        <w:pStyle w:val="ListParagraph"/>
        <w:numPr>
          <w:ilvl w:val="2"/>
          <w:numId w:val="1"/>
        </w:numPr>
        <w:tabs>
          <w:tab w:val="clear" w:pos="360"/>
        </w:tabs>
      </w:pPr>
      <w:r>
        <w:t>Under the General Information section, State Agencies should input their ITI number.</w:t>
      </w:r>
    </w:p>
    <w:p w14:paraId="209F440F" w14:textId="77777777" w:rsidR="00CA3BCA" w:rsidRDefault="00CA3BCA" w:rsidP="00CA3BCA">
      <w:pPr>
        <w:pStyle w:val="ListParagraph"/>
        <w:numPr>
          <w:ilvl w:val="3"/>
          <w:numId w:val="1"/>
        </w:numPr>
        <w:tabs>
          <w:tab w:val="clear" w:pos="360"/>
        </w:tabs>
      </w:pPr>
      <w:r>
        <w:t>This is only applicable to State Agencies, and not required for other applicants. Designated State Agencies will receive an error message if this is left blank, but all other applicants will not receive an error message.</w:t>
      </w:r>
    </w:p>
    <w:p w14:paraId="1902C01B" w14:textId="77777777" w:rsidR="00CA3BCA" w:rsidRDefault="00CA3BCA" w:rsidP="00CA3BCA">
      <w:pPr>
        <w:pStyle w:val="ListParagraph"/>
        <w:numPr>
          <w:ilvl w:val="2"/>
          <w:numId w:val="1"/>
        </w:numPr>
        <w:tabs>
          <w:tab w:val="clear" w:pos="360"/>
        </w:tabs>
      </w:pPr>
      <w:r>
        <w:lastRenderedPageBreak/>
        <w:t xml:space="preserve">Under the Fiscal Summary section, </w:t>
      </w:r>
      <w:r w:rsidRPr="4F2189D3">
        <w:rPr>
          <w:b/>
          <w:bCs/>
        </w:rPr>
        <w:t>enter</w:t>
      </w:r>
      <w:r>
        <w:t xml:space="preserve"> </w:t>
      </w:r>
      <w:r>
        <w:rPr>
          <w:b/>
          <w:bCs/>
        </w:rPr>
        <w:t>Service Period</w:t>
      </w:r>
      <w:r>
        <w:t xml:space="preserve"> begin and end dates.</w:t>
      </w:r>
    </w:p>
    <w:p w14:paraId="19907852" w14:textId="77777777" w:rsidR="00CA3BCA" w:rsidRDefault="00CA3BCA" w:rsidP="00CA3BCA">
      <w:pPr>
        <w:pStyle w:val="ListParagraph"/>
        <w:numPr>
          <w:ilvl w:val="3"/>
          <w:numId w:val="1"/>
        </w:numPr>
        <w:tabs>
          <w:tab w:val="clear" w:pos="360"/>
        </w:tabs>
      </w:pPr>
      <w:r>
        <w:t>This should reflect the date range from the General Ledger records used to support the request. Note: The Service Period begin date cannot be before the Initial Substantial Approved Date (listed on the Project Summary page), and reflects the date range by which the expenditures occurred.</w:t>
      </w:r>
    </w:p>
    <w:p w14:paraId="7B5942AB" w14:textId="16AC7257" w:rsidR="35CB66F1" w:rsidRPr="0068299E" w:rsidRDefault="35CB66F1" w:rsidP="7C92436F">
      <w:pPr>
        <w:pStyle w:val="ListParagraph"/>
        <w:numPr>
          <w:ilvl w:val="2"/>
          <w:numId w:val="1"/>
        </w:numPr>
        <w:tabs>
          <w:tab w:val="clear" w:pos="360"/>
        </w:tabs>
        <w:rPr>
          <w:b/>
          <w:bCs/>
          <w:sz w:val="24"/>
          <w:szCs w:val="24"/>
        </w:rPr>
      </w:pPr>
      <w:r w:rsidRPr="0068299E">
        <w:rPr>
          <w:b/>
          <w:bCs/>
          <w:sz w:val="24"/>
          <w:szCs w:val="24"/>
        </w:rPr>
        <w:t>Do not enter any data into the Fund Request box at the bottom. If data is entered here, the fund request will be returned to the applicant to remove it before CDE will process the request.</w:t>
      </w:r>
    </w:p>
    <w:p w14:paraId="433A9248" w14:textId="1C9B7BC2" w:rsidR="4E2E1D46" w:rsidRDefault="4E2E1D46" w:rsidP="6ABFA37E">
      <w:pPr>
        <w:pStyle w:val="ListParagraph"/>
        <w:numPr>
          <w:ilvl w:val="2"/>
          <w:numId w:val="1"/>
        </w:numPr>
        <w:tabs>
          <w:tab w:val="clear" w:pos="360"/>
        </w:tabs>
      </w:pPr>
      <w:r>
        <w:t>The amount listed in</w:t>
      </w:r>
      <w:r w:rsidR="6A836AAA">
        <w:t xml:space="preserve"> the row</w:t>
      </w:r>
      <w:r>
        <w:t xml:space="preserve"> </w:t>
      </w:r>
      <w:r w:rsidR="031C21F7">
        <w:t>“T</w:t>
      </w:r>
      <w:r>
        <w:t>otal Amount Requested</w:t>
      </w:r>
      <w:r w:rsidR="0DE73F66">
        <w:t>”</w:t>
      </w:r>
      <w:r>
        <w:t xml:space="preserve"> under Fund Request should equal the specific amount requested for this fund request</w:t>
      </w:r>
    </w:p>
    <w:p w14:paraId="0B8C146F" w14:textId="53A044CB" w:rsidR="3EDBFE61" w:rsidRDefault="3EDBFE61" w:rsidP="7C92436F">
      <w:pPr>
        <w:pStyle w:val="ListParagraph"/>
        <w:numPr>
          <w:ilvl w:val="2"/>
          <w:numId w:val="1"/>
        </w:numPr>
        <w:tabs>
          <w:tab w:val="clear" w:pos="360"/>
        </w:tabs>
      </w:pPr>
      <w:r>
        <w:t>Use the Additional Detail box for any additional information that may help CDE in reviewing this fund request</w:t>
      </w:r>
      <w:r w:rsidR="00474869">
        <w:t xml:space="preserve">. </w:t>
      </w:r>
      <w:r w:rsidR="00270AE7">
        <w:t>In this box, please include the request</w:t>
      </w:r>
      <w:r w:rsidR="0047014D">
        <w:t xml:space="preserve">, provide additional information about the document uploads, </w:t>
      </w:r>
      <w:r w:rsidR="00270AE7">
        <w:t>any differences in object codes/function codes</w:t>
      </w:r>
      <w:r w:rsidR="0047014D">
        <w:t xml:space="preserve">, or any specific information to this fund request. </w:t>
      </w:r>
      <w:r w:rsidR="008F7FA0">
        <w:t>This field is not required.</w:t>
      </w:r>
    </w:p>
    <w:p w14:paraId="49F3F55A" w14:textId="0CCA33A7" w:rsidR="009F71BD" w:rsidRPr="0026079C" w:rsidRDefault="60FE8824" w:rsidP="422C60FC">
      <w:pPr>
        <w:pStyle w:val="ListParagraph"/>
        <w:numPr>
          <w:ilvl w:val="1"/>
          <w:numId w:val="1"/>
        </w:numPr>
        <w:tabs>
          <w:tab w:val="clear" w:pos="360"/>
        </w:tabs>
      </w:pPr>
      <w:r>
        <w:t xml:space="preserve">Use </w:t>
      </w:r>
      <w:r w:rsidR="09F2C772">
        <w:t>“</w:t>
      </w:r>
      <w:r w:rsidRPr="422C60FC">
        <w:rPr>
          <w:b/>
          <w:bCs/>
        </w:rPr>
        <w:t>Save and Go To</w:t>
      </w:r>
      <w:r w:rsidR="3B72782D" w:rsidRPr="422C60FC">
        <w:rPr>
          <w:b/>
          <w:bCs/>
        </w:rPr>
        <w:t xml:space="preserve"> – Next Page</w:t>
      </w:r>
      <w:r w:rsidR="47329BAD">
        <w:t>”</w:t>
      </w:r>
      <w:r w:rsidR="0BEDCD36">
        <w:t xml:space="preserve"> to navigate to </w:t>
      </w:r>
      <w:r w:rsidR="0BEDCD36" w:rsidRPr="003C2522">
        <w:rPr>
          <w:b/>
          <w:bCs/>
        </w:rPr>
        <w:t>Related Documents</w:t>
      </w:r>
      <w:r w:rsidR="2ACE58A5">
        <w:t xml:space="preserve">. Here </w:t>
      </w:r>
      <w:r w:rsidR="007A5C36">
        <w:t xml:space="preserve">you will </w:t>
      </w:r>
      <w:r w:rsidR="003C2522">
        <w:t xml:space="preserve">be required to </w:t>
      </w:r>
      <w:r w:rsidR="007A5C36">
        <w:t xml:space="preserve">upload the </w:t>
      </w:r>
      <w:r w:rsidR="427B767E">
        <w:t>General Ledger</w:t>
      </w:r>
      <w:r w:rsidR="00314E2E">
        <w:t xml:space="preserve"> for districts</w:t>
      </w:r>
      <w:r w:rsidR="427B767E">
        <w:t>,</w:t>
      </w:r>
      <w:r w:rsidR="00DF2A35">
        <w:t xml:space="preserve"> or</w:t>
      </w:r>
      <w:r w:rsidR="427B767E">
        <w:t xml:space="preserve"> an invoice</w:t>
      </w:r>
      <w:r w:rsidR="007F5CBB">
        <w:t xml:space="preserve"> or </w:t>
      </w:r>
      <w:r w:rsidR="00E30ACB">
        <w:t>receipt</w:t>
      </w:r>
      <w:r w:rsidR="00314E2E">
        <w:t xml:space="preserve"> for public libraries or institutions of higher </w:t>
      </w:r>
      <w:r w:rsidR="00C82E08">
        <w:t>education</w:t>
      </w:r>
      <w:r w:rsidR="00E30ACB">
        <w:t>.</w:t>
      </w:r>
      <w:r w:rsidR="4A943003">
        <w:t xml:space="preserve"> </w:t>
      </w:r>
    </w:p>
    <w:p w14:paraId="73A9B784" w14:textId="102BB000" w:rsidR="2C6A2DE2" w:rsidRDefault="0BEDCD36" w:rsidP="0A4114A1">
      <w:pPr>
        <w:pStyle w:val="ListParagraph"/>
        <w:numPr>
          <w:ilvl w:val="1"/>
          <w:numId w:val="1"/>
        </w:numPr>
        <w:tabs>
          <w:tab w:val="clear" w:pos="360"/>
        </w:tabs>
        <w:rPr>
          <w:b/>
          <w:bCs/>
        </w:rPr>
      </w:pPr>
      <w:r>
        <w:t>Use “Save and Go</w:t>
      </w:r>
      <w:r w:rsidR="1284B2AD">
        <w:t xml:space="preserve"> To</w:t>
      </w:r>
      <w:r>
        <w:t xml:space="preserve">” to navigate back to Sections page and </w:t>
      </w:r>
      <w:r w:rsidRPr="422C60FC">
        <w:rPr>
          <w:b/>
          <w:bCs/>
        </w:rPr>
        <w:t xml:space="preserve">check for any </w:t>
      </w:r>
      <w:r w:rsidR="63B8FF20" w:rsidRPr="422C60FC">
        <w:rPr>
          <w:b/>
          <w:bCs/>
        </w:rPr>
        <w:t>v</w:t>
      </w:r>
      <w:r w:rsidRPr="422C60FC">
        <w:rPr>
          <w:b/>
          <w:bCs/>
        </w:rPr>
        <w:t xml:space="preserve">alidation </w:t>
      </w:r>
      <w:r w:rsidR="13CA31DF" w:rsidRPr="422C60FC">
        <w:rPr>
          <w:b/>
          <w:bCs/>
        </w:rPr>
        <w:t>“</w:t>
      </w:r>
      <w:r w:rsidR="6C0FAE8E" w:rsidRPr="422C60FC">
        <w:rPr>
          <w:b/>
          <w:bCs/>
        </w:rPr>
        <w:t>M</w:t>
      </w:r>
      <w:r w:rsidRPr="422C60FC">
        <w:rPr>
          <w:b/>
          <w:bCs/>
        </w:rPr>
        <w:t>essages</w:t>
      </w:r>
      <w:r w:rsidR="7319DC39" w:rsidRPr="422C60FC">
        <w:rPr>
          <w:b/>
          <w:bCs/>
        </w:rPr>
        <w:t>”</w:t>
      </w:r>
      <w:r w:rsidR="7F7A1D04" w:rsidRPr="422C60FC">
        <w:rPr>
          <w:b/>
          <w:bCs/>
        </w:rPr>
        <w:t xml:space="preserve">. </w:t>
      </w:r>
      <w:r>
        <w:t xml:space="preserve"> </w:t>
      </w:r>
      <w:r w:rsidR="2B63B597">
        <w:t>R</w:t>
      </w:r>
      <w:r>
        <w:t>esolve as ne</w:t>
      </w:r>
      <w:r w:rsidR="649FBB3C">
        <w:t>eded</w:t>
      </w:r>
      <w:r w:rsidR="1C0578BE">
        <w:t xml:space="preserve"> by reading the error and</w:t>
      </w:r>
      <w:r w:rsidR="7685A25B">
        <w:t xml:space="preserve"> </w:t>
      </w:r>
      <w:r w:rsidR="2E4689B1">
        <w:t>click</w:t>
      </w:r>
      <w:r w:rsidR="3947CC81">
        <w:t>ing</w:t>
      </w:r>
      <w:r w:rsidR="2E4689B1">
        <w:t xml:space="preserve"> on “</w:t>
      </w:r>
      <w:r w:rsidR="4809D5B5">
        <w:t>Review</w:t>
      </w:r>
      <w:r w:rsidR="2E4689B1">
        <w:t xml:space="preserve">” to jump to the location of the errors. </w:t>
      </w:r>
    </w:p>
    <w:p w14:paraId="5D9C623F" w14:textId="638E7A45" w:rsidR="2C6A2DE2" w:rsidRDefault="0BEDCD36" w:rsidP="0A4114A1">
      <w:pPr>
        <w:pStyle w:val="ListParagraph"/>
        <w:numPr>
          <w:ilvl w:val="1"/>
          <w:numId w:val="1"/>
        </w:numPr>
        <w:tabs>
          <w:tab w:val="clear" w:pos="360"/>
        </w:tabs>
        <w:rPr>
          <w:b/>
          <w:bCs/>
        </w:rPr>
      </w:pPr>
      <w:r w:rsidRPr="67D5718C">
        <w:rPr>
          <w:b/>
          <w:bCs/>
        </w:rPr>
        <w:t>Change Status to Draft Completed</w:t>
      </w:r>
      <w:r>
        <w:t xml:space="preserve"> </w:t>
      </w:r>
      <w:r w:rsidR="30D7DB2B">
        <w:t xml:space="preserve">and check the assurance </w:t>
      </w:r>
      <w:r>
        <w:t xml:space="preserve">to </w:t>
      </w:r>
      <w:r w:rsidR="2C6A2DE2">
        <w:t>send to LEA Fiscal Representative</w:t>
      </w:r>
      <w:r w:rsidR="41925567">
        <w:t>.</w:t>
      </w:r>
    </w:p>
    <w:p w14:paraId="751B89EB" w14:textId="3B6C573E" w:rsidR="2C6A2DE2" w:rsidRDefault="2C6A2DE2" w:rsidP="0A4114A1">
      <w:pPr>
        <w:pStyle w:val="ListParagraph"/>
        <w:numPr>
          <w:ilvl w:val="1"/>
          <w:numId w:val="1"/>
        </w:numPr>
        <w:tabs>
          <w:tab w:val="clear" w:pos="360"/>
        </w:tabs>
        <w:rPr>
          <w:b/>
          <w:bCs/>
        </w:rPr>
      </w:pPr>
      <w:r>
        <w:t>LEA Fiscal Representative</w:t>
      </w:r>
      <w:r w:rsidR="211155C9">
        <w:t xml:space="preserve"> will check the assurance and</w:t>
      </w:r>
      <w:r>
        <w:t xml:space="preserve"> change</w:t>
      </w:r>
      <w:r w:rsidR="2B4C31CA">
        <w:t xml:space="preserve"> the</w:t>
      </w:r>
      <w:r>
        <w:t xml:space="preserve"> status </w:t>
      </w:r>
      <w:r w:rsidRPr="67D5718C">
        <w:rPr>
          <w:b/>
          <w:bCs/>
        </w:rPr>
        <w:t>LEA Fiscal Representative Approved</w:t>
      </w:r>
    </w:p>
    <w:p w14:paraId="526241D9" w14:textId="59C0E236" w:rsidR="4E73812E" w:rsidRDefault="4E73812E" w:rsidP="0A4114A1">
      <w:pPr>
        <w:pStyle w:val="ListParagraph"/>
        <w:numPr>
          <w:ilvl w:val="1"/>
          <w:numId w:val="1"/>
        </w:numPr>
        <w:tabs>
          <w:tab w:val="clear" w:pos="360"/>
        </w:tabs>
      </w:pPr>
      <w:r>
        <w:t>Once approved, the fund request will be fully submitted to CDE and there isn’t anything else the user needs to do.</w:t>
      </w:r>
    </w:p>
    <w:p w14:paraId="740D18DE" w14:textId="3E9C6429" w:rsidR="009DB2A8" w:rsidRDefault="009DB2A8" w:rsidP="422C60FC">
      <w:pPr>
        <w:pStyle w:val="ListParagraph"/>
        <w:numPr>
          <w:ilvl w:val="0"/>
          <w:numId w:val="1"/>
        </w:numPr>
        <w:tabs>
          <w:tab w:val="clear" w:pos="360"/>
        </w:tabs>
      </w:pPr>
      <w:r>
        <w:t xml:space="preserve">Only one fund request is able to be submitted </w:t>
      </w:r>
      <w:r w:rsidR="57DFEA9F">
        <w:t>per</w:t>
      </w:r>
      <w:r>
        <w:t xml:space="preserve"> month.</w:t>
      </w:r>
      <w:r w:rsidR="07CFB73B">
        <w:t xml:space="preserve"> Another fund request can only be created once a payment is sent/applied </w:t>
      </w:r>
      <w:r w:rsidR="59D030EF">
        <w:t>and the status states “Released for Payment”</w:t>
      </w:r>
      <w:r w:rsidR="07CFB73B">
        <w:t>.</w:t>
      </w:r>
      <w:r w:rsidR="5E701C17">
        <w:t xml:space="preserve"> It is best to combine multiple fund requests into one</w:t>
      </w:r>
      <w:r w:rsidR="680B9586">
        <w:t xml:space="preserve"> request each month.</w:t>
      </w:r>
    </w:p>
    <w:p w14:paraId="1C52BEB3" w14:textId="77777777" w:rsidR="00A77116" w:rsidRDefault="00A77116" w:rsidP="00A77116">
      <w:pPr>
        <w:tabs>
          <w:tab w:val="clear" w:pos="360"/>
        </w:tabs>
      </w:pPr>
    </w:p>
    <w:p w14:paraId="303F6A8E" w14:textId="77777777" w:rsidR="00A77116" w:rsidRDefault="00A77116" w:rsidP="00A77116">
      <w:pPr>
        <w:tabs>
          <w:tab w:val="clear" w:pos="360"/>
        </w:tabs>
      </w:pPr>
    </w:p>
    <w:p w14:paraId="4D957F60" w14:textId="77777777" w:rsidR="00A77116" w:rsidRDefault="00A77116" w:rsidP="00A77116">
      <w:pPr>
        <w:tabs>
          <w:tab w:val="clear" w:pos="360"/>
        </w:tabs>
      </w:pPr>
    </w:p>
    <w:p w14:paraId="3FF29E54" w14:textId="77777777" w:rsidR="00546F7A" w:rsidRDefault="00546F7A" w:rsidP="00A77116">
      <w:pPr>
        <w:tabs>
          <w:tab w:val="clear" w:pos="360"/>
        </w:tabs>
      </w:pPr>
    </w:p>
    <w:p w14:paraId="65E646D6" w14:textId="407E6DE7" w:rsidR="00E70B85" w:rsidRPr="00A77116" w:rsidRDefault="00E70B85" w:rsidP="317010C5">
      <w:pPr>
        <w:tabs>
          <w:tab w:val="clear" w:pos="360"/>
          <w:tab w:val="left" w:pos="720"/>
        </w:tabs>
      </w:pPr>
    </w:p>
    <w:sectPr w:rsidR="00E70B85" w:rsidRPr="00A77116" w:rsidSect="00024650">
      <w:headerReference w:type="default" r:id="rId11"/>
      <w:footerReference w:type="default" r:id="rId12"/>
      <w:headerReference w:type="first" r:id="rId13"/>
      <w:footerReference w:type="first" r:id="rId14"/>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AEE23" w14:textId="77777777" w:rsidR="00021F1B" w:rsidRDefault="00021F1B" w:rsidP="00B04BFC">
      <w:r>
        <w:separator/>
      </w:r>
    </w:p>
  </w:endnote>
  <w:endnote w:type="continuationSeparator" w:id="0">
    <w:p w14:paraId="36977D5F" w14:textId="77777777" w:rsidR="00021F1B" w:rsidRDefault="00021F1B" w:rsidP="00B04BFC">
      <w:r>
        <w:continuationSeparator/>
      </w:r>
    </w:p>
  </w:endnote>
  <w:endnote w:type="continuationNotice" w:id="1">
    <w:p w14:paraId="6FB1B9E6" w14:textId="77777777" w:rsidR="00021F1B" w:rsidRDefault="00021F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D4F12B3" w14:paraId="276FDA84" w14:textId="77777777" w:rsidTr="5D4F12B3">
      <w:trPr>
        <w:trHeight w:val="300"/>
      </w:trPr>
      <w:tc>
        <w:tcPr>
          <w:tcW w:w="3600" w:type="dxa"/>
        </w:tcPr>
        <w:p w14:paraId="62C64810" w14:textId="7151886A" w:rsidR="5D4F12B3" w:rsidRDefault="5D4F12B3" w:rsidP="5D4F12B3">
          <w:pPr>
            <w:pStyle w:val="Header"/>
            <w:ind w:left="-115"/>
          </w:pPr>
        </w:p>
      </w:tc>
      <w:tc>
        <w:tcPr>
          <w:tcW w:w="3600" w:type="dxa"/>
        </w:tcPr>
        <w:p w14:paraId="19EB365E" w14:textId="4CB51A26" w:rsidR="5D4F12B3" w:rsidRDefault="5D4F12B3" w:rsidP="5D4F12B3">
          <w:pPr>
            <w:pStyle w:val="Header"/>
            <w:jc w:val="center"/>
          </w:pPr>
        </w:p>
      </w:tc>
      <w:tc>
        <w:tcPr>
          <w:tcW w:w="3600" w:type="dxa"/>
        </w:tcPr>
        <w:p w14:paraId="3D76AA37" w14:textId="1C436C98" w:rsidR="5D4F12B3" w:rsidRDefault="5D4F12B3" w:rsidP="5D4F12B3">
          <w:pPr>
            <w:pStyle w:val="Header"/>
            <w:ind w:right="-115"/>
            <w:jc w:val="right"/>
          </w:pPr>
        </w:p>
      </w:tc>
    </w:tr>
  </w:tbl>
  <w:p w14:paraId="7D20BC6E" w14:textId="03610451" w:rsidR="5D4F12B3" w:rsidRDefault="5D4F12B3" w:rsidP="5D4F12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D4F12B3" w14:paraId="1F2518B1" w14:textId="77777777" w:rsidTr="5D4F12B3">
      <w:trPr>
        <w:trHeight w:val="300"/>
      </w:trPr>
      <w:tc>
        <w:tcPr>
          <w:tcW w:w="3600" w:type="dxa"/>
        </w:tcPr>
        <w:p w14:paraId="49DA6210" w14:textId="42210B2A" w:rsidR="5D4F12B3" w:rsidRDefault="5D4F12B3" w:rsidP="5D4F12B3">
          <w:pPr>
            <w:pStyle w:val="Header"/>
            <w:ind w:left="-115"/>
          </w:pPr>
        </w:p>
      </w:tc>
      <w:tc>
        <w:tcPr>
          <w:tcW w:w="3600" w:type="dxa"/>
        </w:tcPr>
        <w:p w14:paraId="55B83833" w14:textId="0D01ABAE" w:rsidR="5D4F12B3" w:rsidRDefault="5D4F12B3" w:rsidP="5D4F12B3">
          <w:pPr>
            <w:pStyle w:val="Header"/>
            <w:jc w:val="center"/>
          </w:pPr>
        </w:p>
      </w:tc>
      <w:tc>
        <w:tcPr>
          <w:tcW w:w="3600" w:type="dxa"/>
        </w:tcPr>
        <w:p w14:paraId="4F260CA8" w14:textId="6821E862" w:rsidR="5D4F12B3" w:rsidRDefault="5D4F12B3" w:rsidP="5D4F12B3">
          <w:pPr>
            <w:pStyle w:val="Header"/>
            <w:ind w:right="-115"/>
            <w:jc w:val="right"/>
          </w:pPr>
        </w:p>
      </w:tc>
    </w:tr>
  </w:tbl>
  <w:p w14:paraId="33B33B81" w14:textId="6231BE94" w:rsidR="5D4F12B3" w:rsidRDefault="5D4F12B3" w:rsidP="5D4F12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AC176" w14:textId="77777777" w:rsidR="00021F1B" w:rsidRDefault="00021F1B" w:rsidP="00B04BFC">
      <w:r>
        <w:separator/>
      </w:r>
    </w:p>
  </w:footnote>
  <w:footnote w:type="continuationSeparator" w:id="0">
    <w:p w14:paraId="37323BD6" w14:textId="77777777" w:rsidR="00021F1B" w:rsidRDefault="00021F1B" w:rsidP="00B04BFC">
      <w:r>
        <w:continuationSeparator/>
      </w:r>
    </w:p>
  </w:footnote>
  <w:footnote w:type="continuationNotice" w:id="1">
    <w:p w14:paraId="13FD12D5" w14:textId="77777777" w:rsidR="00021F1B" w:rsidRDefault="00021F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85A3B" w14:textId="77777777" w:rsidR="00546F7A" w:rsidRDefault="00546F7A" w:rsidP="003D2C04">
    <w:pPr>
      <w:pStyle w:val="Header"/>
      <w:tabs>
        <w:tab w:val="clear" w:pos="4680"/>
        <w:tab w:val="clear" w:pos="9360"/>
      </w:tabs>
      <w:jc w:val="center"/>
    </w:pPr>
  </w:p>
  <w:p w14:paraId="1A956D6B" w14:textId="77777777" w:rsidR="00546F7A" w:rsidRDefault="00546F7A" w:rsidP="003D2C04">
    <w:pPr>
      <w:pStyle w:val="Header"/>
      <w:tabs>
        <w:tab w:val="clear" w:pos="4680"/>
        <w:tab w:val="clear" w:pos="9360"/>
      </w:tabs>
      <w:jc w:val="center"/>
    </w:pPr>
  </w:p>
  <w:p w14:paraId="25951775" w14:textId="1F3A4C7F" w:rsidR="00B04BFC" w:rsidRDefault="00A77116" w:rsidP="003D2C04">
    <w:pPr>
      <w:pStyle w:val="Header"/>
      <w:tabs>
        <w:tab w:val="clear" w:pos="4680"/>
        <w:tab w:val="clear" w:pos="9360"/>
      </w:tabs>
      <w:jc w:val="center"/>
    </w:pPr>
    <w:r>
      <w:rPr>
        <w:noProof/>
        <w:color w:val="2B579A"/>
        <w:shd w:val="clear" w:color="auto" w:fill="E6E6E6"/>
      </w:rPr>
      <w:drawing>
        <wp:anchor distT="0" distB="0" distL="114300" distR="114300" simplePos="0" relativeHeight="251658240" behindDoc="0" locked="0" layoutInCell="1" allowOverlap="1" wp14:anchorId="4537AF3E" wp14:editId="387B561E">
          <wp:simplePos x="0" y="0"/>
          <wp:positionH relativeFrom="margin">
            <wp:align>left</wp:align>
          </wp:positionH>
          <wp:positionV relativeFrom="paragraph">
            <wp:posOffset>-762000</wp:posOffset>
          </wp:positionV>
          <wp:extent cx="1228725" cy="1003935"/>
          <wp:effectExtent l="0" t="0" r="0" b="0"/>
          <wp:wrapNone/>
          <wp:docPr id="7684451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445118"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l="11843" r="11726"/>
                  <a:stretch/>
                </pic:blipFill>
                <pic:spPr bwMode="auto">
                  <a:xfrm>
                    <a:off x="0" y="0"/>
                    <a:ext cx="1228725" cy="10039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color w:val="2B579A"/>
        <w:shd w:val="clear" w:color="auto" w:fill="E6E6E6"/>
      </w:rPr>
      <w:drawing>
        <wp:anchor distT="0" distB="0" distL="114300" distR="114300" simplePos="0" relativeHeight="251658241" behindDoc="0" locked="0" layoutInCell="1" allowOverlap="1" wp14:anchorId="404C697A" wp14:editId="05A0533F">
          <wp:simplePos x="0" y="0"/>
          <wp:positionH relativeFrom="column">
            <wp:posOffset>1257300</wp:posOffset>
          </wp:positionH>
          <wp:positionV relativeFrom="paragraph">
            <wp:posOffset>-704850</wp:posOffset>
          </wp:positionV>
          <wp:extent cx="923290" cy="882650"/>
          <wp:effectExtent l="0" t="0" r="0" b="0"/>
          <wp:wrapNone/>
          <wp:docPr id="34691049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10496" name="Picture 2">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3290" cy="882650"/>
                  </a:xfrm>
                  <a:prstGeom prst="rect">
                    <a:avLst/>
                  </a:prstGeom>
                  <a:noFill/>
                  <a:ln>
                    <a:noFill/>
                  </a:ln>
                </pic:spPr>
              </pic:pic>
            </a:graphicData>
          </a:graphic>
          <wp14:sizeRelH relativeFrom="page">
            <wp14:pctWidth>0</wp14:pctWidth>
          </wp14:sizeRelH>
          <wp14:sizeRelV relativeFrom="page">
            <wp14:pctHeight>0</wp14:pctHeight>
          </wp14:sizeRelV>
        </wp:anchor>
      </w:drawing>
    </w:r>
    <w:r w:rsidR="003D2C04">
      <w:tab/>
    </w:r>
    <w:r w:rsidR="003D2C04">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D4F12B3" w14:paraId="0729458C" w14:textId="77777777" w:rsidTr="5D4F12B3">
      <w:trPr>
        <w:trHeight w:val="300"/>
      </w:trPr>
      <w:tc>
        <w:tcPr>
          <w:tcW w:w="3600" w:type="dxa"/>
        </w:tcPr>
        <w:p w14:paraId="36A695E1" w14:textId="05937D04" w:rsidR="5D4F12B3" w:rsidRDefault="5D4F12B3" w:rsidP="5D4F12B3">
          <w:pPr>
            <w:pStyle w:val="Header"/>
            <w:ind w:left="-115"/>
          </w:pPr>
        </w:p>
      </w:tc>
      <w:tc>
        <w:tcPr>
          <w:tcW w:w="3600" w:type="dxa"/>
        </w:tcPr>
        <w:p w14:paraId="5E80104D" w14:textId="5EDF19FA" w:rsidR="5D4F12B3" w:rsidRDefault="5D4F12B3" w:rsidP="5D4F12B3">
          <w:pPr>
            <w:pStyle w:val="Header"/>
            <w:jc w:val="center"/>
          </w:pPr>
        </w:p>
      </w:tc>
      <w:tc>
        <w:tcPr>
          <w:tcW w:w="3600" w:type="dxa"/>
        </w:tcPr>
        <w:p w14:paraId="1BD4E1EA" w14:textId="7608A8B8" w:rsidR="5D4F12B3" w:rsidRDefault="5D4F12B3" w:rsidP="5D4F12B3">
          <w:pPr>
            <w:pStyle w:val="Header"/>
            <w:ind w:right="-115"/>
            <w:jc w:val="right"/>
          </w:pPr>
        </w:p>
      </w:tc>
    </w:tr>
  </w:tbl>
  <w:p w14:paraId="5D6B5D72" w14:textId="19AC44AF" w:rsidR="5D4F12B3" w:rsidRDefault="5D4F12B3" w:rsidP="5D4F12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1DEF"/>
    <w:multiLevelType w:val="hybridMultilevel"/>
    <w:tmpl w:val="69880D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D5470C"/>
    <w:multiLevelType w:val="hybridMultilevel"/>
    <w:tmpl w:val="25D24116"/>
    <w:lvl w:ilvl="0" w:tplc="6ADE434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DB5F74"/>
    <w:multiLevelType w:val="hybridMultilevel"/>
    <w:tmpl w:val="8766FBAE"/>
    <w:lvl w:ilvl="0" w:tplc="3522E22C">
      <w:start w:val="1"/>
      <w:numFmt w:val="decimal"/>
      <w:lvlText w:val="%1)"/>
      <w:lvlJc w:val="left"/>
      <w:pPr>
        <w:ind w:left="360" w:hanging="360"/>
      </w:pPr>
      <w:rPr>
        <w:rFonts w:hint="default"/>
      </w:rPr>
    </w:lvl>
    <w:lvl w:ilvl="1" w:tplc="B5842A2E">
      <w:start w:val="1"/>
      <w:numFmt w:val="lowerLetter"/>
      <w:lvlText w:val="%2."/>
      <w:lvlJc w:val="left"/>
      <w:pPr>
        <w:ind w:left="1008" w:hanging="288"/>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9277268">
    <w:abstractNumId w:val="2"/>
  </w:num>
  <w:num w:numId="2" w16cid:durableId="709106397">
    <w:abstractNumId w:val="0"/>
  </w:num>
  <w:num w:numId="3" w16cid:durableId="403142491">
    <w:abstractNumId w:val="1"/>
  </w:num>
  <w:num w:numId="4" w16cid:durableId="15126400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485"/>
    <w:rsid w:val="000070A0"/>
    <w:rsid w:val="00021F1B"/>
    <w:rsid w:val="00024650"/>
    <w:rsid w:val="000A13CB"/>
    <w:rsid w:val="000A177C"/>
    <w:rsid w:val="000C2FD2"/>
    <w:rsid w:val="000D2255"/>
    <w:rsid w:val="000F668B"/>
    <w:rsid w:val="0010188C"/>
    <w:rsid w:val="001844B6"/>
    <w:rsid w:val="001D676D"/>
    <w:rsid w:val="00211B0D"/>
    <w:rsid w:val="00228482"/>
    <w:rsid w:val="0024359B"/>
    <w:rsid w:val="0026079C"/>
    <w:rsid w:val="00270AE7"/>
    <w:rsid w:val="00273B2E"/>
    <w:rsid w:val="0027588E"/>
    <w:rsid w:val="002C3F4B"/>
    <w:rsid w:val="002D3485"/>
    <w:rsid w:val="002D4C5B"/>
    <w:rsid w:val="002F2B11"/>
    <w:rsid w:val="00306F3C"/>
    <w:rsid w:val="00314E2E"/>
    <w:rsid w:val="003B3F70"/>
    <w:rsid w:val="003C2522"/>
    <w:rsid w:val="003D2C04"/>
    <w:rsid w:val="003E5B9A"/>
    <w:rsid w:val="00416884"/>
    <w:rsid w:val="00424CBE"/>
    <w:rsid w:val="00462356"/>
    <w:rsid w:val="0047014D"/>
    <w:rsid w:val="00474869"/>
    <w:rsid w:val="004B36BE"/>
    <w:rsid w:val="004B5A2D"/>
    <w:rsid w:val="00502237"/>
    <w:rsid w:val="00503D35"/>
    <w:rsid w:val="00546F7A"/>
    <w:rsid w:val="0056606F"/>
    <w:rsid w:val="005814FD"/>
    <w:rsid w:val="005C0802"/>
    <w:rsid w:val="005E02B5"/>
    <w:rsid w:val="005E409B"/>
    <w:rsid w:val="0062136E"/>
    <w:rsid w:val="006227E8"/>
    <w:rsid w:val="00636068"/>
    <w:rsid w:val="006549EE"/>
    <w:rsid w:val="00654BC8"/>
    <w:rsid w:val="006715ED"/>
    <w:rsid w:val="0068299E"/>
    <w:rsid w:val="00684746"/>
    <w:rsid w:val="006D3776"/>
    <w:rsid w:val="006D7191"/>
    <w:rsid w:val="006E7331"/>
    <w:rsid w:val="006F68CB"/>
    <w:rsid w:val="007063E8"/>
    <w:rsid w:val="0070646F"/>
    <w:rsid w:val="0072311E"/>
    <w:rsid w:val="007835F3"/>
    <w:rsid w:val="007A49E0"/>
    <w:rsid w:val="007A5C36"/>
    <w:rsid w:val="007E49C6"/>
    <w:rsid w:val="007F5CBB"/>
    <w:rsid w:val="00814F41"/>
    <w:rsid w:val="00827C3E"/>
    <w:rsid w:val="008350EA"/>
    <w:rsid w:val="008532A3"/>
    <w:rsid w:val="00872D86"/>
    <w:rsid w:val="00876712"/>
    <w:rsid w:val="008B2312"/>
    <w:rsid w:val="008F7121"/>
    <w:rsid w:val="008F7FA0"/>
    <w:rsid w:val="00915FBB"/>
    <w:rsid w:val="00940EB2"/>
    <w:rsid w:val="0094172F"/>
    <w:rsid w:val="00997020"/>
    <w:rsid w:val="009A5C90"/>
    <w:rsid w:val="009C165E"/>
    <w:rsid w:val="009DB2A8"/>
    <w:rsid w:val="009E397F"/>
    <w:rsid w:val="009E539E"/>
    <w:rsid w:val="009F71BD"/>
    <w:rsid w:val="00A0015C"/>
    <w:rsid w:val="00A2058B"/>
    <w:rsid w:val="00A77116"/>
    <w:rsid w:val="00A826D6"/>
    <w:rsid w:val="00AC1D22"/>
    <w:rsid w:val="00AC6B6D"/>
    <w:rsid w:val="00AE3F07"/>
    <w:rsid w:val="00AF2843"/>
    <w:rsid w:val="00B04BFC"/>
    <w:rsid w:val="00B11F1C"/>
    <w:rsid w:val="00B16349"/>
    <w:rsid w:val="00B26B70"/>
    <w:rsid w:val="00B33B56"/>
    <w:rsid w:val="00B43AF4"/>
    <w:rsid w:val="00B81414"/>
    <w:rsid w:val="00C01952"/>
    <w:rsid w:val="00C2562D"/>
    <w:rsid w:val="00C82E08"/>
    <w:rsid w:val="00C8780E"/>
    <w:rsid w:val="00CA3BCA"/>
    <w:rsid w:val="00CD02E4"/>
    <w:rsid w:val="00CD6156"/>
    <w:rsid w:val="00D34B5E"/>
    <w:rsid w:val="00D44248"/>
    <w:rsid w:val="00D71712"/>
    <w:rsid w:val="00D76958"/>
    <w:rsid w:val="00DD5E91"/>
    <w:rsid w:val="00DF2A35"/>
    <w:rsid w:val="00DF591F"/>
    <w:rsid w:val="00E21106"/>
    <w:rsid w:val="00E22401"/>
    <w:rsid w:val="00E30561"/>
    <w:rsid w:val="00E30ACB"/>
    <w:rsid w:val="00E34C03"/>
    <w:rsid w:val="00E42388"/>
    <w:rsid w:val="00E579DF"/>
    <w:rsid w:val="00E70B85"/>
    <w:rsid w:val="00EE105D"/>
    <w:rsid w:val="00F02399"/>
    <w:rsid w:val="00F05D7E"/>
    <w:rsid w:val="00F1455B"/>
    <w:rsid w:val="00F4195A"/>
    <w:rsid w:val="00FA28CC"/>
    <w:rsid w:val="00FA74F5"/>
    <w:rsid w:val="011AEAEE"/>
    <w:rsid w:val="015DE737"/>
    <w:rsid w:val="01CC7B75"/>
    <w:rsid w:val="0266E877"/>
    <w:rsid w:val="02AF0582"/>
    <w:rsid w:val="02D26F61"/>
    <w:rsid w:val="031C21F7"/>
    <w:rsid w:val="0323AEA6"/>
    <w:rsid w:val="0468B790"/>
    <w:rsid w:val="04AB3D95"/>
    <w:rsid w:val="05387C4D"/>
    <w:rsid w:val="05576C17"/>
    <w:rsid w:val="055FB366"/>
    <w:rsid w:val="05865361"/>
    <w:rsid w:val="0773DD6D"/>
    <w:rsid w:val="07CFB73B"/>
    <w:rsid w:val="085684CE"/>
    <w:rsid w:val="091805F6"/>
    <w:rsid w:val="09807F3A"/>
    <w:rsid w:val="098DFEFE"/>
    <w:rsid w:val="09970DDA"/>
    <w:rsid w:val="09F2C772"/>
    <w:rsid w:val="0A20B472"/>
    <w:rsid w:val="0A4114A1"/>
    <w:rsid w:val="0BEDCD36"/>
    <w:rsid w:val="0BF83BB2"/>
    <w:rsid w:val="0C0D1873"/>
    <w:rsid w:val="0C1F3867"/>
    <w:rsid w:val="0C2BF664"/>
    <w:rsid w:val="0D01FD50"/>
    <w:rsid w:val="0D0918C5"/>
    <w:rsid w:val="0D514232"/>
    <w:rsid w:val="0DE16F3C"/>
    <w:rsid w:val="0DE73F66"/>
    <w:rsid w:val="0DF1E7AC"/>
    <w:rsid w:val="0E09267B"/>
    <w:rsid w:val="0EDAFD38"/>
    <w:rsid w:val="0EFA0B43"/>
    <w:rsid w:val="0EFBECFD"/>
    <w:rsid w:val="0F355DDE"/>
    <w:rsid w:val="0F83B0EF"/>
    <w:rsid w:val="0FE81DA8"/>
    <w:rsid w:val="0FEE3B7B"/>
    <w:rsid w:val="0FF49562"/>
    <w:rsid w:val="1063366A"/>
    <w:rsid w:val="113ACB9D"/>
    <w:rsid w:val="114DC949"/>
    <w:rsid w:val="120616E4"/>
    <w:rsid w:val="12575B10"/>
    <w:rsid w:val="1284B2AD"/>
    <w:rsid w:val="129C91E5"/>
    <w:rsid w:val="13CA31DF"/>
    <w:rsid w:val="148CFA68"/>
    <w:rsid w:val="148FCE5E"/>
    <w:rsid w:val="14D17E11"/>
    <w:rsid w:val="150B0BB2"/>
    <w:rsid w:val="155C773D"/>
    <w:rsid w:val="1667AA1D"/>
    <w:rsid w:val="16D4845C"/>
    <w:rsid w:val="1741ED16"/>
    <w:rsid w:val="1746A7AA"/>
    <w:rsid w:val="175DD494"/>
    <w:rsid w:val="17EF886B"/>
    <w:rsid w:val="180A176D"/>
    <w:rsid w:val="1861620E"/>
    <w:rsid w:val="18AD9060"/>
    <w:rsid w:val="18E4AA52"/>
    <w:rsid w:val="18E58A67"/>
    <w:rsid w:val="190447C7"/>
    <w:rsid w:val="1914250E"/>
    <w:rsid w:val="1A2FD1BE"/>
    <w:rsid w:val="1AE36A53"/>
    <w:rsid w:val="1B2A9B2F"/>
    <w:rsid w:val="1B3C5C22"/>
    <w:rsid w:val="1B587490"/>
    <w:rsid w:val="1C0578BE"/>
    <w:rsid w:val="1CAF33AD"/>
    <w:rsid w:val="1CE1D59C"/>
    <w:rsid w:val="1DFE60C9"/>
    <w:rsid w:val="1E9403BB"/>
    <w:rsid w:val="1E99B2FB"/>
    <w:rsid w:val="1EBBDF01"/>
    <w:rsid w:val="206F1A30"/>
    <w:rsid w:val="2094DEE9"/>
    <w:rsid w:val="211155C9"/>
    <w:rsid w:val="212CF97E"/>
    <w:rsid w:val="2144E83D"/>
    <w:rsid w:val="21EE24C3"/>
    <w:rsid w:val="228764F4"/>
    <w:rsid w:val="228E9552"/>
    <w:rsid w:val="22C5367A"/>
    <w:rsid w:val="22F51715"/>
    <w:rsid w:val="2389F524"/>
    <w:rsid w:val="24EBD88A"/>
    <w:rsid w:val="250F680F"/>
    <w:rsid w:val="252B2085"/>
    <w:rsid w:val="25586608"/>
    <w:rsid w:val="258CBBC9"/>
    <w:rsid w:val="262B4898"/>
    <w:rsid w:val="26F188EE"/>
    <w:rsid w:val="2704206D"/>
    <w:rsid w:val="27AADC97"/>
    <w:rsid w:val="27ACA6A6"/>
    <w:rsid w:val="282BAD22"/>
    <w:rsid w:val="28D71166"/>
    <w:rsid w:val="29B2AB70"/>
    <w:rsid w:val="2A223916"/>
    <w:rsid w:val="2A51A6A1"/>
    <w:rsid w:val="2A5F0BBE"/>
    <w:rsid w:val="2ACE58A5"/>
    <w:rsid w:val="2B18FAFE"/>
    <w:rsid w:val="2B2E976B"/>
    <w:rsid w:val="2B4C31CA"/>
    <w:rsid w:val="2B5B0DB3"/>
    <w:rsid w:val="2B63B597"/>
    <w:rsid w:val="2BA2B5A7"/>
    <w:rsid w:val="2C6A2DE2"/>
    <w:rsid w:val="2CE2AFC2"/>
    <w:rsid w:val="2E4689B1"/>
    <w:rsid w:val="2EE83AB3"/>
    <w:rsid w:val="2F1C4B30"/>
    <w:rsid w:val="2FB8C6A2"/>
    <w:rsid w:val="3034C617"/>
    <w:rsid w:val="304AAD1B"/>
    <w:rsid w:val="30C462ED"/>
    <w:rsid w:val="30D04EBA"/>
    <w:rsid w:val="30D7DB2B"/>
    <w:rsid w:val="317010C5"/>
    <w:rsid w:val="31D3EF37"/>
    <w:rsid w:val="320CFCEA"/>
    <w:rsid w:val="322F17E2"/>
    <w:rsid w:val="3262F38A"/>
    <w:rsid w:val="32A07624"/>
    <w:rsid w:val="32E7BB5F"/>
    <w:rsid w:val="33A69F17"/>
    <w:rsid w:val="33A80674"/>
    <w:rsid w:val="33F13F8D"/>
    <w:rsid w:val="3460B839"/>
    <w:rsid w:val="34BE9D14"/>
    <w:rsid w:val="34F3CA85"/>
    <w:rsid w:val="3511FCB7"/>
    <w:rsid w:val="352DA7B8"/>
    <w:rsid w:val="3543D6D5"/>
    <w:rsid w:val="356E09B9"/>
    <w:rsid w:val="35C7AE88"/>
    <w:rsid w:val="35CB66F1"/>
    <w:rsid w:val="3603C756"/>
    <w:rsid w:val="365A6C0E"/>
    <w:rsid w:val="3683BA3C"/>
    <w:rsid w:val="3787CDE6"/>
    <w:rsid w:val="37F4DECD"/>
    <w:rsid w:val="37F5440C"/>
    <w:rsid w:val="39187625"/>
    <w:rsid w:val="391E9FF2"/>
    <w:rsid w:val="3947CC81"/>
    <w:rsid w:val="39E1B216"/>
    <w:rsid w:val="3B2C7F8F"/>
    <w:rsid w:val="3B72782D"/>
    <w:rsid w:val="3B82299B"/>
    <w:rsid w:val="3C0F09C2"/>
    <w:rsid w:val="3D732305"/>
    <w:rsid w:val="3E818552"/>
    <w:rsid w:val="3EAE6321"/>
    <w:rsid w:val="3EC34ED2"/>
    <w:rsid w:val="3EDBFE61"/>
    <w:rsid w:val="3FDF077F"/>
    <w:rsid w:val="4103B218"/>
    <w:rsid w:val="410A0325"/>
    <w:rsid w:val="411D5C13"/>
    <w:rsid w:val="41522273"/>
    <w:rsid w:val="41925567"/>
    <w:rsid w:val="419BC113"/>
    <w:rsid w:val="41B1E579"/>
    <w:rsid w:val="41DA58FD"/>
    <w:rsid w:val="422C60FC"/>
    <w:rsid w:val="4250DB71"/>
    <w:rsid w:val="427B767E"/>
    <w:rsid w:val="42888597"/>
    <w:rsid w:val="429DFF25"/>
    <w:rsid w:val="42B17F32"/>
    <w:rsid w:val="42B92C74"/>
    <w:rsid w:val="43308BA6"/>
    <w:rsid w:val="448A9F2A"/>
    <w:rsid w:val="4553F8B9"/>
    <w:rsid w:val="4572B5A4"/>
    <w:rsid w:val="45914556"/>
    <w:rsid w:val="4594323C"/>
    <w:rsid w:val="45BB77DC"/>
    <w:rsid w:val="46D4193C"/>
    <w:rsid w:val="46FEAFBA"/>
    <w:rsid w:val="47329BAD"/>
    <w:rsid w:val="476A840B"/>
    <w:rsid w:val="4809D5B5"/>
    <w:rsid w:val="49104DE1"/>
    <w:rsid w:val="4966A463"/>
    <w:rsid w:val="4A6032B7"/>
    <w:rsid w:val="4A943003"/>
    <w:rsid w:val="4B04A3C2"/>
    <w:rsid w:val="4B8BF391"/>
    <w:rsid w:val="4BD64A62"/>
    <w:rsid w:val="4C820ECD"/>
    <w:rsid w:val="4CA31E0D"/>
    <w:rsid w:val="4CC74FF1"/>
    <w:rsid w:val="4D34E942"/>
    <w:rsid w:val="4DCC0BD0"/>
    <w:rsid w:val="4DF39D67"/>
    <w:rsid w:val="4E27ABC3"/>
    <w:rsid w:val="4E2E1D46"/>
    <w:rsid w:val="4E73812E"/>
    <w:rsid w:val="4EE45483"/>
    <w:rsid w:val="4F2189D3"/>
    <w:rsid w:val="4F2715B2"/>
    <w:rsid w:val="4FADAFB0"/>
    <w:rsid w:val="50B91ED4"/>
    <w:rsid w:val="50DB782C"/>
    <w:rsid w:val="50EFA323"/>
    <w:rsid w:val="51E10967"/>
    <w:rsid w:val="526B0ACF"/>
    <w:rsid w:val="531C2176"/>
    <w:rsid w:val="53293E0C"/>
    <w:rsid w:val="53E90CBD"/>
    <w:rsid w:val="543DCDE5"/>
    <w:rsid w:val="54AEE89E"/>
    <w:rsid w:val="54EA7FDD"/>
    <w:rsid w:val="54F85A58"/>
    <w:rsid w:val="5599D5E6"/>
    <w:rsid w:val="55F51C21"/>
    <w:rsid w:val="5603E377"/>
    <w:rsid w:val="5605D384"/>
    <w:rsid w:val="5636C247"/>
    <w:rsid w:val="5714FCE9"/>
    <w:rsid w:val="571F76A9"/>
    <w:rsid w:val="575C0DA0"/>
    <w:rsid w:val="57697648"/>
    <w:rsid w:val="57DFEA9F"/>
    <w:rsid w:val="582EA693"/>
    <w:rsid w:val="583E79AF"/>
    <w:rsid w:val="58C6555F"/>
    <w:rsid w:val="596B484B"/>
    <w:rsid w:val="5979EA7D"/>
    <w:rsid w:val="59D030EF"/>
    <w:rsid w:val="5A96A0BE"/>
    <w:rsid w:val="5ABADBE7"/>
    <w:rsid w:val="5C217DE8"/>
    <w:rsid w:val="5C49861F"/>
    <w:rsid w:val="5C762BB2"/>
    <w:rsid w:val="5CEF94AF"/>
    <w:rsid w:val="5D4F12B3"/>
    <w:rsid w:val="5DAC7C8D"/>
    <w:rsid w:val="5DCF321A"/>
    <w:rsid w:val="5E0385D2"/>
    <w:rsid w:val="5E419656"/>
    <w:rsid w:val="5E6604B1"/>
    <w:rsid w:val="5E701C17"/>
    <w:rsid w:val="5F657ED6"/>
    <w:rsid w:val="60088391"/>
    <w:rsid w:val="6045B61D"/>
    <w:rsid w:val="609D2724"/>
    <w:rsid w:val="60E6556C"/>
    <w:rsid w:val="60FE8824"/>
    <w:rsid w:val="610EDEB0"/>
    <w:rsid w:val="6188210B"/>
    <w:rsid w:val="620A4D6C"/>
    <w:rsid w:val="622203AB"/>
    <w:rsid w:val="62532899"/>
    <w:rsid w:val="629B5FAA"/>
    <w:rsid w:val="62A888EB"/>
    <w:rsid w:val="62BFAE4C"/>
    <w:rsid w:val="63051610"/>
    <w:rsid w:val="63B8FF20"/>
    <w:rsid w:val="63CE3098"/>
    <w:rsid w:val="64466124"/>
    <w:rsid w:val="649FBB3C"/>
    <w:rsid w:val="652776AF"/>
    <w:rsid w:val="6622E3F9"/>
    <w:rsid w:val="662497B5"/>
    <w:rsid w:val="6643ED96"/>
    <w:rsid w:val="66655CA9"/>
    <w:rsid w:val="66B4DE95"/>
    <w:rsid w:val="6723C162"/>
    <w:rsid w:val="67274A8F"/>
    <w:rsid w:val="674A5A13"/>
    <w:rsid w:val="67D5718C"/>
    <w:rsid w:val="680B9586"/>
    <w:rsid w:val="681B33AB"/>
    <w:rsid w:val="687B71E3"/>
    <w:rsid w:val="68E9F73F"/>
    <w:rsid w:val="6947E240"/>
    <w:rsid w:val="698839E8"/>
    <w:rsid w:val="6990D47B"/>
    <w:rsid w:val="69C4FF6A"/>
    <w:rsid w:val="69C6E57E"/>
    <w:rsid w:val="6A836AAA"/>
    <w:rsid w:val="6ABFA37E"/>
    <w:rsid w:val="6B068F47"/>
    <w:rsid w:val="6B0C25AB"/>
    <w:rsid w:val="6C0EE882"/>
    <w:rsid w:val="6C0FAE8E"/>
    <w:rsid w:val="6C5B0D00"/>
    <w:rsid w:val="6C819F7D"/>
    <w:rsid w:val="6CBCA8E4"/>
    <w:rsid w:val="6D194EDC"/>
    <w:rsid w:val="6D6170BB"/>
    <w:rsid w:val="6D80E33E"/>
    <w:rsid w:val="6E3E7C14"/>
    <w:rsid w:val="6EFF592F"/>
    <w:rsid w:val="6F1383EB"/>
    <w:rsid w:val="6F581CC8"/>
    <w:rsid w:val="6F5E2C8C"/>
    <w:rsid w:val="6FF0EEAC"/>
    <w:rsid w:val="70B32A32"/>
    <w:rsid w:val="713ACDBF"/>
    <w:rsid w:val="71812ABC"/>
    <w:rsid w:val="71DA4355"/>
    <w:rsid w:val="71F180C7"/>
    <w:rsid w:val="72428163"/>
    <w:rsid w:val="726F9671"/>
    <w:rsid w:val="72892946"/>
    <w:rsid w:val="72D86CC3"/>
    <w:rsid w:val="7319DC39"/>
    <w:rsid w:val="732E277D"/>
    <w:rsid w:val="7352B630"/>
    <w:rsid w:val="756F1ABD"/>
    <w:rsid w:val="7577B5BD"/>
    <w:rsid w:val="75A1FD6B"/>
    <w:rsid w:val="75F8554F"/>
    <w:rsid w:val="7685A25B"/>
    <w:rsid w:val="76AA84EF"/>
    <w:rsid w:val="7708CCEA"/>
    <w:rsid w:val="772CE366"/>
    <w:rsid w:val="77710C9B"/>
    <w:rsid w:val="777AFD53"/>
    <w:rsid w:val="77D62AFF"/>
    <w:rsid w:val="77E817C0"/>
    <w:rsid w:val="796F6C5D"/>
    <w:rsid w:val="7974DCFA"/>
    <w:rsid w:val="79AA37AD"/>
    <w:rsid w:val="7A30EA57"/>
    <w:rsid w:val="7A9220A5"/>
    <w:rsid w:val="7ABD1AA1"/>
    <w:rsid w:val="7ABF5D81"/>
    <w:rsid w:val="7BC9D387"/>
    <w:rsid w:val="7C2DF106"/>
    <w:rsid w:val="7C92436F"/>
    <w:rsid w:val="7D12133C"/>
    <w:rsid w:val="7E26B1C3"/>
    <w:rsid w:val="7E2941CB"/>
    <w:rsid w:val="7E43FBF8"/>
    <w:rsid w:val="7E468BD0"/>
    <w:rsid w:val="7F4B7237"/>
    <w:rsid w:val="7F7A1D04"/>
    <w:rsid w:val="7FB1928F"/>
    <w:rsid w:val="7FF6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71854"/>
  <w15:chartTrackingRefBased/>
  <w15:docId w15:val="{01237095-ECE9-4A90-A9AC-308C97ED3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72F"/>
    <w:pPr>
      <w:tabs>
        <w:tab w:val="left" w:pos="360"/>
      </w:tabs>
      <w:spacing w:after="0" w:line="240" w:lineRule="auto"/>
    </w:pPr>
  </w:style>
  <w:style w:type="paragraph" w:styleId="Heading1">
    <w:name w:val="heading 1"/>
    <w:basedOn w:val="Normal"/>
    <w:next w:val="Normal"/>
    <w:link w:val="Heading1Char"/>
    <w:uiPriority w:val="9"/>
    <w:qFormat/>
    <w:rsid w:val="0094172F"/>
    <w:pPr>
      <w:keepNext/>
      <w:keepLines/>
      <w:pBdr>
        <w:bottom w:val="single" w:sz="4" w:space="1" w:color="auto"/>
      </w:pBdr>
      <w:spacing w:before="120" w:after="12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E70B85"/>
    <w:pPr>
      <w:keepNext/>
      <w:keepLines/>
      <w:spacing w:before="160" w:after="80"/>
      <w:outlineLvl w:val="1"/>
    </w:pPr>
    <w:rPr>
      <w:rFonts w:asciiTheme="majorHAnsi" w:eastAsiaTheme="majorEastAsia" w:hAnsiTheme="majorHAnsi" w:cstheme="majorBidi"/>
      <w:color w:val="0F4761" w:themeColor="accent1" w:themeShade="BF"/>
      <w:sz w:val="24"/>
      <w:szCs w:val="32"/>
    </w:rPr>
  </w:style>
  <w:style w:type="paragraph" w:styleId="Heading3">
    <w:name w:val="heading 3"/>
    <w:basedOn w:val="Normal"/>
    <w:next w:val="Normal"/>
    <w:link w:val="Heading3Char"/>
    <w:uiPriority w:val="9"/>
    <w:semiHidden/>
    <w:unhideWhenUsed/>
    <w:qFormat/>
    <w:rsid w:val="002D34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4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4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4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4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4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4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172F"/>
    <w:rPr>
      <w:rFonts w:eastAsiaTheme="majorEastAsia" w:cstheme="majorBidi"/>
      <w:b/>
      <w:sz w:val="28"/>
      <w:szCs w:val="32"/>
    </w:rPr>
  </w:style>
  <w:style w:type="character" w:customStyle="1" w:styleId="Heading2Char">
    <w:name w:val="Heading 2 Char"/>
    <w:basedOn w:val="DefaultParagraphFont"/>
    <w:link w:val="Heading2"/>
    <w:uiPriority w:val="9"/>
    <w:rsid w:val="00E70B85"/>
    <w:rPr>
      <w:rFonts w:asciiTheme="majorHAnsi" w:eastAsiaTheme="majorEastAsia" w:hAnsiTheme="majorHAnsi" w:cstheme="majorBidi"/>
      <w:color w:val="0F4761" w:themeColor="accent1" w:themeShade="BF"/>
      <w:sz w:val="24"/>
      <w:szCs w:val="32"/>
    </w:rPr>
  </w:style>
  <w:style w:type="character" w:customStyle="1" w:styleId="Heading3Char">
    <w:name w:val="Heading 3 Char"/>
    <w:basedOn w:val="DefaultParagraphFont"/>
    <w:link w:val="Heading3"/>
    <w:uiPriority w:val="9"/>
    <w:semiHidden/>
    <w:rsid w:val="002D34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4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4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4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4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4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485"/>
    <w:rPr>
      <w:rFonts w:eastAsiaTheme="majorEastAsia" w:cstheme="majorBidi"/>
      <w:color w:val="272727" w:themeColor="text1" w:themeTint="D8"/>
    </w:rPr>
  </w:style>
  <w:style w:type="paragraph" w:styleId="Title">
    <w:name w:val="Title"/>
    <w:basedOn w:val="Normal"/>
    <w:next w:val="Normal"/>
    <w:link w:val="TitleChar"/>
    <w:uiPriority w:val="10"/>
    <w:qFormat/>
    <w:rsid w:val="00E70B85"/>
    <w:pPr>
      <w:spacing w:after="80"/>
      <w:contextualSpacing/>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0"/>
    <w:rsid w:val="00E70B85"/>
    <w:rPr>
      <w:rFonts w:asciiTheme="majorHAnsi" w:eastAsiaTheme="majorEastAsia" w:hAnsiTheme="majorHAnsi" w:cstheme="majorBidi"/>
      <w:b/>
      <w:spacing w:val="-10"/>
      <w:kern w:val="28"/>
      <w:sz w:val="56"/>
      <w:szCs w:val="56"/>
    </w:rPr>
  </w:style>
  <w:style w:type="paragraph" w:styleId="Subtitle">
    <w:name w:val="Subtitle"/>
    <w:basedOn w:val="Normal"/>
    <w:next w:val="Normal"/>
    <w:link w:val="SubtitleChar"/>
    <w:uiPriority w:val="11"/>
    <w:qFormat/>
    <w:rsid w:val="002D348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4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48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3485"/>
    <w:rPr>
      <w:i/>
      <w:iCs/>
      <w:color w:val="404040" w:themeColor="text1" w:themeTint="BF"/>
    </w:rPr>
  </w:style>
  <w:style w:type="paragraph" w:styleId="ListParagraph">
    <w:name w:val="List Paragraph"/>
    <w:basedOn w:val="Normal"/>
    <w:uiPriority w:val="34"/>
    <w:qFormat/>
    <w:rsid w:val="002D3485"/>
    <w:pPr>
      <w:ind w:left="720"/>
      <w:contextualSpacing/>
    </w:pPr>
  </w:style>
  <w:style w:type="character" w:styleId="IntenseEmphasis">
    <w:name w:val="Intense Emphasis"/>
    <w:basedOn w:val="DefaultParagraphFont"/>
    <w:uiPriority w:val="21"/>
    <w:qFormat/>
    <w:rsid w:val="002D3485"/>
    <w:rPr>
      <w:i/>
      <w:iCs/>
      <w:color w:val="0F4761" w:themeColor="accent1" w:themeShade="BF"/>
    </w:rPr>
  </w:style>
  <w:style w:type="paragraph" w:styleId="IntenseQuote">
    <w:name w:val="Intense Quote"/>
    <w:basedOn w:val="Normal"/>
    <w:next w:val="Normal"/>
    <w:link w:val="IntenseQuoteChar"/>
    <w:uiPriority w:val="30"/>
    <w:qFormat/>
    <w:rsid w:val="002D34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485"/>
    <w:rPr>
      <w:i/>
      <w:iCs/>
      <w:color w:val="0F4761" w:themeColor="accent1" w:themeShade="BF"/>
    </w:rPr>
  </w:style>
  <w:style w:type="character" w:styleId="IntenseReference">
    <w:name w:val="Intense Reference"/>
    <w:basedOn w:val="DefaultParagraphFont"/>
    <w:uiPriority w:val="32"/>
    <w:qFormat/>
    <w:rsid w:val="002D3485"/>
    <w:rPr>
      <w:b/>
      <w:bCs/>
      <w:smallCaps/>
      <w:color w:val="0F4761" w:themeColor="accent1" w:themeShade="BF"/>
      <w:spacing w:val="5"/>
    </w:rPr>
  </w:style>
  <w:style w:type="paragraph" w:styleId="Header">
    <w:name w:val="header"/>
    <w:basedOn w:val="Normal"/>
    <w:link w:val="HeaderChar"/>
    <w:uiPriority w:val="99"/>
    <w:unhideWhenUsed/>
    <w:rsid w:val="00B04BFC"/>
    <w:pPr>
      <w:tabs>
        <w:tab w:val="clear" w:pos="360"/>
        <w:tab w:val="center" w:pos="4680"/>
        <w:tab w:val="right" w:pos="9360"/>
      </w:tabs>
    </w:pPr>
  </w:style>
  <w:style w:type="character" w:customStyle="1" w:styleId="HeaderChar">
    <w:name w:val="Header Char"/>
    <w:basedOn w:val="DefaultParagraphFont"/>
    <w:link w:val="Header"/>
    <w:uiPriority w:val="99"/>
    <w:rsid w:val="00B04BFC"/>
  </w:style>
  <w:style w:type="paragraph" w:styleId="Footer">
    <w:name w:val="footer"/>
    <w:basedOn w:val="Normal"/>
    <w:link w:val="FooterChar"/>
    <w:uiPriority w:val="99"/>
    <w:unhideWhenUsed/>
    <w:rsid w:val="00B04BFC"/>
    <w:pPr>
      <w:tabs>
        <w:tab w:val="clear" w:pos="360"/>
        <w:tab w:val="center" w:pos="4680"/>
        <w:tab w:val="right" w:pos="9360"/>
      </w:tabs>
    </w:pPr>
  </w:style>
  <w:style w:type="character" w:customStyle="1" w:styleId="FooterChar">
    <w:name w:val="Footer Char"/>
    <w:basedOn w:val="DefaultParagraphFont"/>
    <w:link w:val="Footer"/>
    <w:uiPriority w:val="99"/>
    <w:rsid w:val="00B04BFC"/>
  </w:style>
  <w:style w:type="character" w:styleId="CommentReference">
    <w:name w:val="annotation reference"/>
    <w:basedOn w:val="DefaultParagraphFont"/>
    <w:uiPriority w:val="99"/>
    <w:semiHidden/>
    <w:unhideWhenUsed/>
    <w:rsid w:val="00AC6B6D"/>
    <w:rPr>
      <w:sz w:val="16"/>
      <w:szCs w:val="16"/>
    </w:rPr>
  </w:style>
  <w:style w:type="paragraph" w:styleId="CommentText">
    <w:name w:val="annotation text"/>
    <w:basedOn w:val="Normal"/>
    <w:link w:val="CommentTextChar"/>
    <w:uiPriority w:val="99"/>
    <w:unhideWhenUsed/>
    <w:rsid w:val="00AC6B6D"/>
    <w:rPr>
      <w:sz w:val="20"/>
      <w:szCs w:val="20"/>
    </w:rPr>
  </w:style>
  <w:style w:type="character" w:customStyle="1" w:styleId="CommentTextChar">
    <w:name w:val="Comment Text Char"/>
    <w:basedOn w:val="DefaultParagraphFont"/>
    <w:link w:val="CommentText"/>
    <w:uiPriority w:val="99"/>
    <w:rsid w:val="00AC6B6D"/>
    <w:rPr>
      <w:sz w:val="20"/>
      <w:szCs w:val="20"/>
    </w:rPr>
  </w:style>
  <w:style w:type="paragraph" w:styleId="CommentSubject">
    <w:name w:val="annotation subject"/>
    <w:basedOn w:val="CommentText"/>
    <w:next w:val="CommentText"/>
    <w:link w:val="CommentSubjectChar"/>
    <w:uiPriority w:val="99"/>
    <w:semiHidden/>
    <w:unhideWhenUsed/>
    <w:rsid w:val="00AC6B6D"/>
    <w:rPr>
      <w:b/>
      <w:bCs/>
    </w:rPr>
  </w:style>
  <w:style w:type="character" w:customStyle="1" w:styleId="CommentSubjectChar">
    <w:name w:val="Comment Subject Char"/>
    <w:basedOn w:val="CommentTextChar"/>
    <w:link w:val="CommentSubject"/>
    <w:uiPriority w:val="99"/>
    <w:semiHidden/>
    <w:rsid w:val="00AC6B6D"/>
    <w:rPr>
      <w:b/>
      <w:bCs/>
      <w:sz w:val="20"/>
      <w:szCs w:val="20"/>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9F71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11301">
      <w:bodyDiv w:val="1"/>
      <w:marLeft w:val="0"/>
      <w:marRight w:val="0"/>
      <w:marTop w:val="0"/>
      <w:marBottom w:val="0"/>
      <w:divBdr>
        <w:top w:val="none" w:sz="0" w:space="0" w:color="auto"/>
        <w:left w:val="none" w:sz="0" w:space="0" w:color="auto"/>
        <w:bottom w:val="none" w:sz="0" w:space="0" w:color="auto"/>
        <w:right w:val="none" w:sz="0" w:space="0" w:color="auto"/>
      </w:divBdr>
    </w:div>
    <w:div w:id="25594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3645766B-EA21-4809-82BA-0FDE763FAE75}">
    <t:Anchor>
      <t:Comment id="2127319717"/>
    </t:Anchor>
    <t:History>
      <t:Event id="{CBEA2567-B2F4-42E3-A76A-28841BB7D731}" time="2024-06-10T23:58:38.513Z">
        <t:Attribution userId="S::hollingshead_j@cde.state.co.us::72828a8d-9361-4fc4-a85c-ed48cb67a617" userProvider="AD" userName="Hollingshead, Jess"/>
        <t:Anchor>
          <t:Comment id="1345737693"/>
        </t:Anchor>
        <t:Create/>
      </t:Event>
      <t:Event id="{E13B77FE-B7F5-4DE8-837E-1CE5271F6A81}" time="2024-06-10T23:58:38.513Z">
        <t:Attribution userId="S::hollingshead_j@cde.state.co.us::72828a8d-9361-4fc4-a85c-ed48cb67a617" userProvider="AD" userName="Hollingshead, Jess"/>
        <t:Anchor>
          <t:Comment id="1345737693"/>
        </t:Anchor>
        <t:Assign userId="S::Collins_D@cde.state.co.us::0fbcd1ec-9edd-4919-b5b0-b4fa9ee07543" userProvider="AD" userName="Collins, DeLilah"/>
      </t:Event>
      <t:Event id="{52554342-43FC-4425-BBCD-0BA8458BE3C0}" time="2024-06-10T23:58:38.513Z">
        <t:Attribution userId="S::hollingshead_j@cde.state.co.us::72828a8d-9361-4fc4-a85c-ed48cb67a617" userProvider="AD" userName="Hollingshead, Jess"/>
        <t:Anchor>
          <t:Comment id="1345737693"/>
        </t:Anchor>
        <t:SetTitle title="@Christensen, Mandy @Collins, DeLilah I will be making the script for the small bite recording starting on Friday. Please let me know if you have any final edits. Some programs are itching for this small bite so I want to keep it going, but get it right…"/>
      </t:Event>
      <t:Event id="{1827226B-7D1C-4EFE-A809-38484E5F3A0F}" time="2024-06-13T17:27:13.792Z">
        <t:Attribution userId="S::hollingshead_j@cde.state.co.us::72828a8d-9361-4fc4-a85c-ed48cb67a617" userProvider="AD" userName="Hollingshead, Jess"/>
        <t:Progress percentComplete="100"/>
      </t:Event>
    </t:History>
  </t:Task>
  <t:Task id="{06FF17F3-1815-4850-BFC7-F1B575D7A8AC}">
    <t:Anchor>
      <t:Comment id="425768875"/>
    </t:Anchor>
    <t:History>
      <t:Event id="{B995EEB0-F1A8-43B6-9A51-93584820624F}" time="2024-07-23T21:43:43.37Z">
        <t:Attribution userId="S::collins_d@cde.state.co.us::0fbcd1ec-9edd-4919-b5b0-b4fa9ee07543" userProvider="AD" userName="Collins, DeLilah"/>
        <t:Anchor>
          <t:Comment id="425768875"/>
        </t:Anchor>
        <t:Create/>
      </t:Event>
      <t:Event id="{BA5C5E50-1D30-4482-9E13-F3D66B0A188B}" time="2024-07-23T21:43:43.37Z">
        <t:Attribution userId="S::collins_d@cde.state.co.us::0fbcd1ec-9edd-4919-b5b0-b4fa9ee07543" userProvider="AD" userName="Collins, DeLilah"/>
        <t:Anchor>
          <t:Comment id="425768875"/>
        </t:Anchor>
        <t:Assign userId="S::Hollingshead_J@cde.state.co.us::72828a8d-9361-4fc4-a85c-ed48cb67a617" userProvider="AD" userName="Hollingshead, Jess"/>
      </t:Event>
      <t:Event id="{C1055AB5-80EC-4BFC-85CD-2B9C4BBFAE6E}" time="2024-07-23T21:43:43.37Z">
        <t:Attribution userId="S::collins_d@cde.state.co.us::0fbcd1ec-9edd-4919-b5b0-b4fa9ee07543" userProvider="AD" userName="Collins, DeLilah"/>
        <t:Anchor>
          <t:Comment id="425768875"/>
        </t:Anchor>
        <t:SetTitle title="@Hollingshead, Jess Looks good. One minor edit."/>
      </t:Event>
      <t:Event id="{D9F989E0-D634-4869-B782-1E017F7A1781}" time="2024-07-25T22:00:15.592Z">
        <t:Attribution userId="S::hollingshead_j@cde.state.co.us::72828a8d-9361-4fc4-a85c-ed48cb67a617" userProvider="AD" userName="Hollingshead, Jess"/>
        <t:Progress percentComplete="100"/>
      </t:Event>
    </t:History>
  </t:Task>
  <t:Task id="{F5B8320D-95F8-4DAD-8FEF-D9220980CA23}">
    <t:Anchor>
      <t:Comment id="837771567"/>
    </t:Anchor>
    <t:History>
      <t:Event id="{C7B0040F-8170-44D6-8173-5BFD4BCA4BFB}" time="2024-07-25T21:15:09.052Z">
        <t:Attribution userId="S::hollingshead_j@cde.state.co.us::72828a8d-9361-4fc4-a85c-ed48cb67a617" userProvider="AD" userName="Hollingshead, Jess"/>
        <t:Anchor>
          <t:Comment id="837771567"/>
        </t:Anchor>
        <t:Create/>
      </t:Event>
      <t:Event id="{6CCCDA1F-CDC8-4E45-B26A-E33EE46202D4}" time="2024-07-25T21:15:09.052Z">
        <t:Attribution userId="S::hollingshead_j@cde.state.co.us::72828a8d-9361-4fc4-a85c-ed48cb67a617" userProvider="AD" userName="Hollingshead, Jess"/>
        <t:Anchor>
          <t:Comment id="837771567"/>
        </t:Anchor>
        <t:Assign userId="S::Collins_D@cde.state.co.us::0fbcd1ec-9edd-4919-b5b0-b4fa9ee07543" userProvider="AD" userName="Collins, DeLilah"/>
      </t:Event>
      <t:Event id="{20A4007F-F3D6-424E-9502-AF98C184240E}" time="2024-07-25T21:15:09.052Z">
        <t:Attribution userId="S::hollingshead_j@cde.state.co.us::72828a8d-9361-4fc4-a85c-ed48cb67a617" userProvider="AD" userName="Hollingshead, Jess"/>
        <t:Anchor>
          <t:Comment id="837771567"/>
        </t:Anchor>
        <t:SetTitle title="@Collins, DeLilah Can you please rereview this section when you get a chance to ensure I captured the GFMU guidance?"/>
      </t:Event>
      <t:Event id="{800D9BD7-5E8E-4530-B405-6E4E06F7D495}" time="2024-07-25T21:24:49.713Z">
        <t:Attribution userId="S::collins_d@cde.state.co.us::0fbcd1ec-9edd-4919-b5b0-b4fa9ee07543" userProvider="AD" userName="Collins, DeLilah"/>
        <t:Anchor>
          <t:Comment id="336146273"/>
        </t:Anchor>
        <t:UnassignAll/>
      </t:Event>
      <t:Event id="{F0FBD4BD-65F0-47D0-B40D-9D3C17CB0BF6}" time="2024-07-25T21:24:49.713Z">
        <t:Attribution userId="S::collins_d@cde.state.co.us::0fbcd1ec-9edd-4919-b5b0-b4fa9ee07543" userProvider="AD" userName="Collins, DeLilah"/>
        <t:Anchor>
          <t:Comment id="336146273"/>
        </t:Anchor>
        <t:Assign userId="S::Hollingshead_J@cde.state.co.us::72828a8d-9361-4fc4-a85c-ed48cb67a617" userProvider="AD" userName="Hollingshead, Jess"/>
      </t:Event>
      <t:Event id="{1F6C4274-CB3D-4FF6-8B5A-D35F7BF2E0C8}" time="2024-07-25T21:34:03.928Z">
        <t:Attribution userId="S::hollingshead_j@cde.state.co.us::72828a8d-9361-4fc4-a85c-ed48cb67a617" userProvider="AD" userName="Hollingshead, Jes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817258C5D97542821077309BD25604" ma:contentTypeVersion="18" ma:contentTypeDescription="Create a new document." ma:contentTypeScope="" ma:versionID="042b757298123eef0bddf4bcc1e38626">
  <xsd:schema xmlns:xsd="http://www.w3.org/2001/XMLSchema" xmlns:xs="http://www.w3.org/2001/XMLSchema" xmlns:p="http://schemas.microsoft.com/office/2006/metadata/properties" xmlns:ns3="2f9e2105-6380-4b6c-89a1-429199c3fb8b" xmlns:ns4="39a0a073-db9f-4a6b-bcb6-d0f0b0040ff6" targetNamespace="http://schemas.microsoft.com/office/2006/metadata/properties" ma:root="true" ma:fieldsID="ed60cdb334293da55db2de990c42f061" ns3:_="" ns4:_="">
    <xsd:import namespace="2f9e2105-6380-4b6c-89a1-429199c3fb8b"/>
    <xsd:import namespace="39a0a073-db9f-4a6b-bcb6-d0f0b0040ff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9e2105-6380-4b6c-89a1-429199c3fb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a0a073-db9f-4a6b-bcb6-d0f0b0040ff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9a0a073-db9f-4a6b-bcb6-d0f0b0040ff6" xsi:nil="true"/>
  </documentManagement>
</p:properties>
</file>

<file path=customXml/itemProps1.xml><?xml version="1.0" encoding="utf-8"?>
<ds:datastoreItem xmlns:ds="http://schemas.openxmlformats.org/officeDocument/2006/customXml" ds:itemID="{178567C4-0677-43AD-9D39-A84A6B65BA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9e2105-6380-4b6c-89a1-429199c3fb8b"/>
    <ds:schemaRef ds:uri="39a0a073-db9f-4a6b-bcb6-d0f0b0040f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A21360-1FA1-4AE9-8984-4615BBEC098E}">
  <ds:schemaRefs>
    <ds:schemaRef ds:uri="http://schemas.microsoft.com/sharepoint/v3/contenttype/forms"/>
  </ds:schemaRefs>
</ds:datastoreItem>
</file>

<file path=customXml/itemProps3.xml><?xml version="1.0" encoding="utf-8"?>
<ds:datastoreItem xmlns:ds="http://schemas.openxmlformats.org/officeDocument/2006/customXml" ds:itemID="{252A1784-4021-46E9-9387-DED2A453860E}">
  <ds:schemaRefs>
    <ds:schemaRef ds:uri="http://schemas.microsoft.com/office/2006/metadata/properties"/>
    <ds:schemaRef ds:uri="http://schemas.microsoft.com/office/infopath/2007/PartnerControls"/>
    <ds:schemaRef ds:uri="39a0a073-db9f-4a6b-bcb6-d0f0b0040ff6"/>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738</Words>
  <Characters>4211</Characters>
  <Application>Microsoft Office Word</Application>
  <DocSecurity>0</DocSecurity>
  <Lines>35</Lines>
  <Paragraphs>9</Paragraphs>
  <ScaleCrop>false</ScaleCrop>
  <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Christensen, Mandy</dc:creator>
  <cp:keywords/>
  <dc:description/>
  <cp:lastModifiedBy>Allen Winicki, Megan</cp:lastModifiedBy>
  <cp:revision>48</cp:revision>
  <dcterms:created xsi:type="dcterms:W3CDTF">2024-10-23T20:37:00Z</dcterms:created>
  <dcterms:modified xsi:type="dcterms:W3CDTF">2025-06-24T22:27:00Z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0x01010088817258C5D97542821077309BD25604</vt:lpwstr>
  </property>
</Properties>
</file>