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Comic Sans MS" w:cs="Comic Sans MS" w:eastAsia="Comic Sans MS" w:hAnsi="Comic Sans MS"/>
          <w:sz w:val="60"/>
          <w:szCs w:val="60"/>
        </w:rPr>
      </w:pPr>
      <w:r w:rsidDel="00000000" w:rsidR="00000000" w:rsidRPr="00000000">
        <w:rPr>
          <w:rFonts w:ascii="Comic Sans MS" w:cs="Comic Sans MS" w:eastAsia="Comic Sans MS" w:hAnsi="Comic Sans MS"/>
          <w:sz w:val="60"/>
          <w:szCs w:val="60"/>
          <w:rtl w:val="0"/>
        </w:rPr>
        <w:t xml:space="preserve">2026 - 202</w:t>
      </w:r>
      <w:r w:rsidDel="00000000" w:rsidR="00000000" w:rsidRPr="00000000">
        <w:rPr>
          <w:rFonts w:ascii="Comic Sans MS" w:cs="Comic Sans MS" w:eastAsia="Comic Sans MS" w:hAnsi="Comic Sans MS"/>
          <w:sz w:val="60"/>
          <w:szCs w:val="60"/>
          <w:rtl w:val="0"/>
        </w:rPr>
        <w:t xml:space="preserve">7 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Brownsboro Intermediate School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i w:val="1"/>
          <w:iCs w:val="1"/>
        </w:rPr>
      </w:pP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5</w:t>
      </w: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vertAlign w:val="superscript"/>
          <w:rtl w:val="0"/>
        </w:rPr>
        <w:t xml:space="preserve">th</w:t>
      </w: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 Grade Supply List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1 - Backpack (NO rolling backpacks allowed)</w:t>
        <w:br w:type="textWrapping"/>
        <w:t xml:space="preserve">1 - </w:t>
      </w: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u w:val="single"/>
          <w:rtl w:val="0"/>
        </w:rPr>
        <w:t xml:space="preserve">Large</w:t>
      </w: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 Zipper Pencil Bag 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1 - Handheld Pencil Sharpener 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1 - pk. Cap Erasers 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1 - pk. Dry Erase Markers </w:t>
        <w:br w:type="textWrapping"/>
        <w:t xml:space="preserve">3 - 24 pk. of pencils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Comic Sans MS" w:cs="Comic Sans MS" w:eastAsia="Comic Sans MS" w:hAnsi="Comic Sans MS"/>
          <w:sz w:val="32"/>
          <w:szCs w:val="32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1 - Pair of **Scissors**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rFonts w:ascii="Comic Sans MS" w:cs="Comic Sans MS" w:eastAsia="Comic Sans MS" w:hAnsi="Comic Sans MS"/>
          <w:sz w:val="32"/>
          <w:szCs w:val="32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1 - Pair of **Headphones**</w:t>
      </w: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br w:type="textWrapping"/>
        <w:t xml:space="preserve">4 -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32"/>
          <w:szCs w:val="32"/>
          <w:u w:val="single"/>
          <w:rtl w:val="0"/>
        </w:rPr>
        <w:t xml:space="preserve">Plastic</w:t>
      </w: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– 2 pocket Folders “</w:t>
      </w: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u w:val="single"/>
          <w:rtl w:val="0"/>
        </w:rPr>
        <w:t xml:space="preserve">with brads”</w:t>
      </w: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u w:val="single"/>
          <w:rtl w:val="0"/>
        </w:rPr>
        <w:t xml:space="preserve">Solid colors only (at least one needs to be GREEN)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Comic Sans MS" w:cs="Comic Sans MS" w:eastAsia="Comic Sans MS" w:hAnsi="Comic Sans MS"/>
          <w:sz w:val="32"/>
          <w:szCs w:val="32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u w:val="single"/>
          <w:rtl w:val="0"/>
        </w:rPr>
        <w:t xml:space="preserve">1 - 1” 3 Ring Binder with inside pockets and outside pockets (Hard Cover)</w:t>
      </w:r>
    </w:p>
    <w:p w:rsidR="00000000" w:rsidDel="00000000" w:rsidP="00000000" w:rsidRDefault="00000000" w:rsidRPr="00000000" w14:paraId="0000000C">
      <w:pPr>
        <w:pageBreakBefore w:val="0"/>
        <w:spacing w:line="360" w:lineRule="auto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5 - </w:t>
      </w: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u w:val="single"/>
          <w:rtl w:val="0"/>
        </w:rPr>
        <w:t xml:space="preserve">Composition</w:t>
      </w: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 notebooks “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32"/>
          <w:szCs w:val="32"/>
          <w:u w:val="single"/>
          <w:rtl w:val="0"/>
        </w:rPr>
        <w:t xml:space="preserve">Wide Rule only</w:t>
      </w: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” </w:t>
      </w:r>
    </w:p>
    <w:p w:rsidR="00000000" w:rsidDel="00000000" w:rsidP="00000000" w:rsidRDefault="00000000" w:rsidRPr="00000000" w14:paraId="0000000D">
      <w:pPr>
        <w:pageBreakBefore w:val="0"/>
        <w:spacing w:line="360" w:lineRule="auto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1 - 4 oz. bottles of glue</w:t>
      </w:r>
    </w:p>
    <w:p w:rsidR="00000000" w:rsidDel="00000000" w:rsidP="00000000" w:rsidRDefault="00000000" w:rsidRPr="00000000" w14:paraId="0000000E">
      <w:pPr>
        <w:pageBreakBefore w:val="0"/>
        <w:spacing w:line="360" w:lineRule="auto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12 - Glue Sticks</w:t>
      </w:r>
    </w:p>
    <w:p w:rsidR="00000000" w:rsidDel="00000000" w:rsidP="00000000" w:rsidRDefault="00000000" w:rsidRPr="00000000" w14:paraId="0000000F">
      <w:pPr>
        <w:pageBreakBefore w:val="0"/>
        <w:spacing w:line="360" w:lineRule="auto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1 - 3 pk. </w:t>
      </w: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u w:val="single"/>
          <w:rtl w:val="0"/>
        </w:rPr>
        <w:t xml:space="preserve">YELLOW</w:t>
      </w: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 Highlighters</w:t>
      </w:r>
    </w:p>
    <w:p w:rsidR="00000000" w:rsidDel="00000000" w:rsidP="00000000" w:rsidRDefault="00000000" w:rsidRPr="00000000" w14:paraId="00000010">
      <w:pPr>
        <w:pageBreakBefore w:val="0"/>
        <w:spacing w:line="360" w:lineRule="auto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2 - 12 Count </w:t>
      </w: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u w:val="single"/>
          <w:rtl w:val="0"/>
        </w:rPr>
        <w:t xml:space="preserve">Crayola</w:t>
      </w: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 Map Pencils </w:t>
        <w:br w:type="textWrapping"/>
        <w:t xml:space="preserve">3 - B</w:t>
      </w: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oxes of Kleenex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spacing w:line="360" w:lineRule="auto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line="360" w:lineRule="auto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line="360" w:lineRule="auto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spacing w:line="360" w:lineRule="auto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spacing w:line="360" w:lineRule="auto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Comic Sans MS" w:cs="Comic Sans MS" w:eastAsia="Comic Sans MS" w:hAnsi="Comic Sans MS"/>
          <w:sz w:val="30"/>
          <w:szCs w:val="30"/>
        </w:rPr>
      </w:pPr>
      <w:r w:rsidDel="00000000" w:rsidR="00000000" w:rsidRPr="00000000">
        <w:rPr>
          <w:rFonts w:ascii="Comic Sans MS" w:cs="Comic Sans MS" w:eastAsia="Comic Sans MS" w:hAnsi="Comic Sans MS"/>
          <w:sz w:val="30"/>
          <w:szCs w:val="30"/>
          <w:rtl w:val="0"/>
        </w:rPr>
        <w:t xml:space="preserve">Homeroom Teacher:</w:t>
        <w:br w:type="textWrapping"/>
        <w:t xml:space="preserve">1 Quart/Gallon size ziplock bags</w:t>
      </w:r>
    </w:p>
    <w:p w:rsidR="00000000" w:rsidDel="00000000" w:rsidP="00000000" w:rsidRDefault="00000000" w:rsidRPr="00000000" w14:paraId="00000017">
      <w:pPr>
        <w:rPr>
          <w:rFonts w:ascii="Comic Sans MS" w:cs="Comic Sans MS" w:eastAsia="Comic Sans MS" w:hAnsi="Comic Sans MS"/>
          <w:sz w:val="30"/>
          <w:szCs w:val="30"/>
        </w:rPr>
      </w:pPr>
      <w:r w:rsidDel="00000000" w:rsidR="00000000" w:rsidRPr="00000000">
        <w:rPr>
          <w:rFonts w:ascii="Comic Sans MS" w:cs="Comic Sans MS" w:eastAsia="Comic Sans MS" w:hAnsi="Comic Sans MS"/>
          <w:sz w:val="30"/>
          <w:szCs w:val="30"/>
          <w:rtl w:val="0"/>
        </w:rPr>
        <w:t xml:space="preserve">3 boxes of Kleenex</w:t>
        <w:br w:type="textWrapping"/>
        <w:t xml:space="preserve">4 - 24 pk. of pencils</w:t>
        <w:br w:type="textWrapping"/>
        <w:t xml:space="preserve">2 - 4 oz. bottle of glue</w:t>
        <w:br w:type="textWrapping"/>
        <w:t xml:space="preserve">3 - 3 pack Glue Sticks</w:t>
        <w:br w:type="textWrapping"/>
        <w:t xml:space="preserve">1 - 12 Count Crayola Map Pencils</w:t>
      </w:r>
    </w:p>
    <w:p w:rsidR="00000000" w:rsidDel="00000000" w:rsidP="00000000" w:rsidRDefault="00000000" w:rsidRPr="00000000" w14:paraId="00000018">
      <w:pPr>
        <w:ind w:left="0" w:firstLine="0"/>
        <w:rPr>
          <w:rFonts w:ascii="Comic Sans MS" w:cs="Comic Sans MS" w:eastAsia="Comic Sans MS" w:hAnsi="Comic Sans MS"/>
          <w:sz w:val="30"/>
          <w:szCs w:val="30"/>
        </w:rPr>
      </w:pPr>
      <w:r w:rsidDel="00000000" w:rsidR="00000000" w:rsidRPr="00000000">
        <w:rPr>
          <w:rFonts w:ascii="Comic Sans MS" w:cs="Comic Sans MS" w:eastAsia="Comic Sans MS" w:hAnsi="Comic Sans MS"/>
          <w:sz w:val="30"/>
          <w:szCs w:val="30"/>
          <w:rtl w:val="0"/>
        </w:rPr>
        <w:t xml:space="preserve">~ 1 Homework folder (label) - all teachers for students to keep in backpack)</w:t>
        <w:br w:type="textWrapping"/>
        <w:br w:type="textWrapping"/>
        <w:t xml:space="preserve">Reading Teacher:</w:t>
        <w:br w:type="textWrapping"/>
        <w:t xml:space="preserve">1 Composition notebook</w:t>
        <w:br w:type="textWrapping"/>
        <w:br w:type="textWrapping"/>
        <w:t xml:space="preserve">Science Teacher</w:t>
        <w:br w:type="textWrapping"/>
        <w:t xml:space="preserve">2 - Composition notebook</w:t>
      </w:r>
    </w:p>
    <w:p w:rsidR="00000000" w:rsidDel="00000000" w:rsidP="00000000" w:rsidRDefault="00000000" w:rsidRPr="00000000" w14:paraId="00000019">
      <w:pPr>
        <w:ind w:left="0" w:firstLine="0"/>
        <w:rPr>
          <w:rFonts w:ascii="Comic Sans MS" w:cs="Comic Sans MS" w:eastAsia="Comic Sans MS" w:hAnsi="Comic Sans MS"/>
          <w:sz w:val="30"/>
          <w:szCs w:val="30"/>
        </w:rPr>
      </w:pPr>
      <w:r w:rsidDel="00000000" w:rsidR="00000000" w:rsidRPr="00000000">
        <w:rPr>
          <w:rFonts w:ascii="Comic Sans MS" w:cs="Comic Sans MS" w:eastAsia="Comic Sans MS" w:hAnsi="Comic Sans MS"/>
          <w:sz w:val="30"/>
          <w:szCs w:val="30"/>
          <w:rtl w:val="0"/>
        </w:rPr>
        <w:t xml:space="preserve">1 - Green Folder </w:t>
        <w:br w:type="textWrapping"/>
        <w:br w:type="textWrapping"/>
        <w:t xml:space="preserve">Math Teacher:</w:t>
        <w:br w:type="textWrapping"/>
        <w:t xml:space="preserve">1 Plastic two-pocket folder with brads (Hawkins only, but Cox will collect for extras)</w:t>
        <w:br w:type="textWrapping"/>
        <w:t xml:space="preserve">1 Composition notebook (Hawkins only, but Cox will collect for extras)</w:t>
        <w:br w:type="textWrapping"/>
        <w:br w:type="textWrapping"/>
        <w:t xml:space="preserve">Social Studies Teacher:</w:t>
        <w:br w:type="textWrapping"/>
        <w:t xml:space="preserve">1 Plastic two-pocket folder with brads</w:t>
        <w:br w:type="textWrapping"/>
        <w:t xml:space="preserve">1 Composition notebook</w:t>
        <w:br w:type="textWrapping"/>
      </w:r>
    </w:p>
    <w:p w:rsidR="00000000" w:rsidDel="00000000" w:rsidP="00000000" w:rsidRDefault="00000000" w:rsidRPr="00000000" w14:paraId="0000001A">
      <w:pPr>
        <w:rPr>
          <w:rFonts w:ascii="Comic Sans MS" w:cs="Comic Sans MS" w:eastAsia="Comic Sans MS" w:hAnsi="Comic Sans MS"/>
          <w:sz w:val="30"/>
          <w:szCs w:val="30"/>
        </w:rPr>
      </w:pPr>
      <w:r w:rsidDel="00000000" w:rsidR="00000000" w:rsidRPr="00000000">
        <w:rPr>
          <w:rFonts w:ascii="Comic Sans MS" w:cs="Comic Sans MS" w:eastAsia="Comic Sans MS" w:hAnsi="Comic Sans MS"/>
          <w:sz w:val="30"/>
          <w:szCs w:val="30"/>
          <w:rtl w:val="0"/>
        </w:rPr>
        <w:t xml:space="preserve">Keep in Backpack:</w:t>
      </w:r>
    </w:p>
    <w:p w:rsidR="00000000" w:rsidDel="00000000" w:rsidP="00000000" w:rsidRDefault="00000000" w:rsidRPr="00000000" w14:paraId="0000001B">
      <w:pPr>
        <w:rPr>
          <w:rFonts w:ascii="Comic Sans MS" w:cs="Comic Sans MS" w:eastAsia="Comic Sans MS" w:hAnsi="Comic Sans MS"/>
          <w:sz w:val="30"/>
          <w:szCs w:val="30"/>
        </w:rPr>
      </w:pPr>
      <w:r w:rsidDel="00000000" w:rsidR="00000000" w:rsidRPr="00000000">
        <w:rPr>
          <w:rFonts w:ascii="Comic Sans MS" w:cs="Comic Sans MS" w:eastAsia="Comic Sans MS" w:hAnsi="Comic Sans MS"/>
          <w:sz w:val="30"/>
          <w:szCs w:val="30"/>
          <w:rtl w:val="0"/>
        </w:rPr>
        <w:t xml:space="preserve">1 Homework folder (label) - all teachers for students to keep in backpack)</w:t>
      </w:r>
    </w:p>
    <w:p w:rsidR="00000000" w:rsidDel="00000000" w:rsidP="00000000" w:rsidRDefault="00000000" w:rsidRPr="00000000" w14:paraId="0000001C">
      <w:pPr>
        <w:rPr>
          <w:rFonts w:ascii="Comic Sans MS" w:cs="Comic Sans MS" w:eastAsia="Comic Sans MS" w:hAnsi="Comic Sans MS"/>
          <w:sz w:val="30"/>
          <w:szCs w:val="30"/>
        </w:rPr>
      </w:pPr>
      <w:r w:rsidDel="00000000" w:rsidR="00000000" w:rsidRPr="00000000">
        <w:rPr>
          <w:rFonts w:ascii="Comic Sans MS" w:cs="Comic Sans MS" w:eastAsia="Comic Sans MS" w:hAnsi="Comic Sans MS"/>
          <w:sz w:val="30"/>
          <w:szCs w:val="30"/>
          <w:rtl w:val="0"/>
        </w:rPr>
        <w:t xml:space="preserve">1 large Zipper Pencil Bag </w:t>
      </w:r>
    </w:p>
    <w:p w:rsidR="00000000" w:rsidDel="00000000" w:rsidP="00000000" w:rsidRDefault="00000000" w:rsidRPr="00000000" w14:paraId="0000001D">
      <w:pPr>
        <w:rPr>
          <w:rFonts w:ascii="Comic Sans MS" w:cs="Comic Sans MS" w:eastAsia="Comic Sans MS" w:hAnsi="Comic Sans MS"/>
          <w:color w:val="ffffff"/>
          <w:sz w:val="30"/>
          <w:szCs w:val="30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sz w:val="30"/>
          <w:szCs w:val="30"/>
          <w:rtl w:val="0"/>
        </w:rPr>
        <w:t xml:space="preserve">1 pair of Headphones</w:t>
        <w:br w:type="textWrapping"/>
        <w:t xml:space="preserve">1 - 24 pk. of pencils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Comic Sans MS" w:cs="Comic Sans MS" w:eastAsia="Comic Sans MS" w:hAnsi="Comic Sans MS"/>
          <w:sz w:val="30"/>
          <w:szCs w:val="30"/>
        </w:rPr>
      </w:pPr>
      <w:r w:rsidDel="00000000" w:rsidR="00000000" w:rsidRPr="00000000">
        <w:rPr>
          <w:rFonts w:ascii="Comic Sans MS" w:cs="Comic Sans MS" w:eastAsia="Comic Sans MS" w:hAnsi="Comic Sans MS"/>
          <w:sz w:val="30"/>
          <w:szCs w:val="30"/>
          <w:rtl w:val="0"/>
        </w:rPr>
        <w:t xml:space="preserve">1 Pencil Sharpener (may or may not have)</w:t>
        <w:br w:type="textWrapping"/>
        <w:t xml:space="preserve">1 Package of Highlighters (may or may not have)</w:t>
        <w:br w:type="textWrapping"/>
        <w:t xml:space="preserve">1 - Pair of Scissors</w:t>
        <w:br w:type="textWrapping"/>
        <w:t xml:space="preserve">1 - 12 Count Crayola Map Pencils</w:t>
      </w:r>
    </w:p>
    <w:p w:rsidR="00000000" w:rsidDel="00000000" w:rsidP="00000000" w:rsidRDefault="00000000" w:rsidRPr="00000000" w14:paraId="0000001F">
      <w:pPr>
        <w:rPr>
          <w:rFonts w:ascii="Comic Sans MS" w:cs="Comic Sans MS" w:eastAsia="Comic Sans MS" w:hAnsi="Comic Sans MS"/>
          <w:sz w:val="30"/>
          <w:szCs w:val="30"/>
        </w:rPr>
      </w:pPr>
      <w:r w:rsidDel="00000000" w:rsidR="00000000" w:rsidRPr="00000000">
        <w:rPr>
          <w:rFonts w:ascii="Comic Sans MS" w:cs="Comic Sans MS" w:eastAsia="Comic Sans MS" w:hAnsi="Comic Sans MS"/>
          <w:sz w:val="30"/>
          <w:szCs w:val="30"/>
          <w:rtl w:val="0"/>
        </w:rPr>
        <w:t xml:space="preserve">1 - Block pink erasers/cap erasers (may or may not have)</w:t>
      </w:r>
    </w:p>
    <w:p w:rsidR="00000000" w:rsidDel="00000000" w:rsidP="00000000" w:rsidRDefault="00000000" w:rsidRPr="00000000" w14:paraId="00000020">
      <w:pPr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sz w:val="30"/>
          <w:szCs w:val="30"/>
          <w:rtl w:val="0"/>
        </w:rPr>
        <w:t xml:space="preserve">1 - 3 pack glue sticks 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288" w:top="28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