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F7489" w14:textId="77777777" w:rsidR="00217F63" w:rsidRDefault="00217F63" w:rsidP="00217F63">
      <w:pPr>
        <w:pStyle w:val="Header"/>
        <w:jc w:val="center"/>
        <w:rPr>
          <w:b/>
          <w:smallCaps/>
          <w:sz w:val="36"/>
          <w:szCs w:val="36"/>
        </w:rPr>
      </w:pPr>
      <w:r w:rsidRPr="00721748">
        <w:rPr>
          <w:b/>
          <w:smallCaps/>
          <w:sz w:val="36"/>
          <w:szCs w:val="36"/>
        </w:rPr>
        <w:t>Roanoke City Public Schools</w:t>
      </w:r>
    </w:p>
    <w:p w14:paraId="29B69B6A" w14:textId="1A4A78D8" w:rsidR="00217F63" w:rsidRPr="00494F2D" w:rsidRDefault="002806F5" w:rsidP="00217F63">
      <w:pPr>
        <w:pStyle w:val="NoSpacing"/>
        <w:jc w:val="center"/>
      </w:pPr>
      <w:r>
        <w:t>202</w:t>
      </w:r>
      <w:r w:rsidR="00C519BA">
        <w:t>6</w:t>
      </w:r>
      <w:r>
        <w:t>-202</w:t>
      </w:r>
      <w:r w:rsidR="00C519BA">
        <w:t>7</w:t>
      </w:r>
    </w:p>
    <w:p w14:paraId="5D74FDB5" w14:textId="1806E07A" w:rsidR="00217F63" w:rsidRDefault="00217F63" w:rsidP="00217F63">
      <w:pPr>
        <w:pStyle w:val="NoSpacing"/>
        <w:jc w:val="center"/>
      </w:pPr>
      <w:r w:rsidRPr="00C219BF">
        <w:t>Athletic and Extracurricular Activities Policies Acknowledgment Form</w:t>
      </w:r>
    </w:p>
    <w:p w14:paraId="6C35FE8A" w14:textId="77777777" w:rsidR="00217F63" w:rsidRPr="00C219BF" w:rsidRDefault="00217F63" w:rsidP="00217F63">
      <w:pPr>
        <w:pStyle w:val="MediumGrid2-Accent11"/>
        <w:jc w:val="center"/>
        <w:rPr>
          <w:b/>
          <w:sz w:val="24"/>
          <w:szCs w:val="24"/>
        </w:rPr>
      </w:pPr>
    </w:p>
    <w:p w14:paraId="6E72E2A6" w14:textId="77777777" w:rsidR="00217F63" w:rsidRDefault="00217F63" w:rsidP="00217F63">
      <w:pPr>
        <w:pStyle w:val="MediumGrid2-Accent11"/>
        <w:rPr>
          <w:u w:val="single"/>
        </w:rPr>
      </w:pPr>
      <w:r>
        <w:rPr>
          <w:u w:val="single"/>
        </w:rPr>
        <w:tab/>
      </w:r>
      <w:r>
        <w:rPr>
          <w:u w:val="single"/>
        </w:rPr>
        <w:tab/>
      </w:r>
      <w:r>
        <w:rPr>
          <w:u w:val="single"/>
        </w:rPr>
        <w:tab/>
      </w:r>
      <w:r>
        <w:rPr>
          <w:u w:val="single"/>
        </w:rPr>
        <w:tab/>
      </w:r>
      <w:r>
        <w:rPr>
          <w:u w:val="single"/>
        </w:rPr>
        <w:tab/>
      </w:r>
      <w:r>
        <w:tab/>
      </w:r>
      <w:r>
        <w:rPr>
          <w:u w:val="single"/>
        </w:rPr>
        <w:tab/>
      </w:r>
      <w:r>
        <w:rPr>
          <w:u w:val="single"/>
        </w:rPr>
        <w:tab/>
      </w:r>
      <w:r>
        <w:tab/>
      </w:r>
      <w:r>
        <w:rPr>
          <w:u w:val="single"/>
        </w:rPr>
        <w:tab/>
      </w:r>
      <w:r>
        <w:rPr>
          <w:u w:val="single"/>
        </w:rPr>
        <w:tab/>
      </w:r>
      <w:r>
        <w:tab/>
      </w:r>
      <w:r>
        <w:rPr>
          <w:u w:val="single"/>
        </w:rPr>
        <w:tab/>
      </w:r>
      <w:r>
        <w:rPr>
          <w:u w:val="single"/>
        </w:rPr>
        <w:tab/>
      </w:r>
    </w:p>
    <w:p w14:paraId="486DF782" w14:textId="77777777" w:rsidR="00217F63" w:rsidRPr="004F2AD4" w:rsidRDefault="00217F63" w:rsidP="00217F63">
      <w:pPr>
        <w:pStyle w:val="NoSpacing"/>
      </w:pPr>
      <w:r>
        <w:tab/>
      </w:r>
      <w:r w:rsidRPr="004F2AD4">
        <w:t>Student Name (Print)</w:t>
      </w:r>
      <w:r w:rsidRPr="004F2AD4">
        <w:tab/>
      </w:r>
      <w:r w:rsidRPr="004F2AD4">
        <w:tab/>
      </w:r>
      <w:r w:rsidRPr="004F2AD4">
        <w:tab/>
        <w:t>Student Number</w:t>
      </w:r>
      <w:r w:rsidRPr="004F2AD4">
        <w:tab/>
      </w:r>
      <w:r>
        <w:tab/>
      </w:r>
      <w:r w:rsidRPr="004F2AD4">
        <w:t>Sport / Activity</w:t>
      </w:r>
      <w:r w:rsidRPr="004F2AD4">
        <w:tab/>
      </w:r>
      <w:r w:rsidRPr="004F2AD4">
        <w:tab/>
        <w:t xml:space="preserve">       School</w:t>
      </w:r>
    </w:p>
    <w:p w14:paraId="3DBD2426" w14:textId="77777777" w:rsidR="00217F63" w:rsidRDefault="00217F63" w:rsidP="00217F63">
      <w:pPr>
        <w:pStyle w:val="NoSpacing"/>
        <w:rPr>
          <w:rFonts w:ascii="Arial Narrow" w:hAnsi="Arial Narrow"/>
          <w:sz w:val="18"/>
          <w:szCs w:val="18"/>
        </w:rPr>
      </w:pPr>
    </w:p>
    <w:p w14:paraId="1C208B31" w14:textId="77777777" w:rsidR="00217F63" w:rsidRPr="00C60B84" w:rsidRDefault="00217F63" w:rsidP="00217F63">
      <w:pPr>
        <w:pStyle w:val="NoSpacing"/>
        <w:rPr>
          <w:rFonts w:ascii="Arial Narrow" w:hAnsi="Arial Narrow"/>
          <w:sz w:val="18"/>
          <w:szCs w:val="18"/>
        </w:rPr>
      </w:pPr>
      <w:r w:rsidRPr="00C60B84">
        <w:rPr>
          <w:rFonts w:ascii="Arial Narrow" w:hAnsi="Arial Narrow"/>
          <w:sz w:val="18"/>
          <w:szCs w:val="18"/>
        </w:rPr>
        <w:t>To all students’ participation in extracurricular activities and their parents and/or guardians:</w:t>
      </w:r>
    </w:p>
    <w:p w14:paraId="278891EC" w14:textId="77777777" w:rsidR="00217F63" w:rsidRPr="00C60B84" w:rsidRDefault="00217F63" w:rsidP="00217F63">
      <w:pPr>
        <w:pStyle w:val="NoSpacing"/>
        <w:rPr>
          <w:rFonts w:ascii="Arial Narrow" w:hAnsi="Arial Narrow"/>
          <w:sz w:val="18"/>
          <w:szCs w:val="18"/>
        </w:rPr>
      </w:pPr>
    </w:p>
    <w:p w14:paraId="3D52CA46" w14:textId="77777777" w:rsidR="00217F63" w:rsidRPr="00C60B84" w:rsidRDefault="00217F63" w:rsidP="00217F63">
      <w:pPr>
        <w:pStyle w:val="NoSpacing"/>
        <w:rPr>
          <w:rFonts w:ascii="Arial Narrow" w:hAnsi="Arial Narrow"/>
          <w:sz w:val="18"/>
          <w:szCs w:val="18"/>
        </w:rPr>
      </w:pPr>
      <w:r w:rsidRPr="00C60B84">
        <w:rPr>
          <w:rFonts w:ascii="Arial Narrow" w:hAnsi="Arial Narrow"/>
          <w:sz w:val="18"/>
          <w:szCs w:val="18"/>
        </w:rPr>
        <w:t xml:space="preserve">The following policies will be in effect for the entire school year. Your signature indicates that you have been made aware of these </w:t>
      </w:r>
      <w:proofErr w:type="gramStart"/>
      <w:r w:rsidRPr="00C60B84">
        <w:rPr>
          <w:rFonts w:ascii="Arial Narrow" w:hAnsi="Arial Narrow"/>
          <w:sz w:val="18"/>
          <w:szCs w:val="18"/>
        </w:rPr>
        <w:t>policies</w:t>
      </w:r>
      <w:proofErr w:type="gramEnd"/>
      <w:r w:rsidRPr="00C60B84">
        <w:rPr>
          <w:rFonts w:ascii="Arial Narrow" w:hAnsi="Arial Narrow"/>
          <w:sz w:val="18"/>
          <w:szCs w:val="18"/>
        </w:rPr>
        <w:t xml:space="preserve"> and you agree to abide by them.  This form is to be signed and returned to the Athletic Department or Activity Sponsor prior to participation in athletics or extracurricular activities.</w:t>
      </w:r>
    </w:p>
    <w:p w14:paraId="2C26BA78" w14:textId="77777777" w:rsidR="00217F63" w:rsidRPr="00C60B84" w:rsidRDefault="00217F63" w:rsidP="00217F63">
      <w:pPr>
        <w:pStyle w:val="NoSpacing"/>
        <w:rPr>
          <w:rFonts w:ascii="Arial Narrow" w:hAnsi="Arial Narrow"/>
          <w:sz w:val="18"/>
          <w:szCs w:val="18"/>
        </w:rPr>
      </w:pPr>
    </w:p>
    <w:p w14:paraId="64CC5BAB" w14:textId="77777777" w:rsidR="00217F63" w:rsidRPr="00C60B84" w:rsidRDefault="00217F63" w:rsidP="00217F63">
      <w:pPr>
        <w:pStyle w:val="NoSpacing"/>
        <w:numPr>
          <w:ilvl w:val="0"/>
          <w:numId w:val="1"/>
        </w:numPr>
        <w:rPr>
          <w:rFonts w:ascii="Arial Narrow" w:hAnsi="Arial Narrow"/>
          <w:sz w:val="18"/>
          <w:szCs w:val="18"/>
        </w:rPr>
      </w:pPr>
      <w:r w:rsidRPr="00C60B84">
        <w:rPr>
          <w:rFonts w:ascii="Arial Narrow" w:hAnsi="Arial Narrow"/>
          <w:sz w:val="18"/>
          <w:szCs w:val="18"/>
        </w:rPr>
        <w:t>I have read and understand the Roanoke City Public School Student and Parent Handbook and I agree to support the student behavior and discipline policies. I understand that all policies, rules, and regulations which apply to students in school also apply while they are on the school bus and at school-sponsored activities. I understand that public transportation is a privilege which is provided if the rules are not abused.</w:t>
      </w:r>
    </w:p>
    <w:p w14:paraId="0EE5934E" w14:textId="77777777" w:rsidR="00217F63" w:rsidRDefault="00217F63" w:rsidP="00217F63">
      <w:pPr>
        <w:pStyle w:val="NoSpacing"/>
        <w:rPr>
          <w:rFonts w:ascii="Arial Narrow" w:hAnsi="Arial Narrow"/>
          <w:sz w:val="18"/>
          <w:szCs w:val="18"/>
        </w:rPr>
      </w:pPr>
    </w:p>
    <w:p w14:paraId="1850C532" w14:textId="77777777" w:rsidR="00217F63" w:rsidRPr="00C60B84" w:rsidRDefault="00217F63" w:rsidP="00217F63">
      <w:pPr>
        <w:pStyle w:val="NoSpacing"/>
        <w:numPr>
          <w:ilvl w:val="0"/>
          <w:numId w:val="1"/>
        </w:numPr>
        <w:rPr>
          <w:rFonts w:ascii="Arial Narrow" w:hAnsi="Arial Narrow"/>
          <w:sz w:val="18"/>
          <w:szCs w:val="18"/>
        </w:rPr>
      </w:pPr>
      <w:r w:rsidRPr="00C60B84">
        <w:rPr>
          <w:rFonts w:ascii="Arial Narrow" w:hAnsi="Arial Narrow"/>
          <w:b/>
          <w:sz w:val="18"/>
          <w:szCs w:val="18"/>
        </w:rPr>
        <w:t>(Athletes Only)</w:t>
      </w:r>
      <w:r w:rsidRPr="00C60B84">
        <w:rPr>
          <w:rFonts w:ascii="Arial Narrow" w:hAnsi="Arial Narrow"/>
          <w:sz w:val="18"/>
          <w:szCs w:val="18"/>
        </w:rPr>
        <w:tab/>
        <w:t>I have been made aware, read, and understand the Communication Plan, Player Code of Conduct, and Rules and Regulations for Interscholastic Participation, which outline the protocol for communication with the coaching staff and administration.</w:t>
      </w:r>
    </w:p>
    <w:p w14:paraId="6DA9C8EE" w14:textId="77777777" w:rsidR="00217F63" w:rsidRPr="00C60B84" w:rsidRDefault="00217F63" w:rsidP="00217F63">
      <w:pPr>
        <w:pStyle w:val="NoSpacing"/>
        <w:rPr>
          <w:rFonts w:ascii="Arial Narrow" w:hAnsi="Arial Narrow"/>
          <w:sz w:val="18"/>
          <w:szCs w:val="18"/>
        </w:rPr>
      </w:pPr>
    </w:p>
    <w:p w14:paraId="258E5463" w14:textId="77777777" w:rsidR="00217F63" w:rsidRDefault="00217F63" w:rsidP="00217F63">
      <w:pPr>
        <w:pStyle w:val="NoSpacing"/>
        <w:ind w:left="720"/>
        <w:rPr>
          <w:rFonts w:ascii="Arial Narrow" w:hAnsi="Arial Narrow"/>
          <w:sz w:val="18"/>
          <w:szCs w:val="18"/>
        </w:rPr>
      </w:pPr>
      <w:r w:rsidRPr="00C60B84">
        <w:rPr>
          <w:rFonts w:ascii="Arial Narrow" w:hAnsi="Arial Narrow"/>
          <w:b/>
          <w:sz w:val="18"/>
          <w:szCs w:val="18"/>
        </w:rPr>
        <w:t>(Football Only)</w:t>
      </w:r>
      <w:r w:rsidRPr="00C60B84">
        <w:rPr>
          <w:rFonts w:ascii="Arial Narrow" w:hAnsi="Arial Narrow"/>
          <w:b/>
          <w:sz w:val="18"/>
          <w:szCs w:val="18"/>
        </w:rPr>
        <w:tab/>
      </w:r>
      <w:r w:rsidRPr="00C60B84">
        <w:rPr>
          <w:rFonts w:ascii="Arial Narrow" w:hAnsi="Arial Narrow"/>
          <w:sz w:val="18"/>
          <w:szCs w:val="18"/>
          <w:u w:val="single"/>
        </w:rPr>
        <w:t>Warning</w:t>
      </w:r>
      <w:r w:rsidRPr="00C60B84">
        <w:rPr>
          <w:rFonts w:ascii="Arial Narrow" w:hAnsi="Arial Narrow"/>
          <w:sz w:val="18"/>
          <w:szCs w:val="18"/>
        </w:rPr>
        <w:t xml:space="preserve">; Do not use this helmet to butt, ram or spear an opposing player. This is in violation of the football rules and can result in severe head, brain or neck injury, paralysis or death to you and possible injury to your opponent. There is a risk these injuries may also occur as a result </w:t>
      </w:r>
    </w:p>
    <w:p w14:paraId="6048329A" w14:textId="77777777" w:rsidR="00217F63" w:rsidRDefault="00217F63" w:rsidP="00217F63">
      <w:pPr>
        <w:pStyle w:val="NoSpacing"/>
        <w:ind w:left="720"/>
        <w:rPr>
          <w:rFonts w:ascii="Arial Narrow" w:hAnsi="Arial Narrow"/>
          <w:bCs/>
          <w:sz w:val="18"/>
          <w:szCs w:val="18"/>
        </w:rPr>
      </w:pPr>
      <w:r w:rsidRPr="00C60B84">
        <w:rPr>
          <w:rFonts w:ascii="Arial Narrow" w:hAnsi="Arial Narrow"/>
          <w:sz w:val="18"/>
          <w:szCs w:val="18"/>
        </w:rPr>
        <w:t xml:space="preserve">of accidental contact without intent to butt, ram or spear. </w:t>
      </w:r>
      <w:r w:rsidRPr="00C60B84">
        <w:rPr>
          <w:rFonts w:ascii="Arial Narrow" w:hAnsi="Arial Narrow"/>
          <w:b/>
          <w:sz w:val="18"/>
          <w:szCs w:val="18"/>
          <w:u w:val="single"/>
        </w:rPr>
        <w:t>NO HELMET CAN PREVENT ALL SUCH INJURIES.</w:t>
      </w:r>
    </w:p>
    <w:p w14:paraId="4CCA3994" w14:textId="77777777" w:rsidR="00217F63" w:rsidRPr="00ED2AF3" w:rsidRDefault="00217F63" w:rsidP="00217F63">
      <w:pPr>
        <w:pStyle w:val="NoSpacing"/>
        <w:rPr>
          <w:rFonts w:ascii="Arial Narrow" w:hAnsi="Arial Narrow"/>
          <w:b/>
          <w:sz w:val="18"/>
          <w:szCs w:val="18"/>
          <w:u w:val="single"/>
        </w:rPr>
      </w:pPr>
    </w:p>
    <w:p w14:paraId="050FB15F" w14:textId="77777777" w:rsidR="00217F63" w:rsidRPr="00E32A22" w:rsidRDefault="00217F63" w:rsidP="00217F63">
      <w:pPr>
        <w:pStyle w:val="NoSpacing"/>
        <w:numPr>
          <w:ilvl w:val="0"/>
          <w:numId w:val="1"/>
        </w:numPr>
        <w:rPr>
          <w:rFonts w:ascii="Arial Narrow" w:hAnsi="Arial Narrow"/>
          <w:b/>
          <w:sz w:val="18"/>
          <w:szCs w:val="18"/>
          <w:u w:val="single"/>
        </w:rPr>
      </w:pPr>
      <w:r w:rsidRPr="00ED2AF3">
        <w:rPr>
          <w:rFonts w:ascii="Arial Narrow" w:hAnsi="Arial Narrow"/>
          <w:sz w:val="18"/>
          <w:szCs w:val="18"/>
        </w:rPr>
        <w:t xml:space="preserve">I have been informed and understand </w:t>
      </w:r>
      <w:r w:rsidRPr="00ED2AF3">
        <w:rPr>
          <w:rFonts w:ascii="Arial Narrow" w:hAnsi="Arial Narrow"/>
          <w:color w:val="000000"/>
          <w:sz w:val="18"/>
          <w:szCs w:val="18"/>
        </w:rPr>
        <w:t xml:space="preserve">Senate Bill 463 § 22.1-271.8. </w:t>
      </w:r>
      <w:r w:rsidRPr="00ED2AF3">
        <w:rPr>
          <w:rFonts w:ascii="Arial Narrow" w:hAnsi="Arial Narrow"/>
          <w:sz w:val="18"/>
          <w:szCs w:val="18"/>
        </w:rPr>
        <w:t>Sudden Cardiac Arrest. (Page 14)</w:t>
      </w:r>
    </w:p>
    <w:p w14:paraId="46142B61" w14:textId="77777777" w:rsidR="00217F63" w:rsidRPr="00ED2AF3" w:rsidRDefault="00217F63" w:rsidP="00217F63">
      <w:pPr>
        <w:pStyle w:val="NoSpacing"/>
        <w:rPr>
          <w:rFonts w:ascii="Arial Narrow" w:hAnsi="Arial Narrow"/>
          <w:b/>
          <w:sz w:val="18"/>
          <w:szCs w:val="18"/>
          <w:u w:val="single"/>
        </w:rPr>
      </w:pPr>
    </w:p>
    <w:p w14:paraId="0ED105FA" w14:textId="77777777" w:rsidR="00217F63" w:rsidRPr="00C60B84" w:rsidRDefault="00217F63" w:rsidP="00217F63">
      <w:pPr>
        <w:pStyle w:val="NoSpacing"/>
        <w:numPr>
          <w:ilvl w:val="0"/>
          <w:numId w:val="1"/>
        </w:numPr>
        <w:rPr>
          <w:rFonts w:ascii="Arial Narrow" w:hAnsi="Arial Narrow"/>
          <w:sz w:val="18"/>
          <w:szCs w:val="18"/>
        </w:rPr>
      </w:pPr>
      <w:r w:rsidRPr="00C60B84">
        <w:rPr>
          <w:rFonts w:ascii="Arial Narrow" w:hAnsi="Arial Narrow"/>
          <w:sz w:val="18"/>
          <w:szCs w:val="18"/>
        </w:rPr>
        <w:t>I understand that Roanoke City Public Schools will not tolerate the improper use of social media (which includes but is not limited to Twitter, Facebook, and cell phone/texting) for use of bullying, hazing, or sending/receiving inappropriate photos, videos, or messages. Any of the aforementioned which are deemed to be detrimental to the reputation of Roanoke City Public Schools shall be subject to administrative actions. These types of behaviors may be deemed to be in violation of the Virginia High School League bona fide student in good standing rule, and may result in further disciplinary action, which may include dismissal from the team.</w:t>
      </w:r>
    </w:p>
    <w:p w14:paraId="03DF0437" w14:textId="77777777" w:rsidR="00217F63" w:rsidRDefault="00217F63" w:rsidP="00217F63">
      <w:pPr>
        <w:pStyle w:val="NoSpacing"/>
        <w:rPr>
          <w:rFonts w:ascii="Arial Narrow" w:hAnsi="Arial Narrow"/>
          <w:sz w:val="18"/>
          <w:szCs w:val="18"/>
        </w:rPr>
      </w:pPr>
    </w:p>
    <w:p w14:paraId="1DB174E5" w14:textId="77777777" w:rsidR="00217F63" w:rsidRPr="00C60B84" w:rsidRDefault="00217F63" w:rsidP="00217F63">
      <w:pPr>
        <w:pStyle w:val="NoSpacing"/>
        <w:numPr>
          <w:ilvl w:val="0"/>
          <w:numId w:val="1"/>
        </w:numPr>
        <w:rPr>
          <w:rFonts w:ascii="Arial Narrow" w:hAnsi="Arial Narrow"/>
          <w:sz w:val="18"/>
          <w:szCs w:val="18"/>
        </w:rPr>
      </w:pPr>
      <w:r w:rsidRPr="00C60B84">
        <w:rPr>
          <w:rFonts w:ascii="Arial Narrow" w:hAnsi="Arial Narrow"/>
          <w:sz w:val="18"/>
          <w:szCs w:val="18"/>
        </w:rPr>
        <w:t>I understand that Roanoke City Public Schools will not tolerate any student use or possession of alcohol or drugs, including any type of tobacco product. As a student in Roanoke City Public Schools, I have read and understand the rules on drugs, alcohol, and tobacco use. Attendance at any social gathering where the aforementioned items are being consumed or possessed may lead to administrative action which may include dismissal from the team.</w:t>
      </w:r>
    </w:p>
    <w:p w14:paraId="3BDE3089" w14:textId="77777777" w:rsidR="00217F63" w:rsidRPr="00C60B84" w:rsidRDefault="00217F63" w:rsidP="00217F63">
      <w:pPr>
        <w:pStyle w:val="NoSpacing"/>
        <w:rPr>
          <w:rFonts w:ascii="Arial Narrow" w:hAnsi="Arial Narrow"/>
          <w:sz w:val="18"/>
          <w:szCs w:val="18"/>
        </w:rPr>
      </w:pPr>
    </w:p>
    <w:p w14:paraId="55F8CC36" w14:textId="77777777" w:rsidR="00217F63" w:rsidRDefault="00217F63" w:rsidP="00217F63">
      <w:pPr>
        <w:pStyle w:val="NoSpacing"/>
        <w:numPr>
          <w:ilvl w:val="0"/>
          <w:numId w:val="1"/>
        </w:numPr>
        <w:rPr>
          <w:rFonts w:ascii="Arial Narrow" w:hAnsi="Arial Narrow"/>
          <w:sz w:val="18"/>
          <w:szCs w:val="18"/>
        </w:rPr>
      </w:pPr>
      <w:r w:rsidRPr="00C60B84">
        <w:rPr>
          <w:rFonts w:ascii="Arial Narrow" w:hAnsi="Arial Narrow"/>
          <w:sz w:val="18"/>
          <w:szCs w:val="18"/>
        </w:rPr>
        <w:t xml:space="preserve">I understand that Roanoke City Public Schools will not tolerate any student engaging in hazing or bullying. RCPS policy defines hazing as recklessly and intentionally endangering the health or safety of a student or students or inflicting bodily harm on a student or students in connection with or for the purpose of initiation, admission into or affiliation with, or as a condition for, continued membership in a club, organization, association, fraternity, sorority, or student body, regardless of whether the student or students so endangered or injured participated voluntarily in the activity. The principal of any school at which the hazing causes bodily injury shall report the hazing incident to the local law enforcement. As a student </w:t>
      </w:r>
      <w:proofErr w:type="gramStart"/>
      <w:r w:rsidRPr="00C60B84">
        <w:rPr>
          <w:rFonts w:ascii="Arial Narrow" w:hAnsi="Arial Narrow"/>
          <w:sz w:val="18"/>
          <w:szCs w:val="18"/>
        </w:rPr>
        <w:t>of</w:t>
      </w:r>
      <w:proofErr w:type="gramEnd"/>
      <w:r w:rsidRPr="00C60B84">
        <w:rPr>
          <w:rFonts w:ascii="Arial Narrow" w:hAnsi="Arial Narrow"/>
          <w:sz w:val="18"/>
          <w:szCs w:val="18"/>
        </w:rPr>
        <w:t xml:space="preserve"> Roanoke City Public Schools, I have read and understand the rules on hazing and bullying.</w:t>
      </w:r>
    </w:p>
    <w:p w14:paraId="44BF28A8" w14:textId="77777777" w:rsidR="00217F63" w:rsidRDefault="00217F63" w:rsidP="00217F63">
      <w:pPr>
        <w:pStyle w:val="NoSpacing"/>
        <w:rPr>
          <w:rFonts w:ascii="Arial Narrow" w:hAnsi="Arial Narrow"/>
          <w:sz w:val="18"/>
          <w:szCs w:val="18"/>
        </w:rPr>
      </w:pPr>
    </w:p>
    <w:p w14:paraId="7487843A" w14:textId="77777777" w:rsidR="00217F63" w:rsidRPr="00C60B84" w:rsidRDefault="00217F63" w:rsidP="00217F63">
      <w:pPr>
        <w:pStyle w:val="NoSpacing"/>
        <w:numPr>
          <w:ilvl w:val="0"/>
          <w:numId w:val="1"/>
        </w:numPr>
        <w:rPr>
          <w:rFonts w:ascii="Arial Narrow" w:hAnsi="Arial Narrow"/>
          <w:sz w:val="18"/>
          <w:szCs w:val="18"/>
        </w:rPr>
      </w:pPr>
      <w:r>
        <w:rPr>
          <w:rFonts w:ascii="Arial Narrow" w:hAnsi="Arial Narrow"/>
          <w:sz w:val="18"/>
          <w:szCs w:val="18"/>
        </w:rPr>
        <w:t>Media Release – I understand by participating in extracurricular activities that my student’s picture and name may be used by media outlets. Also, RCPS photographs athletes and games and those photos may be used on the RCPS website, Facebook, and Twitter.</w:t>
      </w:r>
    </w:p>
    <w:p w14:paraId="0DE8A50D" w14:textId="77777777" w:rsidR="00217F63" w:rsidRDefault="00217F63" w:rsidP="00217F63">
      <w:pPr>
        <w:pStyle w:val="NoSpacing"/>
        <w:rPr>
          <w:rFonts w:ascii="Arial Narrow" w:hAnsi="Arial Narrow"/>
          <w:sz w:val="18"/>
          <w:szCs w:val="18"/>
        </w:rPr>
      </w:pPr>
    </w:p>
    <w:p w14:paraId="3110A07E" w14:textId="77777777" w:rsidR="00217F63" w:rsidRPr="00C60B84" w:rsidRDefault="00217F63" w:rsidP="00217F63">
      <w:pPr>
        <w:pStyle w:val="NoSpacing"/>
        <w:numPr>
          <w:ilvl w:val="0"/>
          <w:numId w:val="1"/>
        </w:numPr>
        <w:rPr>
          <w:rFonts w:ascii="Arial Narrow" w:hAnsi="Arial Narrow"/>
          <w:sz w:val="18"/>
          <w:szCs w:val="18"/>
        </w:rPr>
      </w:pPr>
      <w:r w:rsidRPr="00C60B84">
        <w:rPr>
          <w:rFonts w:ascii="Arial Narrow" w:hAnsi="Arial Narrow"/>
          <w:sz w:val="18"/>
          <w:szCs w:val="18"/>
        </w:rPr>
        <w:t>Any use or possession of alcohol or drugs will result in immediate dismissal from any team, club, or organization (i.e., marching band, athletic teams, color guard, etc.) for the remainder of the season (fall, winter, or spring, as defined by the Virginia High School League calendar) in which the incident occurs, or for sixty (60) days, whichever is longer. The end of the season is defined as the last official contest, including postseason play. Individual team coaches or sponsors may impose additional consequences. Any hazing, bullying, inappropriate us of social media, or sending/receiving inappropriate photos, videos, or messages by students will also result in dismissal from any team, club, or organization.</w:t>
      </w:r>
    </w:p>
    <w:p w14:paraId="65E9C129" w14:textId="77777777" w:rsidR="00217F63" w:rsidRPr="00C60B84" w:rsidRDefault="00217F63" w:rsidP="00217F63">
      <w:pPr>
        <w:pStyle w:val="NoSpacing"/>
        <w:rPr>
          <w:rFonts w:ascii="Arial Narrow" w:hAnsi="Arial Narrow"/>
          <w:sz w:val="18"/>
          <w:szCs w:val="18"/>
        </w:rPr>
      </w:pPr>
    </w:p>
    <w:p w14:paraId="53A4355C" w14:textId="77777777" w:rsidR="00217F63" w:rsidRDefault="00217F63" w:rsidP="00217F63">
      <w:pPr>
        <w:pStyle w:val="NoSpacing"/>
        <w:rPr>
          <w:rFonts w:ascii="Arial Narrow" w:hAnsi="Arial Narrow"/>
          <w:sz w:val="18"/>
          <w:szCs w:val="18"/>
        </w:rPr>
      </w:pPr>
      <w:r w:rsidRPr="00C60B84">
        <w:rPr>
          <w:rFonts w:ascii="Arial Narrow" w:hAnsi="Arial Narrow"/>
          <w:sz w:val="18"/>
          <w:szCs w:val="18"/>
        </w:rPr>
        <w:t xml:space="preserve">I, </w:t>
      </w:r>
      <w:r w:rsidRPr="00C60B84">
        <w:rPr>
          <w:rFonts w:ascii="Arial Narrow" w:hAnsi="Arial Narrow"/>
          <w:sz w:val="18"/>
          <w:szCs w:val="18"/>
          <w:u w:val="single"/>
        </w:rPr>
        <w:tab/>
      </w:r>
      <w:r w:rsidRPr="00C60B84">
        <w:rPr>
          <w:rFonts w:ascii="Arial Narrow" w:hAnsi="Arial Narrow"/>
          <w:sz w:val="18"/>
          <w:szCs w:val="18"/>
          <w:u w:val="single"/>
        </w:rPr>
        <w:tab/>
      </w:r>
      <w:r w:rsidRPr="00C60B84">
        <w:rPr>
          <w:rFonts w:ascii="Arial Narrow" w:hAnsi="Arial Narrow"/>
          <w:sz w:val="18"/>
          <w:szCs w:val="18"/>
          <w:u w:val="single"/>
        </w:rPr>
        <w:tab/>
      </w:r>
      <w:r w:rsidRPr="00C60B84">
        <w:rPr>
          <w:rFonts w:ascii="Arial Narrow" w:hAnsi="Arial Narrow"/>
          <w:sz w:val="18"/>
          <w:szCs w:val="18"/>
          <w:u w:val="single"/>
        </w:rPr>
        <w:tab/>
      </w:r>
      <w:r w:rsidRPr="00C60B84">
        <w:rPr>
          <w:rFonts w:ascii="Arial Narrow" w:hAnsi="Arial Narrow"/>
          <w:sz w:val="18"/>
          <w:szCs w:val="18"/>
          <w:u w:val="single"/>
        </w:rPr>
        <w:tab/>
      </w:r>
      <w:r w:rsidRPr="00C60B84">
        <w:rPr>
          <w:rFonts w:ascii="Arial Narrow" w:hAnsi="Arial Narrow"/>
          <w:sz w:val="18"/>
          <w:szCs w:val="18"/>
        </w:rPr>
        <w:t>(</w:t>
      </w:r>
      <w:r w:rsidRPr="00C60B84">
        <w:rPr>
          <w:rFonts w:ascii="Arial Narrow" w:hAnsi="Arial Narrow"/>
          <w:b/>
          <w:sz w:val="18"/>
          <w:szCs w:val="18"/>
        </w:rPr>
        <w:t>student name</w:t>
      </w:r>
      <w:r w:rsidRPr="00C60B84">
        <w:rPr>
          <w:rFonts w:ascii="Arial Narrow" w:hAnsi="Arial Narrow"/>
          <w:sz w:val="18"/>
          <w:szCs w:val="18"/>
        </w:rPr>
        <w:t>), have read and understand the above policies. I will choose actions that will follow the VHSL bona fide student in good standing rule and will not endanger the reputation of Roanoke City Public Schools Athletic and/or Activities programs.</w:t>
      </w:r>
    </w:p>
    <w:p w14:paraId="5D9FE0BD" w14:textId="77777777" w:rsidR="00217F63" w:rsidRPr="00C60B84" w:rsidRDefault="00217F63" w:rsidP="00217F63">
      <w:pPr>
        <w:pStyle w:val="NoSpacing"/>
        <w:rPr>
          <w:rFonts w:ascii="Arial Narrow" w:hAnsi="Arial Narrow"/>
          <w:sz w:val="18"/>
          <w:szCs w:val="18"/>
        </w:rPr>
      </w:pPr>
    </w:p>
    <w:p w14:paraId="597D9617" w14:textId="77777777" w:rsidR="00217F63" w:rsidRDefault="00217F63" w:rsidP="00217F63">
      <w:pPr>
        <w:pStyle w:val="NoSpacing"/>
        <w:rPr>
          <w:rFonts w:ascii="Arial Narrow" w:hAnsi="Arial Narrow"/>
          <w:sz w:val="18"/>
          <w:szCs w:val="18"/>
        </w:rPr>
      </w:pPr>
    </w:p>
    <w:p w14:paraId="41F3CB9E" w14:textId="77777777" w:rsidR="00217F63" w:rsidRPr="006C04BF" w:rsidRDefault="00217F63" w:rsidP="00217F63">
      <w:pPr>
        <w:pStyle w:val="NoSpacing"/>
        <w:rPr>
          <w:rFonts w:ascii="Arial Narrow" w:hAnsi="Arial Narrow"/>
          <w:sz w:val="18"/>
          <w:szCs w:val="18"/>
          <w:u w:val="single"/>
        </w:rPr>
      </w:pPr>
      <w:r>
        <w:rPr>
          <w:rFonts w:ascii="Arial Narrow" w:hAnsi="Arial Narrow"/>
          <w:sz w:val="18"/>
          <w:szCs w:val="18"/>
          <w:u w:val="single"/>
        </w:rPr>
        <w:tab/>
      </w:r>
      <w:r>
        <w:rPr>
          <w:rFonts w:ascii="Arial Narrow" w:hAnsi="Arial Narrow"/>
          <w:sz w:val="18"/>
          <w:szCs w:val="18"/>
          <w:u w:val="single"/>
        </w:rPr>
        <w:tab/>
      </w:r>
      <w:r>
        <w:rPr>
          <w:rFonts w:ascii="Arial Narrow" w:hAnsi="Arial Narrow"/>
          <w:sz w:val="18"/>
          <w:szCs w:val="18"/>
          <w:u w:val="single"/>
        </w:rPr>
        <w:tab/>
      </w:r>
      <w:r>
        <w:rPr>
          <w:rFonts w:ascii="Arial Narrow" w:hAnsi="Arial Narrow"/>
          <w:sz w:val="18"/>
          <w:szCs w:val="18"/>
          <w:u w:val="single"/>
        </w:rPr>
        <w:tab/>
      </w:r>
      <w:r>
        <w:rPr>
          <w:rFonts w:ascii="Arial Narrow" w:hAnsi="Arial Narrow"/>
          <w:sz w:val="18"/>
          <w:szCs w:val="18"/>
          <w:u w:val="single"/>
        </w:rPr>
        <w:tab/>
      </w:r>
      <w:r>
        <w:rPr>
          <w:rFonts w:ascii="Arial Narrow" w:hAnsi="Arial Narrow"/>
          <w:sz w:val="18"/>
          <w:szCs w:val="18"/>
        </w:rPr>
        <w:tab/>
      </w:r>
      <w:r>
        <w:rPr>
          <w:rFonts w:ascii="Arial Narrow" w:hAnsi="Arial Narrow"/>
          <w:sz w:val="18"/>
          <w:szCs w:val="18"/>
          <w:u w:val="single"/>
        </w:rPr>
        <w:tab/>
      </w:r>
      <w:r>
        <w:rPr>
          <w:rFonts w:ascii="Arial Narrow" w:hAnsi="Arial Narrow"/>
          <w:sz w:val="18"/>
          <w:szCs w:val="18"/>
          <w:u w:val="single"/>
        </w:rPr>
        <w:tab/>
      </w:r>
      <w:r>
        <w:rPr>
          <w:rFonts w:ascii="Arial Narrow" w:hAnsi="Arial Narrow"/>
          <w:sz w:val="18"/>
          <w:szCs w:val="18"/>
          <w:u w:val="single"/>
        </w:rPr>
        <w:tab/>
      </w:r>
      <w:r>
        <w:rPr>
          <w:rFonts w:ascii="Arial Narrow" w:hAnsi="Arial Narrow"/>
          <w:sz w:val="18"/>
          <w:szCs w:val="18"/>
          <w:u w:val="single"/>
        </w:rPr>
        <w:tab/>
      </w:r>
      <w:r>
        <w:rPr>
          <w:rFonts w:ascii="Arial Narrow" w:hAnsi="Arial Narrow"/>
          <w:sz w:val="18"/>
          <w:szCs w:val="18"/>
          <w:u w:val="single"/>
        </w:rPr>
        <w:tab/>
      </w:r>
      <w:r>
        <w:rPr>
          <w:rFonts w:ascii="Arial Narrow" w:hAnsi="Arial Narrow"/>
          <w:sz w:val="18"/>
          <w:szCs w:val="18"/>
        </w:rPr>
        <w:tab/>
      </w:r>
      <w:r>
        <w:rPr>
          <w:rFonts w:ascii="Arial Narrow" w:hAnsi="Arial Narrow"/>
          <w:sz w:val="18"/>
          <w:szCs w:val="18"/>
          <w:u w:val="single"/>
        </w:rPr>
        <w:tab/>
      </w:r>
      <w:r>
        <w:rPr>
          <w:rFonts w:ascii="Arial Narrow" w:hAnsi="Arial Narrow"/>
          <w:sz w:val="18"/>
          <w:szCs w:val="18"/>
          <w:u w:val="single"/>
        </w:rPr>
        <w:tab/>
      </w:r>
    </w:p>
    <w:p w14:paraId="40D74F61" w14:textId="77777777" w:rsidR="00217F63" w:rsidRPr="00F116B0" w:rsidRDefault="00217F63" w:rsidP="00217F63">
      <w:pPr>
        <w:pStyle w:val="NoSpacing"/>
        <w:rPr>
          <w:rFonts w:ascii="Arial Narrow" w:hAnsi="Arial Narrow"/>
        </w:rPr>
      </w:pPr>
      <w:r w:rsidRPr="00F116B0">
        <w:rPr>
          <w:rFonts w:ascii="Arial Narrow" w:hAnsi="Arial Narrow"/>
        </w:rPr>
        <w:t>Student-Athlete Name Printed</w:t>
      </w:r>
      <w:r w:rsidRPr="00F116B0">
        <w:rPr>
          <w:rFonts w:ascii="Arial Narrow" w:hAnsi="Arial Narrow"/>
        </w:rPr>
        <w:tab/>
      </w:r>
      <w:r w:rsidRPr="00F116B0">
        <w:rPr>
          <w:rFonts w:ascii="Arial Narrow" w:hAnsi="Arial Narrow"/>
        </w:rPr>
        <w:tab/>
      </w:r>
      <w:r>
        <w:rPr>
          <w:rFonts w:ascii="Arial Narrow" w:hAnsi="Arial Narrow"/>
        </w:rPr>
        <w:tab/>
      </w:r>
      <w:r w:rsidRPr="00F116B0">
        <w:rPr>
          <w:rFonts w:ascii="Arial Narrow" w:hAnsi="Arial Narrow"/>
        </w:rPr>
        <w:t>Student-Athlete Signature</w:t>
      </w:r>
      <w:r w:rsidRPr="00F116B0">
        <w:rPr>
          <w:rFonts w:ascii="Arial Narrow" w:hAnsi="Arial Narrow"/>
        </w:rPr>
        <w:tab/>
      </w:r>
      <w:r w:rsidRPr="00F116B0">
        <w:rPr>
          <w:rFonts w:ascii="Arial Narrow" w:hAnsi="Arial Narrow"/>
        </w:rPr>
        <w:tab/>
      </w:r>
      <w:r w:rsidRPr="00F116B0">
        <w:rPr>
          <w:rFonts w:ascii="Arial Narrow" w:hAnsi="Arial Narrow"/>
        </w:rPr>
        <w:tab/>
      </w:r>
      <w:r w:rsidRPr="00F116B0">
        <w:rPr>
          <w:rFonts w:ascii="Arial Narrow" w:hAnsi="Arial Narrow"/>
        </w:rPr>
        <w:tab/>
        <w:t>Date</w:t>
      </w:r>
    </w:p>
    <w:p w14:paraId="1F0D140E" w14:textId="77777777" w:rsidR="00217F63" w:rsidRPr="00F116B0" w:rsidRDefault="00217F63" w:rsidP="00217F63">
      <w:pPr>
        <w:pStyle w:val="NoSpacing"/>
        <w:rPr>
          <w:rFonts w:ascii="Arial Narrow" w:hAnsi="Arial Narrow"/>
        </w:rPr>
      </w:pPr>
    </w:p>
    <w:p w14:paraId="53C7326E" w14:textId="77777777" w:rsidR="00217F63" w:rsidRPr="00F116B0" w:rsidRDefault="00217F63" w:rsidP="00217F63">
      <w:pPr>
        <w:pStyle w:val="NoSpacing"/>
        <w:rPr>
          <w:rFonts w:ascii="Arial Narrow" w:hAnsi="Arial Narrow"/>
        </w:rPr>
      </w:pPr>
      <w:r w:rsidRPr="00F116B0">
        <w:rPr>
          <w:rFonts w:ascii="Arial Narrow" w:hAnsi="Arial Narrow"/>
          <w:u w:val="single"/>
        </w:rPr>
        <w:tab/>
      </w:r>
      <w:r w:rsidRPr="00F116B0">
        <w:rPr>
          <w:rFonts w:ascii="Arial Narrow" w:hAnsi="Arial Narrow"/>
          <w:u w:val="single"/>
        </w:rPr>
        <w:tab/>
      </w:r>
      <w:r w:rsidRPr="00F116B0">
        <w:rPr>
          <w:rFonts w:ascii="Arial Narrow" w:hAnsi="Arial Narrow"/>
          <w:u w:val="single"/>
        </w:rPr>
        <w:tab/>
      </w:r>
      <w:r w:rsidRPr="00F116B0">
        <w:rPr>
          <w:rFonts w:ascii="Arial Narrow" w:hAnsi="Arial Narrow"/>
          <w:u w:val="single"/>
        </w:rPr>
        <w:tab/>
      </w:r>
      <w:r w:rsidRPr="00F116B0">
        <w:rPr>
          <w:rFonts w:ascii="Arial Narrow" w:hAnsi="Arial Narrow"/>
          <w:u w:val="single"/>
        </w:rPr>
        <w:tab/>
      </w:r>
      <w:r w:rsidRPr="00F116B0">
        <w:rPr>
          <w:rFonts w:ascii="Arial Narrow" w:hAnsi="Arial Narrow"/>
        </w:rPr>
        <w:tab/>
      </w:r>
      <w:r w:rsidRPr="00F116B0">
        <w:rPr>
          <w:rFonts w:ascii="Arial Narrow" w:hAnsi="Arial Narrow"/>
          <w:u w:val="single"/>
        </w:rPr>
        <w:tab/>
      </w:r>
      <w:r w:rsidRPr="00F116B0">
        <w:rPr>
          <w:rFonts w:ascii="Arial Narrow" w:hAnsi="Arial Narrow"/>
          <w:u w:val="single"/>
        </w:rPr>
        <w:tab/>
      </w:r>
      <w:r w:rsidRPr="00F116B0">
        <w:rPr>
          <w:rFonts w:ascii="Arial Narrow" w:hAnsi="Arial Narrow"/>
          <w:u w:val="single"/>
        </w:rPr>
        <w:tab/>
      </w:r>
      <w:r w:rsidRPr="00F116B0">
        <w:rPr>
          <w:rFonts w:ascii="Arial Narrow" w:hAnsi="Arial Narrow"/>
          <w:u w:val="single"/>
        </w:rPr>
        <w:tab/>
      </w:r>
      <w:r w:rsidRPr="00F116B0">
        <w:rPr>
          <w:rFonts w:ascii="Arial Narrow" w:hAnsi="Arial Narrow"/>
          <w:u w:val="single"/>
        </w:rPr>
        <w:tab/>
      </w:r>
      <w:r w:rsidRPr="00F116B0">
        <w:rPr>
          <w:rFonts w:ascii="Arial Narrow" w:hAnsi="Arial Narrow"/>
        </w:rPr>
        <w:tab/>
      </w:r>
      <w:r w:rsidRPr="00F116B0">
        <w:rPr>
          <w:rFonts w:ascii="Arial Narrow" w:hAnsi="Arial Narrow"/>
          <w:u w:val="single"/>
        </w:rPr>
        <w:tab/>
      </w:r>
      <w:r w:rsidRPr="00F116B0">
        <w:rPr>
          <w:rFonts w:ascii="Arial Narrow" w:hAnsi="Arial Narrow"/>
          <w:u w:val="single"/>
        </w:rPr>
        <w:tab/>
      </w:r>
    </w:p>
    <w:p w14:paraId="1BE67B88" w14:textId="77777777" w:rsidR="00217F63" w:rsidRPr="00F116B0" w:rsidRDefault="00217F63" w:rsidP="00217F63">
      <w:pPr>
        <w:pStyle w:val="NoSpacing"/>
        <w:rPr>
          <w:rFonts w:ascii="Arial Narrow" w:hAnsi="Arial Narrow"/>
        </w:rPr>
      </w:pPr>
      <w:r w:rsidRPr="00F116B0">
        <w:rPr>
          <w:rFonts w:ascii="Arial Narrow" w:hAnsi="Arial Narrow"/>
        </w:rPr>
        <w:t>Parent / Guardian Name Printed</w:t>
      </w:r>
      <w:r w:rsidRPr="00F116B0">
        <w:rPr>
          <w:rFonts w:ascii="Arial Narrow" w:hAnsi="Arial Narrow"/>
        </w:rPr>
        <w:tab/>
        <w:t xml:space="preserve">                             </w:t>
      </w:r>
      <w:r>
        <w:rPr>
          <w:rFonts w:ascii="Arial Narrow" w:hAnsi="Arial Narrow"/>
        </w:rPr>
        <w:t xml:space="preserve"> </w:t>
      </w:r>
      <w:r w:rsidRPr="00F116B0">
        <w:rPr>
          <w:rFonts w:ascii="Arial Narrow" w:hAnsi="Arial Narrow"/>
        </w:rPr>
        <w:t>Parent / Guardian Signature                                         Date</w:t>
      </w:r>
      <w:r w:rsidRPr="00F116B0">
        <w:rPr>
          <w:rFonts w:ascii="Arial Narrow" w:hAnsi="Arial Narrow"/>
        </w:rPr>
        <w:tab/>
      </w:r>
    </w:p>
    <w:p w14:paraId="741DD483" w14:textId="77777777" w:rsidR="00217F63" w:rsidRDefault="00217F63" w:rsidP="00217F63">
      <w:pPr>
        <w:pStyle w:val="NoSpacing"/>
        <w:rPr>
          <w:rFonts w:ascii="Arial Narrow" w:hAnsi="Arial Narrow"/>
          <w:sz w:val="18"/>
          <w:szCs w:val="18"/>
        </w:rPr>
      </w:pPr>
    </w:p>
    <w:p w14:paraId="376EAA10" w14:textId="77777777" w:rsidR="00217F63" w:rsidRDefault="00217F63" w:rsidP="00217F63">
      <w:pPr>
        <w:pStyle w:val="NoSpacing"/>
        <w:jc w:val="center"/>
        <w:rPr>
          <w:b/>
          <w:i/>
          <w:color w:val="FF0000"/>
          <w:sz w:val="28"/>
          <w:szCs w:val="28"/>
        </w:rPr>
      </w:pPr>
      <w:r w:rsidRPr="00B5100C">
        <w:rPr>
          <w:b/>
          <w:i/>
          <w:color w:val="FF0000"/>
          <w:sz w:val="28"/>
          <w:szCs w:val="28"/>
        </w:rPr>
        <w:t>Please complete front and back of this document</w:t>
      </w:r>
    </w:p>
    <w:p w14:paraId="2B7F070C" w14:textId="77777777" w:rsidR="00217F63" w:rsidRDefault="00217F63" w:rsidP="00217F63">
      <w:pPr>
        <w:pStyle w:val="NoSpacing"/>
        <w:rPr>
          <w:rFonts w:ascii="Arial Narrow" w:hAnsi="Arial Narrow"/>
          <w:b/>
        </w:rPr>
      </w:pPr>
    </w:p>
    <w:p w14:paraId="433E2C07" w14:textId="77777777" w:rsidR="00217F63" w:rsidRPr="00C60B84" w:rsidRDefault="00217F63" w:rsidP="00217F63">
      <w:pPr>
        <w:pStyle w:val="NoSpacing"/>
        <w:rPr>
          <w:rFonts w:ascii="Arial Narrow" w:hAnsi="Arial Narrow"/>
          <w:b/>
        </w:rPr>
      </w:pPr>
      <w:r w:rsidRPr="00C60B84">
        <w:rPr>
          <w:rFonts w:ascii="Arial Narrow" w:hAnsi="Arial Narrow"/>
          <w:b/>
        </w:rPr>
        <w:t>Parent / Student-Athlete Concussion Information Sheet</w:t>
      </w:r>
    </w:p>
    <w:p w14:paraId="432BEC1F" w14:textId="77777777" w:rsidR="00217F63" w:rsidRPr="00C60B84" w:rsidRDefault="00217F63" w:rsidP="00217F63">
      <w:pPr>
        <w:pStyle w:val="NoSpacing"/>
        <w:rPr>
          <w:rFonts w:ascii="Arial Narrow" w:hAnsi="Arial Narrow"/>
          <w:sz w:val="16"/>
          <w:szCs w:val="16"/>
        </w:rPr>
      </w:pPr>
    </w:p>
    <w:p w14:paraId="070E4A77" w14:textId="77777777" w:rsidR="00217F63" w:rsidRPr="00C60B84" w:rsidRDefault="00217F63" w:rsidP="00217F63">
      <w:pPr>
        <w:pStyle w:val="NoSpacing"/>
        <w:rPr>
          <w:rFonts w:ascii="Arial Narrow" w:hAnsi="Arial Narrow"/>
          <w:sz w:val="18"/>
          <w:szCs w:val="18"/>
        </w:rPr>
      </w:pPr>
      <w:r w:rsidRPr="00C60B84">
        <w:rPr>
          <w:rFonts w:ascii="Arial Narrow" w:hAnsi="Arial Narrow"/>
          <w:sz w:val="18"/>
          <w:szCs w:val="18"/>
        </w:rPr>
        <w:t>A concussion is a type of traumatic brain injury that changes the way the brain normally works. A concussion is caused by a bump, blow or jolt to the head or body that causes the head and brain to move rapidly back and forth. Even something that seems to be a mild bump or “getting your bell rung” can be serious. Most concussions occur without loss of consciousness. Student-athletes who have already had a concussion at some point in their lives are at an increased risk of another concussion. Young children and teens are more likely to get a concussion and take longer to recover than adults.</w:t>
      </w:r>
    </w:p>
    <w:p w14:paraId="4A4B6B9B" w14:textId="77777777" w:rsidR="00217F63" w:rsidRPr="00C60B84" w:rsidRDefault="00217F63" w:rsidP="00217F63">
      <w:pPr>
        <w:pStyle w:val="NoSpacing"/>
        <w:rPr>
          <w:rFonts w:ascii="Arial Narrow" w:hAnsi="Arial Narrow"/>
          <w:sz w:val="18"/>
          <w:szCs w:val="18"/>
        </w:rPr>
      </w:pPr>
    </w:p>
    <w:p w14:paraId="4A6BF1E0" w14:textId="77777777" w:rsidR="00217F63" w:rsidRDefault="00217F63" w:rsidP="00217F63">
      <w:pPr>
        <w:pStyle w:val="NoSpacing"/>
        <w:rPr>
          <w:rFonts w:ascii="Arial Narrow" w:hAnsi="Arial Narrow"/>
          <w:sz w:val="18"/>
          <w:szCs w:val="18"/>
        </w:rPr>
      </w:pPr>
      <w:r w:rsidRPr="00C60B84">
        <w:rPr>
          <w:rFonts w:ascii="Arial Narrow" w:hAnsi="Arial Narrow"/>
          <w:sz w:val="18"/>
          <w:szCs w:val="18"/>
        </w:rPr>
        <w:t>Signs and symptoms of a concussion can show up right after the injury or may not appear or be noticed until days or weeks after the injury. If a student-athlete reports one or more symptoms of concussion listed below, he/she should be kept out of play the day of the injury and until the following criteria are met: the student-athlete no longer exhibits signs, symptoms or behaviors consistent with a concussion, at rest or with exertion; the student-athlete is asymptomatic during, or following periods of supervised exercise that is gradually intensifying; and the student-athlete receives a written medical release from a licensed health care provider.*</w:t>
      </w:r>
    </w:p>
    <w:p w14:paraId="2A2AECAD" w14:textId="77777777" w:rsidR="00217F63" w:rsidRPr="00C60B84" w:rsidRDefault="00217F63" w:rsidP="00217F63">
      <w:pPr>
        <w:pStyle w:val="NoSpacing"/>
        <w:rPr>
          <w:rFonts w:ascii="Arial Narrow" w:hAnsi="Arial Narro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6"/>
        <w:gridCol w:w="5394"/>
      </w:tblGrid>
      <w:tr w:rsidR="00217F63" w14:paraId="685BCD72" w14:textId="77777777" w:rsidTr="002A6C7E">
        <w:tc>
          <w:tcPr>
            <w:tcW w:w="5508" w:type="dxa"/>
            <w:shd w:val="clear" w:color="auto" w:fill="auto"/>
          </w:tcPr>
          <w:p w14:paraId="4BC67B91" w14:textId="77777777" w:rsidR="00217F63" w:rsidRDefault="00217F63" w:rsidP="002A6C7E">
            <w:pPr>
              <w:pStyle w:val="NoSpacing"/>
              <w:rPr>
                <w:rFonts w:ascii="Arial Narrow" w:hAnsi="Arial Narrow"/>
                <w:b/>
                <w:sz w:val="18"/>
                <w:szCs w:val="18"/>
              </w:rPr>
            </w:pPr>
            <w:r>
              <w:rPr>
                <w:rFonts w:ascii="Arial Narrow" w:hAnsi="Arial Narrow"/>
                <w:b/>
                <w:sz w:val="18"/>
                <w:szCs w:val="18"/>
              </w:rPr>
              <w:t>SIGNS OBSERVED BY COACHING STAFF</w:t>
            </w:r>
          </w:p>
        </w:tc>
        <w:tc>
          <w:tcPr>
            <w:tcW w:w="5508" w:type="dxa"/>
            <w:shd w:val="clear" w:color="auto" w:fill="auto"/>
          </w:tcPr>
          <w:p w14:paraId="187F57E6" w14:textId="77777777" w:rsidR="00217F63" w:rsidRDefault="00217F63" w:rsidP="002A6C7E">
            <w:pPr>
              <w:pStyle w:val="NoSpacing"/>
              <w:rPr>
                <w:rFonts w:ascii="Arial Narrow" w:hAnsi="Arial Narrow"/>
                <w:b/>
                <w:sz w:val="18"/>
                <w:szCs w:val="18"/>
              </w:rPr>
            </w:pPr>
            <w:r>
              <w:rPr>
                <w:rFonts w:ascii="Arial Narrow" w:hAnsi="Arial Narrow"/>
                <w:b/>
                <w:sz w:val="18"/>
                <w:szCs w:val="18"/>
              </w:rPr>
              <w:t>SYMPTOMS REPORTED BY STUDENT-ATHLETE</w:t>
            </w:r>
          </w:p>
        </w:tc>
      </w:tr>
      <w:tr w:rsidR="00217F63" w14:paraId="71C95DD4" w14:textId="77777777" w:rsidTr="002A6C7E">
        <w:tc>
          <w:tcPr>
            <w:tcW w:w="5508" w:type="dxa"/>
            <w:shd w:val="clear" w:color="auto" w:fill="auto"/>
          </w:tcPr>
          <w:p w14:paraId="24E585C7" w14:textId="77777777" w:rsidR="00217F63" w:rsidRDefault="00217F63" w:rsidP="002A6C7E">
            <w:pPr>
              <w:pStyle w:val="NoSpacing"/>
              <w:rPr>
                <w:rFonts w:ascii="Arial Narrow" w:hAnsi="Arial Narrow"/>
                <w:sz w:val="18"/>
                <w:szCs w:val="18"/>
              </w:rPr>
            </w:pPr>
            <w:r>
              <w:rPr>
                <w:rFonts w:ascii="Arial Narrow" w:hAnsi="Arial Narrow"/>
                <w:sz w:val="18"/>
                <w:szCs w:val="18"/>
              </w:rPr>
              <w:t>Appears dazed and stunned</w:t>
            </w:r>
          </w:p>
        </w:tc>
        <w:tc>
          <w:tcPr>
            <w:tcW w:w="5508" w:type="dxa"/>
            <w:shd w:val="clear" w:color="auto" w:fill="auto"/>
          </w:tcPr>
          <w:p w14:paraId="1449E455" w14:textId="77777777" w:rsidR="00217F63" w:rsidRDefault="00217F63" w:rsidP="002A6C7E">
            <w:pPr>
              <w:pStyle w:val="NoSpacing"/>
              <w:rPr>
                <w:rFonts w:ascii="Arial Narrow" w:hAnsi="Arial Narrow"/>
                <w:sz w:val="18"/>
                <w:szCs w:val="18"/>
              </w:rPr>
            </w:pPr>
            <w:r>
              <w:rPr>
                <w:rFonts w:ascii="Arial Narrow" w:hAnsi="Arial Narrow"/>
                <w:sz w:val="18"/>
                <w:szCs w:val="18"/>
              </w:rPr>
              <w:t>Headache or pressure in head</w:t>
            </w:r>
          </w:p>
        </w:tc>
      </w:tr>
      <w:tr w:rsidR="00217F63" w14:paraId="48E3EE0F" w14:textId="77777777" w:rsidTr="002A6C7E">
        <w:tc>
          <w:tcPr>
            <w:tcW w:w="5508" w:type="dxa"/>
            <w:shd w:val="clear" w:color="auto" w:fill="auto"/>
          </w:tcPr>
          <w:p w14:paraId="55217CC2" w14:textId="77777777" w:rsidR="00217F63" w:rsidRDefault="00217F63" w:rsidP="002A6C7E">
            <w:pPr>
              <w:pStyle w:val="NoSpacing"/>
              <w:rPr>
                <w:rFonts w:ascii="Arial Narrow" w:hAnsi="Arial Narrow"/>
                <w:sz w:val="18"/>
                <w:szCs w:val="18"/>
              </w:rPr>
            </w:pPr>
            <w:r>
              <w:rPr>
                <w:rFonts w:ascii="Arial Narrow" w:hAnsi="Arial Narrow"/>
                <w:sz w:val="18"/>
                <w:szCs w:val="18"/>
              </w:rPr>
              <w:t>Is confused about assignment of position</w:t>
            </w:r>
          </w:p>
        </w:tc>
        <w:tc>
          <w:tcPr>
            <w:tcW w:w="5508" w:type="dxa"/>
            <w:shd w:val="clear" w:color="auto" w:fill="auto"/>
          </w:tcPr>
          <w:p w14:paraId="00BC0A4D" w14:textId="77777777" w:rsidR="00217F63" w:rsidRDefault="00217F63" w:rsidP="002A6C7E">
            <w:pPr>
              <w:pStyle w:val="NoSpacing"/>
              <w:rPr>
                <w:rFonts w:ascii="Arial Narrow" w:hAnsi="Arial Narrow"/>
                <w:sz w:val="18"/>
                <w:szCs w:val="18"/>
              </w:rPr>
            </w:pPr>
            <w:r>
              <w:rPr>
                <w:rFonts w:ascii="Arial Narrow" w:hAnsi="Arial Narrow"/>
                <w:sz w:val="18"/>
                <w:szCs w:val="18"/>
              </w:rPr>
              <w:t>Nausea or vomiting</w:t>
            </w:r>
          </w:p>
        </w:tc>
      </w:tr>
      <w:tr w:rsidR="00217F63" w14:paraId="5DD454AC" w14:textId="77777777" w:rsidTr="002A6C7E">
        <w:tc>
          <w:tcPr>
            <w:tcW w:w="5508" w:type="dxa"/>
            <w:shd w:val="clear" w:color="auto" w:fill="auto"/>
          </w:tcPr>
          <w:p w14:paraId="6B30973B" w14:textId="77777777" w:rsidR="00217F63" w:rsidRDefault="00217F63" w:rsidP="002A6C7E">
            <w:pPr>
              <w:pStyle w:val="NoSpacing"/>
              <w:rPr>
                <w:rFonts w:ascii="Arial Narrow" w:hAnsi="Arial Narrow"/>
                <w:sz w:val="18"/>
                <w:szCs w:val="18"/>
              </w:rPr>
            </w:pPr>
            <w:r>
              <w:rPr>
                <w:rFonts w:ascii="Arial Narrow" w:hAnsi="Arial Narrow"/>
                <w:sz w:val="18"/>
                <w:szCs w:val="18"/>
              </w:rPr>
              <w:t>Forgets an instruction</w:t>
            </w:r>
          </w:p>
        </w:tc>
        <w:tc>
          <w:tcPr>
            <w:tcW w:w="5508" w:type="dxa"/>
            <w:shd w:val="clear" w:color="auto" w:fill="auto"/>
          </w:tcPr>
          <w:p w14:paraId="4226994F" w14:textId="77777777" w:rsidR="00217F63" w:rsidRDefault="00217F63" w:rsidP="002A6C7E">
            <w:pPr>
              <w:pStyle w:val="NoSpacing"/>
              <w:rPr>
                <w:rFonts w:ascii="Arial Narrow" w:hAnsi="Arial Narrow"/>
                <w:sz w:val="18"/>
                <w:szCs w:val="18"/>
              </w:rPr>
            </w:pPr>
            <w:r>
              <w:rPr>
                <w:rFonts w:ascii="Arial Narrow" w:hAnsi="Arial Narrow"/>
                <w:sz w:val="18"/>
                <w:szCs w:val="18"/>
              </w:rPr>
              <w:t>Balance problems or dizziness</w:t>
            </w:r>
          </w:p>
        </w:tc>
      </w:tr>
      <w:tr w:rsidR="00217F63" w14:paraId="649BB041" w14:textId="77777777" w:rsidTr="002A6C7E">
        <w:tc>
          <w:tcPr>
            <w:tcW w:w="5508" w:type="dxa"/>
            <w:shd w:val="clear" w:color="auto" w:fill="auto"/>
          </w:tcPr>
          <w:p w14:paraId="35C136AF" w14:textId="77777777" w:rsidR="00217F63" w:rsidRDefault="00217F63" w:rsidP="002A6C7E">
            <w:pPr>
              <w:pStyle w:val="NoSpacing"/>
              <w:rPr>
                <w:rFonts w:ascii="Arial Narrow" w:hAnsi="Arial Narrow"/>
                <w:sz w:val="18"/>
                <w:szCs w:val="18"/>
              </w:rPr>
            </w:pPr>
            <w:r>
              <w:rPr>
                <w:rFonts w:ascii="Arial Narrow" w:hAnsi="Arial Narrow"/>
                <w:sz w:val="18"/>
                <w:szCs w:val="18"/>
              </w:rPr>
              <w:t>Is unsure of game, score, or opponent</w:t>
            </w:r>
          </w:p>
        </w:tc>
        <w:tc>
          <w:tcPr>
            <w:tcW w:w="5508" w:type="dxa"/>
            <w:shd w:val="clear" w:color="auto" w:fill="auto"/>
          </w:tcPr>
          <w:p w14:paraId="505B9624" w14:textId="77777777" w:rsidR="00217F63" w:rsidRDefault="00217F63" w:rsidP="002A6C7E">
            <w:pPr>
              <w:pStyle w:val="NoSpacing"/>
              <w:rPr>
                <w:rFonts w:ascii="Arial Narrow" w:hAnsi="Arial Narrow"/>
                <w:sz w:val="18"/>
                <w:szCs w:val="18"/>
              </w:rPr>
            </w:pPr>
            <w:r>
              <w:rPr>
                <w:rFonts w:ascii="Arial Narrow" w:hAnsi="Arial Narrow"/>
                <w:sz w:val="18"/>
                <w:szCs w:val="18"/>
              </w:rPr>
              <w:t>Double or blurry vision</w:t>
            </w:r>
          </w:p>
        </w:tc>
      </w:tr>
      <w:tr w:rsidR="00217F63" w14:paraId="051F91ED" w14:textId="77777777" w:rsidTr="002A6C7E">
        <w:tc>
          <w:tcPr>
            <w:tcW w:w="5508" w:type="dxa"/>
            <w:shd w:val="clear" w:color="auto" w:fill="auto"/>
          </w:tcPr>
          <w:p w14:paraId="43C58AE6" w14:textId="77777777" w:rsidR="00217F63" w:rsidRDefault="00217F63" w:rsidP="002A6C7E">
            <w:pPr>
              <w:pStyle w:val="NoSpacing"/>
              <w:rPr>
                <w:rFonts w:ascii="Arial Narrow" w:hAnsi="Arial Narrow"/>
                <w:sz w:val="18"/>
                <w:szCs w:val="18"/>
              </w:rPr>
            </w:pPr>
            <w:r>
              <w:rPr>
                <w:rFonts w:ascii="Arial Narrow" w:hAnsi="Arial Narrow"/>
                <w:sz w:val="18"/>
                <w:szCs w:val="18"/>
              </w:rPr>
              <w:t>Moves clumsily</w:t>
            </w:r>
          </w:p>
        </w:tc>
        <w:tc>
          <w:tcPr>
            <w:tcW w:w="5508" w:type="dxa"/>
            <w:shd w:val="clear" w:color="auto" w:fill="auto"/>
          </w:tcPr>
          <w:p w14:paraId="0C6E78DE" w14:textId="77777777" w:rsidR="00217F63" w:rsidRDefault="00217F63" w:rsidP="002A6C7E">
            <w:pPr>
              <w:pStyle w:val="NoSpacing"/>
              <w:rPr>
                <w:rFonts w:ascii="Arial Narrow" w:hAnsi="Arial Narrow"/>
                <w:sz w:val="18"/>
                <w:szCs w:val="18"/>
              </w:rPr>
            </w:pPr>
            <w:r>
              <w:rPr>
                <w:rFonts w:ascii="Arial Narrow" w:hAnsi="Arial Narrow"/>
                <w:sz w:val="18"/>
                <w:szCs w:val="18"/>
              </w:rPr>
              <w:t>Sensitivity to light</w:t>
            </w:r>
          </w:p>
        </w:tc>
      </w:tr>
      <w:tr w:rsidR="00217F63" w14:paraId="31EB9118" w14:textId="77777777" w:rsidTr="002A6C7E">
        <w:tc>
          <w:tcPr>
            <w:tcW w:w="5508" w:type="dxa"/>
            <w:shd w:val="clear" w:color="auto" w:fill="auto"/>
          </w:tcPr>
          <w:p w14:paraId="272DEA32" w14:textId="77777777" w:rsidR="00217F63" w:rsidRDefault="00217F63" w:rsidP="002A6C7E">
            <w:pPr>
              <w:pStyle w:val="NoSpacing"/>
              <w:rPr>
                <w:rFonts w:ascii="Arial Narrow" w:hAnsi="Arial Narrow"/>
                <w:sz w:val="18"/>
                <w:szCs w:val="18"/>
              </w:rPr>
            </w:pPr>
            <w:r>
              <w:rPr>
                <w:rFonts w:ascii="Arial Narrow" w:hAnsi="Arial Narrow"/>
                <w:sz w:val="18"/>
                <w:szCs w:val="18"/>
              </w:rPr>
              <w:t>Answers questions slowly</w:t>
            </w:r>
          </w:p>
        </w:tc>
        <w:tc>
          <w:tcPr>
            <w:tcW w:w="5508" w:type="dxa"/>
            <w:shd w:val="clear" w:color="auto" w:fill="auto"/>
          </w:tcPr>
          <w:p w14:paraId="277E4360" w14:textId="77777777" w:rsidR="00217F63" w:rsidRDefault="00217F63" w:rsidP="002A6C7E">
            <w:pPr>
              <w:pStyle w:val="NoSpacing"/>
              <w:rPr>
                <w:rFonts w:ascii="Arial Narrow" w:hAnsi="Arial Narrow"/>
                <w:sz w:val="18"/>
                <w:szCs w:val="18"/>
              </w:rPr>
            </w:pPr>
            <w:r>
              <w:rPr>
                <w:rFonts w:ascii="Arial Narrow" w:hAnsi="Arial Narrow"/>
                <w:sz w:val="18"/>
                <w:szCs w:val="18"/>
              </w:rPr>
              <w:t>Sensitivity to noise</w:t>
            </w:r>
          </w:p>
        </w:tc>
      </w:tr>
      <w:tr w:rsidR="00217F63" w14:paraId="3B941F14" w14:textId="77777777" w:rsidTr="002A6C7E">
        <w:tc>
          <w:tcPr>
            <w:tcW w:w="5508" w:type="dxa"/>
            <w:shd w:val="clear" w:color="auto" w:fill="auto"/>
          </w:tcPr>
          <w:p w14:paraId="352A09AE" w14:textId="77777777" w:rsidR="00217F63" w:rsidRDefault="00217F63" w:rsidP="002A6C7E">
            <w:pPr>
              <w:pStyle w:val="NoSpacing"/>
              <w:rPr>
                <w:rFonts w:ascii="Arial Narrow" w:hAnsi="Arial Narrow"/>
                <w:sz w:val="18"/>
                <w:szCs w:val="18"/>
              </w:rPr>
            </w:pPr>
            <w:r>
              <w:rPr>
                <w:rFonts w:ascii="Arial Narrow" w:hAnsi="Arial Narrow"/>
                <w:sz w:val="18"/>
                <w:szCs w:val="18"/>
              </w:rPr>
              <w:t>Loses consciousness (even briefly)</w:t>
            </w:r>
          </w:p>
        </w:tc>
        <w:tc>
          <w:tcPr>
            <w:tcW w:w="5508" w:type="dxa"/>
            <w:shd w:val="clear" w:color="auto" w:fill="auto"/>
          </w:tcPr>
          <w:p w14:paraId="28C22863" w14:textId="77777777" w:rsidR="00217F63" w:rsidRDefault="00217F63" w:rsidP="002A6C7E">
            <w:pPr>
              <w:pStyle w:val="NoSpacing"/>
              <w:rPr>
                <w:rFonts w:ascii="Arial Narrow" w:hAnsi="Arial Narrow"/>
                <w:sz w:val="18"/>
                <w:szCs w:val="18"/>
              </w:rPr>
            </w:pPr>
            <w:r>
              <w:rPr>
                <w:rFonts w:ascii="Arial Narrow" w:hAnsi="Arial Narrow"/>
                <w:sz w:val="18"/>
                <w:szCs w:val="18"/>
              </w:rPr>
              <w:t>Feeling sluggish, hazy, foggy or groggy</w:t>
            </w:r>
          </w:p>
        </w:tc>
      </w:tr>
      <w:tr w:rsidR="00217F63" w14:paraId="3215DFB6" w14:textId="77777777" w:rsidTr="002A6C7E">
        <w:tc>
          <w:tcPr>
            <w:tcW w:w="5508" w:type="dxa"/>
            <w:shd w:val="clear" w:color="auto" w:fill="auto"/>
          </w:tcPr>
          <w:p w14:paraId="3C791630" w14:textId="77777777" w:rsidR="00217F63" w:rsidRDefault="00217F63" w:rsidP="002A6C7E">
            <w:pPr>
              <w:pStyle w:val="NoSpacing"/>
              <w:rPr>
                <w:rFonts w:ascii="Arial Narrow" w:hAnsi="Arial Narrow"/>
                <w:sz w:val="18"/>
                <w:szCs w:val="18"/>
              </w:rPr>
            </w:pPr>
            <w:r>
              <w:rPr>
                <w:rFonts w:ascii="Arial Narrow" w:hAnsi="Arial Narrow"/>
                <w:sz w:val="18"/>
                <w:szCs w:val="18"/>
              </w:rPr>
              <w:t>Shows mood, behavior, or personality changes</w:t>
            </w:r>
          </w:p>
        </w:tc>
        <w:tc>
          <w:tcPr>
            <w:tcW w:w="5508" w:type="dxa"/>
            <w:shd w:val="clear" w:color="auto" w:fill="auto"/>
          </w:tcPr>
          <w:p w14:paraId="0C54F3B3" w14:textId="77777777" w:rsidR="00217F63" w:rsidRDefault="00217F63" w:rsidP="002A6C7E">
            <w:pPr>
              <w:pStyle w:val="NoSpacing"/>
              <w:rPr>
                <w:rFonts w:ascii="Arial Narrow" w:hAnsi="Arial Narrow"/>
                <w:sz w:val="18"/>
                <w:szCs w:val="18"/>
              </w:rPr>
            </w:pPr>
            <w:r>
              <w:rPr>
                <w:rFonts w:ascii="Arial Narrow" w:hAnsi="Arial Narrow"/>
                <w:sz w:val="18"/>
                <w:szCs w:val="18"/>
              </w:rPr>
              <w:t>Concentration or memory problems</w:t>
            </w:r>
          </w:p>
        </w:tc>
      </w:tr>
      <w:tr w:rsidR="00217F63" w14:paraId="67EA2864" w14:textId="77777777" w:rsidTr="002A6C7E">
        <w:tc>
          <w:tcPr>
            <w:tcW w:w="5508" w:type="dxa"/>
            <w:shd w:val="clear" w:color="auto" w:fill="auto"/>
          </w:tcPr>
          <w:p w14:paraId="0C34201D" w14:textId="77777777" w:rsidR="00217F63" w:rsidRDefault="00217F63" w:rsidP="002A6C7E">
            <w:pPr>
              <w:pStyle w:val="NoSpacing"/>
              <w:rPr>
                <w:rFonts w:ascii="Arial Narrow" w:hAnsi="Arial Narrow"/>
                <w:sz w:val="18"/>
                <w:szCs w:val="18"/>
              </w:rPr>
            </w:pPr>
            <w:r>
              <w:rPr>
                <w:rFonts w:ascii="Arial Narrow" w:hAnsi="Arial Narrow"/>
                <w:sz w:val="18"/>
                <w:szCs w:val="18"/>
              </w:rPr>
              <w:t>Can’t recall events prior to hit or fall</w:t>
            </w:r>
          </w:p>
        </w:tc>
        <w:tc>
          <w:tcPr>
            <w:tcW w:w="5508" w:type="dxa"/>
            <w:shd w:val="clear" w:color="auto" w:fill="auto"/>
          </w:tcPr>
          <w:p w14:paraId="46C0A797" w14:textId="77777777" w:rsidR="00217F63" w:rsidRDefault="00217F63" w:rsidP="002A6C7E">
            <w:pPr>
              <w:pStyle w:val="NoSpacing"/>
              <w:rPr>
                <w:rFonts w:ascii="Arial Narrow" w:hAnsi="Arial Narrow"/>
                <w:sz w:val="18"/>
                <w:szCs w:val="18"/>
              </w:rPr>
            </w:pPr>
            <w:r>
              <w:rPr>
                <w:rFonts w:ascii="Arial Narrow" w:hAnsi="Arial Narrow"/>
                <w:sz w:val="18"/>
                <w:szCs w:val="18"/>
              </w:rPr>
              <w:t>Confusion</w:t>
            </w:r>
          </w:p>
        </w:tc>
      </w:tr>
      <w:tr w:rsidR="00217F63" w14:paraId="2BA44F61" w14:textId="77777777" w:rsidTr="002A6C7E">
        <w:tc>
          <w:tcPr>
            <w:tcW w:w="5508" w:type="dxa"/>
            <w:shd w:val="clear" w:color="auto" w:fill="auto"/>
          </w:tcPr>
          <w:p w14:paraId="1D1C6AAF" w14:textId="77777777" w:rsidR="00217F63" w:rsidRDefault="00217F63" w:rsidP="002A6C7E">
            <w:pPr>
              <w:pStyle w:val="NoSpacing"/>
              <w:rPr>
                <w:rFonts w:ascii="Arial Narrow" w:hAnsi="Arial Narrow"/>
                <w:sz w:val="18"/>
                <w:szCs w:val="18"/>
              </w:rPr>
            </w:pPr>
            <w:r>
              <w:rPr>
                <w:rFonts w:ascii="Arial Narrow" w:hAnsi="Arial Narrow"/>
                <w:sz w:val="18"/>
                <w:szCs w:val="18"/>
              </w:rPr>
              <w:t>Can’t recall events after hit or fall</w:t>
            </w:r>
          </w:p>
        </w:tc>
        <w:tc>
          <w:tcPr>
            <w:tcW w:w="5508" w:type="dxa"/>
            <w:shd w:val="clear" w:color="auto" w:fill="auto"/>
          </w:tcPr>
          <w:p w14:paraId="663573B2" w14:textId="77777777" w:rsidR="00217F63" w:rsidRDefault="00217F63" w:rsidP="002A6C7E">
            <w:pPr>
              <w:pStyle w:val="NoSpacing"/>
              <w:rPr>
                <w:rFonts w:ascii="Arial Narrow" w:hAnsi="Arial Narrow"/>
                <w:sz w:val="18"/>
                <w:szCs w:val="18"/>
              </w:rPr>
            </w:pPr>
            <w:r>
              <w:rPr>
                <w:rFonts w:ascii="Arial Narrow" w:hAnsi="Arial Narrow"/>
                <w:sz w:val="18"/>
                <w:szCs w:val="18"/>
              </w:rPr>
              <w:t>Just not “feeling right” or “feeling down”</w:t>
            </w:r>
          </w:p>
        </w:tc>
      </w:tr>
    </w:tbl>
    <w:p w14:paraId="5985FC4D" w14:textId="77777777" w:rsidR="00217F63" w:rsidRDefault="00217F63" w:rsidP="00217F63">
      <w:pPr>
        <w:pStyle w:val="NoSpacing"/>
        <w:rPr>
          <w:rFonts w:ascii="Arial Narrow" w:hAnsi="Arial Narrow"/>
          <w:sz w:val="16"/>
          <w:szCs w:val="16"/>
        </w:rPr>
      </w:pPr>
    </w:p>
    <w:p w14:paraId="042CFB6E" w14:textId="77777777" w:rsidR="00217F63" w:rsidRPr="00C60B84" w:rsidRDefault="00217F63" w:rsidP="00217F63">
      <w:pPr>
        <w:pStyle w:val="NoSpacing"/>
        <w:rPr>
          <w:rFonts w:ascii="Arial Narrow" w:hAnsi="Arial Narrow"/>
          <w:sz w:val="16"/>
          <w:szCs w:val="16"/>
        </w:rPr>
      </w:pPr>
    </w:p>
    <w:p w14:paraId="4CB65C30" w14:textId="77777777" w:rsidR="00217F63" w:rsidRPr="00C60B84" w:rsidRDefault="00217F63" w:rsidP="00217F63">
      <w:pPr>
        <w:pStyle w:val="NoSpacing"/>
        <w:rPr>
          <w:rFonts w:ascii="Arial Narrow" w:hAnsi="Arial Narrow"/>
          <w:sz w:val="18"/>
          <w:szCs w:val="18"/>
        </w:rPr>
      </w:pPr>
      <w:r w:rsidRPr="00C60B84">
        <w:rPr>
          <w:rFonts w:ascii="Arial Narrow" w:hAnsi="Arial Narrow"/>
          <w:sz w:val="18"/>
          <w:szCs w:val="18"/>
        </w:rPr>
        <w:t>A student-athlete should receive immediate medical attention if after a bump or blow; she/he exhibits any of the following danger signs:</w:t>
      </w:r>
    </w:p>
    <w:p w14:paraId="0AFB843E" w14:textId="77777777" w:rsidR="00217F63" w:rsidRDefault="00217F63" w:rsidP="00217F63">
      <w:pPr>
        <w:pStyle w:val="NoSpacing"/>
        <w:rPr>
          <w:rFonts w:ascii="Arial Narrow" w:hAnsi="Arial Narrow"/>
          <w:sz w:val="16"/>
          <w:szCs w:val="16"/>
        </w:rPr>
      </w:pPr>
    </w:p>
    <w:p w14:paraId="6E0CFA17" w14:textId="77777777" w:rsidR="00217F63" w:rsidRPr="00C60B84" w:rsidRDefault="00217F63" w:rsidP="00217F63">
      <w:pPr>
        <w:pStyle w:val="NoSpacing"/>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5"/>
        <w:gridCol w:w="5395"/>
      </w:tblGrid>
      <w:tr w:rsidR="00217F63" w14:paraId="73B58B3D" w14:textId="77777777" w:rsidTr="002A6C7E">
        <w:tc>
          <w:tcPr>
            <w:tcW w:w="5508" w:type="dxa"/>
            <w:shd w:val="clear" w:color="auto" w:fill="auto"/>
          </w:tcPr>
          <w:p w14:paraId="02E32DB5" w14:textId="77777777" w:rsidR="00217F63" w:rsidRDefault="00217F63" w:rsidP="002A6C7E">
            <w:pPr>
              <w:pStyle w:val="NoSpacing"/>
              <w:rPr>
                <w:rFonts w:ascii="Arial Narrow" w:hAnsi="Arial Narrow"/>
                <w:sz w:val="18"/>
                <w:szCs w:val="18"/>
              </w:rPr>
            </w:pPr>
            <w:r>
              <w:rPr>
                <w:rFonts w:ascii="Arial Narrow" w:hAnsi="Arial Narrow"/>
                <w:sz w:val="18"/>
                <w:szCs w:val="18"/>
              </w:rPr>
              <w:t>One pupil is larger than the other</w:t>
            </w:r>
          </w:p>
        </w:tc>
        <w:tc>
          <w:tcPr>
            <w:tcW w:w="5508" w:type="dxa"/>
            <w:shd w:val="clear" w:color="auto" w:fill="auto"/>
          </w:tcPr>
          <w:p w14:paraId="605D3B37" w14:textId="77777777" w:rsidR="00217F63" w:rsidRDefault="00217F63" w:rsidP="002A6C7E">
            <w:pPr>
              <w:pStyle w:val="NoSpacing"/>
              <w:rPr>
                <w:rFonts w:ascii="Arial Narrow" w:hAnsi="Arial Narrow"/>
                <w:sz w:val="18"/>
                <w:szCs w:val="18"/>
              </w:rPr>
            </w:pPr>
            <w:r>
              <w:rPr>
                <w:rFonts w:ascii="Arial Narrow" w:hAnsi="Arial Narrow"/>
                <w:sz w:val="18"/>
                <w:szCs w:val="18"/>
              </w:rPr>
              <w:t>Is drowsy or cannot be awakened</w:t>
            </w:r>
          </w:p>
        </w:tc>
      </w:tr>
      <w:tr w:rsidR="00217F63" w14:paraId="622A6619" w14:textId="77777777" w:rsidTr="002A6C7E">
        <w:tc>
          <w:tcPr>
            <w:tcW w:w="5508" w:type="dxa"/>
            <w:shd w:val="clear" w:color="auto" w:fill="auto"/>
          </w:tcPr>
          <w:p w14:paraId="16ABA756" w14:textId="77777777" w:rsidR="00217F63" w:rsidRDefault="00217F63" w:rsidP="002A6C7E">
            <w:pPr>
              <w:pStyle w:val="NoSpacing"/>
              <w:rPr>
                <w:rFonts w:ascii="Arial Narrow" w:hAnsi="Arial Narrow"/>
                <w:sz w:val="18"/>
                <w:szCs w:val="18"/>
              </w:rPr>
            </w:pPr>
            <w:r>
              <w:rPr>
                <w:rFonts w:ascii="Arial Narrow" w:hAnsi="Arial Narrow"/>
                <w:sz w:val="18"/>
                <w:szCs w:val="18"/>
              </w:rPr>
              <w:t>A headache that does not diminish and gets worse</w:t>
            </w:r>
          </w:p>
        </w:tc>
        <w:tc>
          <w:tcPr>
            <w:tcW w:w="5508" w:type="dxa"/>
            <w:shd w:val="clear" w:color="auto" w:fill="auto"/>
          </w:tcPr>
          <w:p w14:paraId="523F519A" w14:textId="77777777" w:rsidR="00217F63" w:rsidRDefault="00217F63" w:rsidP="002A6C7E">
            <w:pPr>
              <w:pStyle w:val="NoSpacing"/>
              <w:rPr>
                <w:rFonts w:ascii="Arial Narrow" w:hAnsi="Arial Narrow"/>
                <w:sz w:val="18"/>
                <w:szCs w:val="18"/>
              </w:rPr>
            </w:pPr>
            <w:r>
              <w:rPr>
                <w:rFonts w:ascii="Arial Narrow" w:hAnsi="Arial Narrow"/>
                <w:sz w:val="18"/>
                <w:szCs w:val="18"/>
              </w:rPr>
              <w:t>Weakness, numbness, or decreased coordination</w:t>
            </w:r>
          </w:p>
        </w:tc>
      </w:tr>
      <w:tr w:rsidR="00217F63" w14:paraId="099C5826" w14:textId="77777777" w:rsidTr="002A6C7E">
        <w:tc>
          <w:tcPr>
            <w:tcW w:w="5508" w:type="dxa"/>
            <w:shd w:val="clear" w:color="auto" w:fill="auto"/>
          </w:tcPr>
          <w:p w14:paraId="0F9BAF2B" w14:textId="77777777" w:rsidR="00217F63" w:rsidRDefault="00217F63" w:rsidP="002A6C7E">
            <w:pPr>
              <w:pStyle w:val="NoSpacing"/>
              <w:rPr>
                <w:rFonts w:ascii="Arial Narrow" w:hAnsi="Arial Narrow"/>
                <w:sz w:val="18"/>
                <w:szCs w:val="18"/>
              </w:rPr>
            </w:pPr>
            <w:r>
              <w:rPr>
                <w:rFonts w:ascii="Arial Narrow" w:hAnsi="Arial Narrow"/>
                <w:sz w:val="18"/>
                <w:szCs w:val="18"/>
              </w:rPr>
              <w:t>Repeated vomiting or nausea</w:t>
            </w:r>
          </w:p>
        </w:tc>
        <w:tc>
          <w:tcPr>
            <w:tcW w:w="5508" w:type="dxa"/>
            <w:shd w:val="clear" w:color="auto" w:fill="auto"/>
          </w:tcPr>
          <w:p w14:paraId="629BAF2E" w14:textId="77777777" w:rsidR="00217F63" w:rsidRDefault="00217F63" w:rsidP="002A6C7E">
            <w:pPr>
              <w:pStyle w:val="NoSpacing"/>
              <w:rPr>
                <w:rFonts w:ascii="Arial Narrow" w:hAnsi="Arial Narrow"/>
                <w:sz w:val="18"/>
                <w:szCs w:val="18"/>
              </w:rPr>
            </w:pPr>
            <w:r>
              <w:rPr>
                <w:rFonts w:ascii="Arial Narrow" w:hAnsi="Arial Narrow"/>
                <w:sz w:val="18"/>
                <w:szCs w:val="18"/>
              </w:rPr>
              <w:t>Slurred speech</w:t>
            </w:r>
          </w:p>
        </w:tc>
      </w:tr>
      <w:tr w:rsidR="00217F63" w14:paraId="1B638D33" w14:textId="77777777" w:rsidTr="002A6C7E">
        <w:tc>
          <w:tcPr>
            <w:tcW w:w="5508" w:type="dxa"/>
            <w:shd w:val="clear" w:color="auto" w:fill="auto"/>
          </w:tcPr>
          <w:p w14:paraId="4DEE5483" w14:textId="77777777" w:rsidR="00217F63" w:rsidRDefault="00217F63" w:rsidP="002A6C7E">
            <w:pPr>
              <w:pStyle w:val="NoSpacing"/>
              <w:rPr>
                <w:rFonts w:ascii="Arial Narrow" w:hAnsi="Arial Narrow"/>
                <w:sz w:val="18"/>
                <w:szCs w:val="18"/>
              </w:rPr>
            </w:pPr>
            <w:r>
              <w:rPr>
                <w:rFonts w:ascii="Arial Narrow" w:hAnsi="Arial Narrow"/>
                <w:sz w:val="18"/>
                <w:szCs w:val="18"/>
              </w:rPr>
              <w:t>Convulsions or seizures</w:t>
            </w:r>
          </w:p>
        </w:tc>
        <w:tc>
          <w:tcPr>
            <w:tcW w:w="5508" w:type="dxa"/>
            <w:shd w:val="clear" w:color="auto" w:fill="auto"/>
          </w:tcPr>
          <w:p w14:paraId="4B2D13F5" w14:textId="77777777" w:rsidR="00217F63" w:rsidRDefault="00217F63" w:rsidP="002A6C7E">
            <w:pPr>
              <w:pStyle w:val="NoSpacing"/>
              <w:rPr>
                <w:rFonts w:ascii="Arial Narrow" w:hAnsi="Arial Narrow"/>
                <w:sz w:val="18"/>
                <w:szCs w:val="18"/>
              </w:rPr>
            </w:pPr>
            <w:r>
              <w:rPr>
                <w:rFonts w:ascii="Arial Narrow" w:hAnsi="Arial Narrow"/>
                <w:sz w:val="18"/>
                <w:szCs w:val="18"/>
              </w:rPr>
              <w:t>Cannot recognize people or places</w:t>
            </w:r>
          </w:p>
        </w:tc>
      </w:tr>
      <w:tr w:rsidR="00217F63" w14:paraId="27BC9C9C" w14:textId="77777777" w:rsidTr="002A6C7E">
        <w:tc>
          <w:tcPr>
            <w:tcW w:w="5508" w:type="dxa"/>
            <w:shd w:val="clear" w:color="auto" w:fill="auto"/>
          </w:tcPr>
          <w:p w14:paraId="552CA648" w14:textId="77777777" w:rsidR="00217F63" w:rsidRDefault="00217F63" w:rsidP="002A6C7E">
            <w:pPr>
              <w:pStyle w:val="NoSpacing"/>
              <w:rPr>
                <w:rFonts w:ascii="Arial Narrow" w:hAnsi="Arial Narrow"/>
                <w:sz w:val="18"/>
                <w:szCs w:val="18"/>
              </w:rPr>
            </w:pPr>
            <w:r>
              <w:rPr>
                <w:rFonts w:ascii="Arial Narrow" w:hAnsi="Arial Narrow"/>
                <w:sz w:val="18"/>
                <w:szCs w:val="18"/>
              </w:rPr>
              <w:t>Becomes increasingly confused, restless, agitated</w:t>
            </w:r>
          </w:p>
        </w:tc>
        <w:tc>
          <w:tcPr>
            <w:tcW w:w="5508" w:type="dxa"/>
            <w:shd w:val="clear" w:color="auto" w:fill="auto"/>
          </w:tcPr>
          <w:p w14:paraId="2CF4004F" w14:textId="77777777" w:rsidR="00217F63" w:rsidRDefault="00217F63" w:rsidP="002A6C7E">
            <w:pPr>
              <w:pStyle w:val="NoSpacing"/>
              <w:rPr>
                <w:rFonts w:ascii="Arial Narrow" w:hAnsi="Arial Narrow"/>
                <w:sz w:val="18"/>
                <w:szCs w:val="18"/>
              </w:rPr>
            </w:pPr>
            <w:r>
              <w:rPr>
                <w:rFonts w:ascii="Arial Narrow" w:hAnsi="Arial Narrow"/>
                <w:sz w:val="18"/>
                <w:szCs w:val="18"/>
              </w:rPr>
              <w:t>Has unusual behavior</w:t>
            </w:r>
          </w:p>
        </w:tc>
      </w:tr>
      <w:tr w:rsidR="00217F63" w14:paraId="2B1D0450" w14:textId="77777777" w:rsidTr="002A6C7E">
        <w:tc>
          <w:tcPr>
            <w:tcW w:w="11016" w:type="dxa"/>
            <w:gridSpan w:val="2"/>
            <w:shd w:val="clear" w:color="auto" w:fill="auto"/>
          </w:tcPr>
          <w:p w14:paraId="09D0D235" w14:textId="77777777" w:rsidR="00217F63" w:rsidRDefault="00217F63" w:rsidP="002A6C7E">
            <w:pPr>
              <w:pStyle w:val="NoSpacing"/>
              <w:rPr>
                <w:rFonts w:ascii="Arial Narrow" w:hAnsi="Arial Narrow"/>
                <w:sz w:val="18"/>
                <w:szCs w:val="18"/>
              </w:rPr>
            </w:pPr>
            <w:r>
              <w:rPr>
                <w:rFonts w:ascii="Arial Narrow" w:hAnsi="Arial Narrow"/>
                <w:sz w:val="18"/>
                <w:szCs w:val="18"/>
              </w:rPr>
              <w:t>Loses consciousness (even briefly)</w:t>
            </w:r>
          </w:p>
        </w:tc>
      </w:tr>
    </w:tbl>
    <w:p w14:paraId="133B285D" w14:textId="77777777" w:rsidR="00217F63" w:rsidRPr="00C60B84" w:rsidRDefault="00217F63" w:rsidP="00217F63">
      <w:pPr>
        <w:pStyle w:val="NoSpacing"/>
        <w:rPr>
          <w:rFonts w:ascii="Arial Narrow" w:hAnsi="Arial Narrow"/>
          <w:sz w:val="18"/>
          <w:szCs w:val="18"/>
        </w:rPr>
      </w:pPr>
    </w:p>
    <w:p w14:paraId="5F882D35" w14:textId="77777777" w:rsidR="00217F63" w:rsidRPr="00C60B84" w:rsidRDefault="00217F63" w:rsidP="00217F63">
      <w:pPr>
        <w:pStyle w:val="NoSpacing"/>
        <w:rPr>
          <w:rFonts w:ascii="Arial Narrow" w:hAnsi="Arial Narrow"/>
        </w:rPr>
      </w:pPr>
      <w:r w:rsidRPr="00C60B84">
        <w:rPr>
          <w:rFonts w:ascii="Arial Narrow" w:hAnsi="Arial Narrow"/>
        </w:rPr>
        <w:t>Rest is a key factor to helping a student-athlete recover from a concussion. Exercising or activities that involve a lot of concentration, such as studying, working on the computer, or playing video games, may cause concussion symptoms to reappear or get worse. After a concussion, returning to sports and school is a gradual process that should be carefully monitored by a health care provider. * Once the student-athlete is asymptomatic they begin the following progression of activity if symptoms do not reappear the student-athlete continues with progression until fully cleared:</w:t>
      </w:r>
    </w:p>
    <w:p w14:paraId="063B37A7" w14:textId="77777777" w:rsidR="00217F63" w:rsidRPr="00C60B84" w:rsidRDefault="00217F63" w:rsidP="00217F63">
      <w:pPr>
        <w:pStyle w:val="NoSpacing"/>
        <w:rPr>
          <w:rFonts w:ascii="Arial Narrow" w:hAnsi="Arial Narrow"/>
        </w:rPr>
      </w:pPr>
      <w:r w:rsidRPr="00C60B84">
        <w:rPr>
          <w:rFonts w:ascii="Arial Narrow" w:hAnsi="Arial Narrow"/>
        </w:rPr>
        <w:t>Phase 1 – Low impact activity, no resistance training (Ex. Stationary Bike or walking 10-20 minutes)</w:t>
      </w:r>
    </w:p>
    <w:p w14:paraId="28D2BCA3" w14:textId="77777777" w:rsidR="00217F63" w:rsidRPr="00C60B84" w:rsidRDefault="00217F63" w:rsidP="00217F63">
      <w:pPr>
        <w:pStyle w:val="NoSpacing"/>
        <w:rPr>
          <w:rFonts w:ascii="Arial Narrow" w:hAnsi="Arial Narrow"/>
        </w:rPr>
      </w:pPr>
      <w:r w:rsidRPr="00C60B84">
        <w:rPr>
          <w:rFonts w:ascii="Arial Narrow" w:hAnsi="Arial Narrow"/>
        </w:rPr>
        <w:t>Phase 2 – Initiate aerobic activity fundamental to specific sport (Ex. Skating or running, may also begin progressive strength training activities)</w:t>
      </w:r>
    </w:p>
    <w:p w14:paraId="379B912E" w14:textId="77777777" w:rsidR="00217F63" w:rsidRPr="00C60B84" w:rsidRDefault="00217F63" w:rsidP="00217F63">
      <w:pPr>
        <w:pStyle w:val="NoSpacing"/>
        <w:rPr>
          <w:rFonts w:ascii="Arial Narrow" w:hAnsi="Arial Narrow"/>
        </w:rPr>
      </w:pPr>
      <w:r w:rsidRPr="00C60B84">
        <w:rPr>
          <w:rFonts w:ascii="Arial Narrow" w:hAnsi="Arial Narrow"/>
        </w:rPr>
        <w:t>Phase 3 – Begin non-contact sport specific drills (Ex. Dribbling, fielding, batting, etc.)</w:t>
      </w:r>
    </w:p>
    <w:p w14:paraId="661D74FD" w14:textId="77777777" w:rsidR="00217F63" w:rsidRPr="00C60B84" w:rsidRDefault="00217F63" w:rsidP="00217F63">
      <w:pPr>
        <w:pStyle w:val="NoSpacing"/>
        <w:rPr>
          <w:rFonts w:ascii="Arial Narrow" w:hAnsi="Arial Narrow"/>
        </w:rPr>
      </w:pPr>
      <w:r w:rsidRPr="00C60B84">
        <w:rPr>
          <w:rFonts w:ascii="Arial Narrow" w:hAnsi="Arial Narrow"/>
        </w:rPr>
        <w:t>Phase 4 – Full Contact in a practice setting</w:t>
      </w:r>
    </w:p>
    <w:p w14:paraId="131E019A" w14:textId="77777777" w:rsidR="00217F63" w:rsidRPr="00C60B84" w:rsidRDefault="00217F63" w:rsidP="00217F63">
      <w:pPr>
        <w:pStyle w:val="NoSpacing"/>
        <w:rPr>
          <w:rFonts w:ascii="Arial Narrow" w:hAnsi="Arial Narrow"/>
        </w:rPr>
      </w:pPr>
      <w:r w:rsidRPr="00C60B84">
        <w:rPr>
          <w:rFonts w:ascii="Arial Narrow" w:hAnsi="Arial Narrow"/>
        </w:rPr>
        <w:t>Phase 5 – May return to practice or play if remains asymptomatic</w:t>
      </w:r>
    </w:p>
    <w:p w14:paraId="013035CF" w14:textId="77777777" w:rsidR="00217F63" w:rsidRDefault="00217F63" w:rsidP="00217F63">
      <w:pPr>
        <w:pStyle w:val="NoSpacing"/>
        <w:rPr>
          <w:rFonts w:ascii="Arial Narrow" w:hAnsi="Arial Narrow"/>
        </w:rPr>
      </w:pPr>
    </w:p>
    <w:p w14:paraId="318CF6E7" w14:textId="77777777" w:rsidR="00217F63" w:rsidRPr="00C60B84" w:rsidRDefault="00217F63" w:rsidP="00217F63">
      <w:pPr>
        <w:pStyle w:val="NoSpacing"/>
        <w:rPr>
          <w:rFonts w:ascii="Arial Narrow" w:hAnsi="Arial Narrow"/>
        </w:rPr>
      </w:pPr>
      <w:r w:rsidRPr="00C60B84">
        <w:rPr>
          <w:rFonts w:ascii="Arial Narrow" w:hAnsi="Arial Narrow"/>
        </w:rPr>
        <w:t>*The health care provider can be our team physician or our Certified Athletic Trainer</w:t>
      </w:r>
    </w:p>
    <w:p w14:paraId="07E8D84F" w14:textId="77777777" w:rsidR="00217F63" w:rsidRPr="00C60B84" w:rsidRDefault="00217F63" w:rsidP="00217F63">
      <w:pPr>
        <w:pStyle w:val="NoSpacing"/>
        <w:rPr>
          <w:rFonts w:ascii="Arial Narrow" w:hAnsi="Arial Narrow"/>
          <w:sz w:val="16"/>
          <w:szCs w:val="16"/>
        </w:rPr>
      </w:pPr>
    </w:p>
    <w:p w14:paraId="0ABF0C42" w14:textId="77777777" w:rsidR="00217F63" w:rsidRPr="00C60B84" w:rsidRDefault="00217F63" w:rsidP="00217F63">
      <w:pPr>
        <w:pStyle w:val="NoSpacing"/>
        <w:rPr>
          <w:rFonts w:ascii="Arial Narrow" w:hAnsi="Arial Narrow"/>
        </w:rPr>
      </w:pPr>
      <w:r w:rsidRPr="00C60B84">
        <w:rPr>
          <w:rFonts w:ascii="Arial Narrow" w:hAnsi="Arial Narrow"/>
        </w:rPr>
        <w:t>While a student-athlete’s brain is still healing, he/she is much more likely to have another concussion. Repeat concussions can increase the time it takes to recover. In rare cases, repeat concussions in young athletes can result in brain swelling or permanent damage to their brain. They can even be fatal.</w:t>
      </w:r>
    </w:p>
    <w:p w14:paraId="5E45E8A0" w14:textId="77777777" w:rsidR="00217F63" w:rsidRDefault="00217F63" w:rsidP="00217F63">
      <w:pPr>
        <w:pStyle w:val="NoSpacing"/>
      </w:pPr>
    </w:p>
    <w:p w14:paraId="3AFA1D80" w14:textId="77777777" w:rsidR="00217F63" w:rsidRDefault="00217F63" w:rsidP="00217F63">
      <w:pPr>
        <w:pStyle w:val="NoSpacing"/>
      </w:pPr>
    </w:p>
    <w:p w14:paraId="284A91B7" w14:textId="77777777" w:rsidR="00217F63" w:rsidRDefault="00217F63" w:rsidP="00217F63">
      <w:pPr>
        <w:pStyle w:val="NoSpacing"/>
        <w:rPr>
          <w:u w:val="single"/>
        </w:rPr>
      </w:pP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tab/>
      </w:r>
      <w:r>
        <w:rPr>
          <w:u w:val="single"/>
        </w:rPr>
        <w:tab/>
      </w:r>
      <w:r>
        <w:rPr>
          <w:u w:val="single"/>
        </w:rPr>
        <w:tab/>
      </w:r>
    </w:p>
    <w:p w14:paraId="4FC4E7A1" w14:textId="77777777" w:rsidR="00217F63" w:rsidRPr="00F116B0" w:rsidRDefault="00217F63" w:rsidP="00217F63">
      <w:pPr>
        <w:pStyle w:val="NoSpacing"/>
        <w:rPr>
          <w:rFonts w:ascii="Arial Narrow" w:hAnsi="Arial Narrow"/>
        </w:rPr>
      </w:pPr>
      <w:bookmarkStart w:id="0" w:name="_Hlk137457152"/>
      <w:r w:rsidRPr="00F116B0">
        <w:rPr>
          <w:rFonts w:ascii="Arial Narrow" w:hAnsi="Arial Narrow"/>
        </w:rPr>
        <w:t>Student-Athlete Name Printed</w:t>
      </w:r>
      <w:r w:rsidRPr="00F116B0">
        <w:rPr>
          <w:rFonts w:ascii="Arial Narrow" w:hAnsi="Arial Narrow"/>
        </w:rPr>
        <w:tab/>
      </w:r>
      <w:r w:rsidRPr="00F116B0">
        <w:rPr>
          <w:rFonts w:ascii="Arial Narrow" w:hAnsi="Arial Narrow"/>
        </w:rPr>
        <w:tab/>
      </w:r>
      <w:r>
        <w:rPr>
          <w:rFonts w:ascii="Arial Narrow" w:hAnsi="Arial Narrow"/>
        </w:rPr>
        <w:tab/>
      </w:r>
      <w:r w:rsidRPr="00F116B0">
        <w:rPr>
          <w:rFonts w:ascii="Arial Narrow" w:hAnsi="Arial Narrow"/>
        </w:rPr>
        <w:t>Student-Athlete Signature</w:t>
      </w:r>
      <w:r w:rsidRPr="00F116B0">
        <w:rPr>
          <w:rFonts w:ascii="Arial Narrow" w:hAnsi="Arial Narrow"/>
        </w:rPr>
        <w:tab/>
      </w:r>
      <w:r w:rsidRPr="00F116B0">
        <w:rPr>
          <w:rFonts w:ascii="Arial Narrow" w:hAnsi="Arial Narrow"/>
        </w:rPr>
        <w:tab/>
      </w:r>
      <w:r w:rsidRPr="00F116B0">
        <w:rPr>
          <w:rFonts w:ascii="Arial Narrow" w:hAnsi="Arial Narrow"/>
        </w:rPr>
        <w:tab/>
      </w:r>
      <w:r w:rsidRPr="00F116B0">
        <w:rPr>
          <w:rFonts w:ascii="Arial Narrow" w:hAnsi="Arial Narrow"/>
        </w:rPr>
        <w:tab/>
        <w:t>Date</w:t>
      </w:r>
    </w:p>
    <w:p w14:paraId="4FF6F6A3" w14:textId="77777777" w:rsidR="00217F63" w:rsidRPr="00F116B0" w:rsidRDefault="00217F63" w:rsidP="00217F63">
      <w:pPr>
        <w:pStyle w:val="NoSpacing"/>
        <w:rPr>
          <w:rFonts w:ascii="Arial Narrow" w:hAnsi="Arial Narrow"/>
        </w:rPr>
      </w:pPr>
    </w:p>
    <w:p w14:paraId="50609B50" w14:textId="77777777" w:rsidR="00217F63" w:rsidRPr="00F116B0" w:rsidRDefault="00217F63" w:rsidP="00217F63">
      <w:pPr>
        <w:pStyle w:val="NoSpacing"/>
        <w:rPr>
          <w:rFonts w:ascii="Arial Narrow" w:hAnsi="Arial Narrow"/>
        </w:rPr>
      </w:pPr>
    </w:p>
    <w:p w14:paraId="25332C92" w14:textId="77777777" w:rsidR="00217F63" w:rsidRPr="00F116B0" w:rsidRDefault="00217F63" w:rsidP="00217F63">
      <w:pPr>
        <w:pStyle w:val="NoSpacing"/>
        <w:rPr>
          <w:rFonts w:ascii="Arial Narrow" w:hAnsi="Arial Narrow"/>
        </w:rPr>
      </w:pPr>
      <w:r w:rsidRPr="00F116B0">
        <w:rPr>
          <w:rFonts w:ascii="Arial Narrow" w:hAnsi="Arial Narrow"/>
          <w:u w:val="single"/>
        </w:rPr>
        <w:tab/>
      </w:r>
      <w:r w:rsidRPr="00F116B0">
        <w:rPr>
          <w:rFonts w:ascii="Arial Narrow" w:hAnsi="Arial Narrow"/>
          <w:u w:val="single"/>
        </w:rPr>
        <w:tab/>
      </w:r>
      <w:r w:rsidRPr="00F116B0">
        <w:rPr>
          <w:rFonts w:ascii="Arial Narrow" w:hAnsi="Arial Narrow"/>
          <w:u w:val="single"/>
        </w:rPr>
        <w:tab/>
      </w:r>
      <w:r w:rsidRPr="00F116B0">
        <w:rPr>
          <w:rFonts w:ascii="Arial Narrow" w:hAnsi="Arial Narrow"/>
          <w:u w:val="single"/>
        </w:rPr>
        <w:tab/>
      </w:r>
      <w:r w:rsidRPr="00F116B0">
        <w:rPr>
          <w:rFonts w:ascii="Arial Narrow" w:hAnsi="Arial Narrow"/>
          <w:u w:val="single"/>
        </w:rPr>
        <w:tab/>
      </w:r>
      <w:r w:rsidRPr="00F116B0">
        <w:rPr>
          <w:rFonts w:ascii="Arial Narrow" w:hAnsi="Arial Narrow"/>
        </w:rPr>
        <w:tab/>
      </w:r>
      <w:r w:rsidRPr="00F116B0">
        <w:rPr>
          <w:rFonts w:ascii="Arial Narrow" w:hAnsi="Arial Narrow"/>
          <w:u w:val="single"/>
        </w:rPr>
        <w:tab/>
      </w:r>
      <w:r w:rsidRPr="00F116B0">
        <w:rPr>
          <w:rFonts w:ascii="Arial Narrow" w:hAnsi="Arial Narrow"/>
          <w:u w:val="single"/>
        </w:rPr>
        <w:tab/>
      </w:r>
      <w:r w:rsidRPr="00F116B0">
        <w:rPr>
          <w:rFonts w:ascii="Arial Narrow" w:hAnsi="Arial Narrow"/>
          <w:u w:val="single"/>
        </w:rPr>
        <w:tab/>
      </w:r>
      <w:r w:rsidRPr="00F116B0">
        <w:rPr>
          <w:rFonts w:ascii="Arial Narrow" w:hAnsi="Arial Narrow"/>
          <w:u w:val="single"/>
        </w:rPr>
        <w:tab/>
      </w:r>
      <w:r w:rsidRPr="00F116B0">
        <w:rPr>
          <w:rFonts w:ascii="Arial Narrow" w:hAnsi="Arial Narrow"/>
          <w:u w:val="single"/>
        </w:rPr>
        <w:tab/>
      </w:r>
      <w:r w:rsidRPr="00F116B0">
        <w:rPr>
          <w:rFonts w:ascii="Arial Narrow" w:hAnsi="Arial Narrow"/>
        </w:rPr>
        <w:tab/>
      </w:r>
      <w:r w:rsidRPr="00F116B0">
        <w:rPr>
          <w:rFonts w:ascii="Arial Narrow" w:hAnsi="Arial Narrow"/>
          <w:u w:val="single"/>
        </w:rPr>
        <w:tab/>
      </w:r>
      <w:r w:rsidRPr="00F116B0">
        <w:rPr>
          <w:rFonts w:ascii="Arial Narrow" w:hAnsi="Arial Narrow"/>
          <w:u w:val="single"/>
        </w:rPr>
        <w:tab/>
      </w:r>
    </w:p>
    <w:p w14:paraId="3741B515" w14:textId="77777777" w:rsidR="00217F63" w:rsidRPr="00F116B0" w:rsidRDefault="00217F63" w:rsidP="00217F63">
      <w:pPr>
        <w:pStyle w:val="NoSpacing"/>
        <w:rPr>
          <w:rFonts w:ascii="Arial Narrow" w:hAnsi="Arial Narrow"/>
        </w:rPr>
      </w:pPr>
      <w:r w:rsidRPr="00F116B0">
        <w:rPr>
          <w:rFonts w:ascii="Arial Narrow" w:hAnsi="Arial Narrow"/>
        </w:rPr>
        <w:t>Parent / Guardian Name Printed</w:t>
      </w:r>
      <w:r w:rsidRPr="00F116B0">
        <w:rPr>
          <w:rFonts w:ascii="Arial Narrow" w:hAnsi="Arial Narrow"/>
        </w:rPr>
        <w:tab/>
        <w:t xml:space="preserve">                             </w:t>
      </w:r>
      <w:r>
        <w:rPr>
          <w:rFonts w:ascii="Arial Narrow" w:hAnsi="Arial Narrow"/>
        </w:rPr>
        <w:t xml:space="preserve">              </w:t>
      </w:r>
      <w:r w:rsidRPr="00F116B0">
        <w:rPr>
          <w:rFonts w:ascii="Arial Narrow" w:hAnsi="Arial Narrow"/>
        </w:rPr>
        <w:t xml:space="preserve">Parent / Guardian Signature                                            </w:t>
      </w:r>
      <w:r>
        <w:rPr>
          <w:rFonts w:ascii="Arial Narrow" w:hAnsi="Arial Narrow"/>
        </w:rPr>
        <w:t xml:space="preserve">     </w:t>
      </w:r>
      <w:r w:rsidRPr="00F116B0">
        <w:rPr>
          <w:rFonts w:ascii="Arial Narrow" w:hAnsi="Arial Narrow"/>
        </w:rPr>
        <w:t xml:space="preserve"> Date</w:t>
      </w:r>
      <w:r w:rsidRPr="00F116B0">
        <w:rPr>
          <w:rFonts w:ascii="Arial Narrow" w:hAnsi="Arial Narrow"/>
        </w:rPr>
        <w:tab/>
      </w:r>
    </w:p>
    <w:bookmarkEnd w:id="0"/>
    <w:p w14:paraId="43833174" w14:textId="5C72D0FB" w:rsidR="000168B5" w:rsidRPr="00217F63" w:rsidRDefault="00217F63" w:rsidP="00217F63">
      <w:pPr>
        <w:pStyle w:val="NoSpacing"/>
        <w:jc w:val="center"/>
        <w:rPr>
          <w:b/>
          <w:sz w:val="24"/>
          <w:szCs w:val="24"/>
        </w:rPr>
      </w:pPr>
      <w:r w:rsidRPr="00B5100C">
        <w:rPr>
          <w:b/>
          <w:i/>
          <w:color w:val="FF0000"/>
          <w:sz w:val="28"/>
          <w:szCs w:val="28"/>
        </w:rPr>
        <w:t>Please complete front and back of this document</w:t>
      </w:r>
    </w:p>
    <w:sectPr w:rsidR="000168B5" w:rsidRPr="00217F63" w:rsidSect="00217F63">
      <w:pgSz w:w="12240" w:h="15840" w:code="1"/>
      <w:pgMar w:top="720" w:right="720" w:bottom="720" w:left="720" w:header="720" w:footer="720" w:gutter="0"/>
      <w:pgNumType w:start="5"/>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255B92"/>
    <w:multiLevelType w:val="hybridMultilevel"/>
    <w:tmpl w:val="1E483B48"/>
    <w:lvl w:ilvl="0" w:tplc="04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92458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F63"/>
    <w:rsid w:val="000168B5"/>
    <w:rsid w:val="00025856"/>
    <w:rsid w:val="00135F3D"/>
    <w:rsid w:val="00217F63"/>
    <w:rsid w:val="002806F5"/>
    <w:rsid w:val="00682847"/>
    <w:rsid w:val="00816C2D"/>
    <w:rsid w:val="00C519BA"/>
    <w:rsid w:val="00DC1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BC980"/>
  <w15:chartTrackingRefBased/>
  <w15:docId w15:val="{4C8ECCB0-DC20-4898-BEB1-AFD2DA579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Calibri Light"/>
        <w:color w:val="000000"/>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F63"/>
    <w:rPr>
      <w:rFonts w:ascii="Aptos" w:eastAsia="Times New Roman" w:hAnsi="Aptos" w:cs="Times New Roman"/>
      <w:color w:val="auto"/>
      <w:sz w:val="22"/>
      <w:szCs w:val="22"/>
    </w:rPr>
  </w:style>
  <w:style w:type="paragraph" w:styleId="Heading1">
    <w:name w:val="heading 1"/>
    <w:basedOn w:val="Normal"/>
    <w:next w:val="Normal"/>
    <w:link w:val="Heading1Char"/>
    <w:uiPriority w:val="9"/>
    <w:qFormat/>
    <w:rsid w:val="00217F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7F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7F6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7F6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17F6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17F6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17F6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17F6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17F6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F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7F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7F6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7F6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17F6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17F6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17F6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17F6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17F6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17F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7F63"/>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217F6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7F6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17F63"/>
    <w:pPr>
      <w:spacing w:before="160"/>
      <w:jc w:val="center"/>
    </w:pPr>
    <w:rPr>
      <w:i/>
      <w:iCs/>
      <w:color w:val="404040" w:themeColor="text1" w:themeTint="BF"/>
    </w:rPr>
  </w:style>
  <w:style w:type="character" w:customStyle="1" w:styleId="QuoteChar">
    <w:name w:val="Quote Char"/>
    <w:basedOn w:val="DefaultParagraphFont"/>
    <w:link w:val="Quote"/>
    <w:uiPriority w:val="29"/>
    <w:rsid w:val="00217F63"/>
    <w:rPr>
      <w:i/>
      <w:iCs/>
      <w:color w:val="404040" w:themeColor="text1" w:themeTint="BF"/>
    </w:rPr>
  </w:style>
  <w:style w:type="paragraph" w:styleId="ListParagraph">
    <w:name w:val="List Paragraph"/>
    <w:basedOn w:val="Normal"/>
    <w:uiPriority w:val="34"/>
    <w:qFormat/>
    <w:rsid w:val="00217F63"/>
    <w:pPr>
      <w:ind w:left="720"/>
      <w:contextualSpacing/>
    </w:pPr>
  </w:style>
  <w:style w:type="character" w:styleId="IntenseEmphasis">
    <w:name w:val="Intense Emphasis"/>
    <w:basedOn w:val="DefaultParagraphFont"/>
    <w:uiPriority w:val="21"/>
    <w:qFormat/>
    <w:rsid w:val="00217F63"/>
    <w:rPr>
      <w:i/>
      <w:iCs/>
      <w:color w:val="0F4761" w:themeColor="accent1" w:themeShade="BF"/>
    </w:rPr>
  </w:style>
  <w:style w:type="paragraph" w:styleId="IntenseQuote">
    <w:name w:val="Intense Quote"/>
    <w:basedOn w:val="Normal"/>
    <w:next w:val="Normal"/>
    <w:link w:val="IntenseQuoteChar"/>
    <w:uiPriority w:val="30"/>
    <w:qFormat/>
    <w:rsid w:val="00217F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7F63"/>
    <w:rPr>
      <w:i/>
      <w:iCs/>
      <w:color w:val="0F4761" w:themeColor="accent1" w:themeShade="BF"/>
    </w:rPr>
  </w:style>
  <w:style w:type="character" w:styleId="IntenseReference">
    <w:name w:val="Intense Reference"/>
    <w:basedOn w:val="DefaultParagraphFont"/>
    <w:uiPriority w:val="32"/>
    <w:qFormat/>
    <w:rsid w:val="00217F63"/>
    <w:rPr>
      <w:b/>
      <w:bCs/>
      <w:smallCaps/>
      <w:color w:val="0F4761" w:themeColor="accent1" w:themeShade="BF"/>
      <w:spacing w:val="5"/>
    </w:rPr>
  </w:style>
  <w:style w:type="paragraph" w:customStyle="1" w:styleId="MediumGrid2-Accent11">
    <w:name w:val="Medium Grid 2 - Accent 11"/>
    <w:uiPriority w:val="1"/>
    <w:rsid w:val="00217F63"/>
    <w:rPr>
      <w:rFonts w:ascii="Aptos" w:eastAsia="Times New Roman" w:hAnsi="Aptos" w:cs="Times New Roman"/>
      <w:color w:val="auto"/>
      <w:sz w:val="22"/>
      <w:szCs w:val="22"/>
    </w:rPr>
  </w:style>
  <w:style w:type="paragraph" w:styleId="Header">
    <w:name w:val="header"/>
    <w:basedOn w:val="Normal"/>
    <w:link w:val="HeaderChar"/>
    <w:uiPriority w:val="99"/>
    <w:unhideWhenUsed/>
    <w:rsid w:val="00217F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F63"/>
    <w:rPr>
      <w:rFonts w:ascii="Aptos" w:eastAsia="Times New Roman" w:hAnsi="Aptos" w:cs="Times New Roman"/>
      <w:color w:val="auto"/>
      <w:sz w:val="22"/>
      <w:szCs w:val="22"/>
    </w:rPr>
  </w:style>
  <w:style w:type="paragraph" w:styleId="NoSpacing">
    <w:name w:val="No Spacing"/>
    <w:uiPriority w:val="1"/>
    <w:qFormat/>
    <w:rsid w:val="00217F63"/>
    <w:pPr>
      <w:spacing w:after="0" w:line="240" w:lineRule="auto"/>
    </w:pPr>
    <w:rPr>
      <w:rFonts w:ascii="Aptos" w:eastAsia="Times New Roman" w:hAnsi="Aptos" w:cs="Times New Roman"/>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3F07CA8C75694B93CF80F16371D707" ma:contentTypeVersion="21" ma:contentTypeDescription="Create a new document." ma:contentTypeScope="" ma:versionID="7f4acc5751aaaa3cc49f60eb249aed59">
  <xsd:schema xmlns:xsd="http://www.w3.org/2001/XMLSchema" xmlns:xs="http://www.w3.org/2001/XMLSchema" xmlns:p="http://schemas.microsoft.com/office/2006/metadata/properties" xmlns:ns2="abf8da9b-8a27-4350-bbc4-91db5eccd554" xmlns:ns3="c7b21dc2-a35d-4135-87c2-47a45c34ea38" targetNamespace="http://schemas.microsoft.com/office/2006/metadata/properties" ma:root="true" ma:fieldsID="13ca59347857dd22b52251d63cf0b42e" ns2:_="" ns3:_="">
    <xsd:import namespace="abf8da9b-8a27-4350-bbc4-91db5eccd554"/>
    <xsd:import namespace="c7b21dc2-a35d-4135-87c2-47a45c34ea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AutoKeyPoints" minOccurs="0"/>
                <xsd:element ref="ns2:MediaServiceKeyPoint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f8da9b-8a27-4350-bbc4-91db5eccd5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37f8988-befb-4f02-9dd5-7ff6c3ee9b8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b21dc2-a35d-4135-87c2-47a45c34ea3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c7ca98b-7ee9-4a31-9389-864616aaf470}" ma:internalName="TaxCatchAll" ma:showField="CatchAllData" ma:web="c7b21dc2-a35d-4135-87c2-47a45c34e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bf8da9b-8a27-4350-bbc4-91db5eccd554">
      <Terms xmlns="http://schemas.microsoft.com/office/infopath/2007/PartnerControls"/>
    </lcf76f155ced4ddcb4097134ff3c332f>
    <TaxCatchAll xmlns="c7b21dc2-a35d-4135-87c2-47a45c34ea3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0983F1-6192-48DA-911C-5EA9DC1795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f8da9b-8a27-4350-bbc4-91db5eccd554"/>
    <ds:schemaRef ds:uri="c7b21dc2-a35d-4135-87c2-47a45c34e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CFBA10-0BD7-42C7-AA31-B084DFA4E705}">
  <ds:schemaRefs>
    <ds:schemaRef ds:uri="http://schemas.microsoft.com/office/2006/metadata/properties"/>
    <ds:schemaRef ds:uri="http://schemas.microsoft.com/office/infopath/2007/PartnerControls"/>
    <ds:schemaRef ds:uri="abf8da9b-8a27-4350-bbc4-91db5eccd554"/>
    <ds:schemaRef ds:uri="c7b21dc2-a35d-4135-87c2-47a45c34ea38"/>
  </ds:schemaRefs>
</ds:datastoreItem>
</file>

<file path=customXml/itemProps3.xml><?xml version="1.0" encoding="utf-8"?>
<ds:datastoreItem xmlns:ds="http://schemas.openxmlformats.org/officeDocument/2006/customXml" ds:itemID="{9D5D51FC-847B-4E6F-9AF6-8FCDF09F34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1421</Words>
  <Characters>8101</Characters>
  <Application>Microsoft Office Word</Application>
  <DocSecurity>0</DocSecurity>
  <Lines>67</Lines>
  <Paragraphs>19</Paragraphs>
  <ScaleCrop>false</ScaleCrop>
  <Company>Roanoke City Public Schools</Company>
  <LinksUpToDate>false</LinksUpToDate>
  <CharactersWithSpaces>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E. Mitzel</dc:creator>
  <cp:keywords/>
  <dc:description/>
  <cp:lastModifiedBy>Claire E. Mitzel</cp:lastModifiedBy>
  <cp:revision>2</cp:revision>
  <dcterms:created xsi:type="dcterms:W3CDTF">2026-06-09T19:52:00Z</dcterms:created>
  <dcterms:modified xsi:type="dcterms:W3CDTF">2026-06-09T19:52:00Z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0x010100BF3F07CA8C75694B93CF80F16371D707</vt:lpwstr>
  </property>
</Properties>
</file>