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C6F6B" w14:textId="3CC4ADB8" w:rsidR="00E53D4E" w:rsidRPr="00550E69" w:rsidRDefault="00D847AD" w:rsidP="00550E69">
      <w:pPr>
        <w:pStyle w:val="H1"/>
        <w:widowControl w:val="0"/>
        <w:spacing w:after="120"/>
        <w:rPr>
          <w:rFonts w:ascii="Aptos" w:hAnsi="Aptos"/>
        </w:rPr>
      </w:pPr>
      <w:r w:rsidRPr="00550E69">
        <w:rPr>
          <w:rFonts w:ascii="Aptos" w:hAnsi="Aptos"/>
          <w:noProof/>
        </w:rPr>
        <w:drawing>
          <wp:inline distT="0" distB="0" distL="0" distR="0" wp14:anchorId="6049393E" wp14:editId="1524C136">
            <wp:extent cx="1219754" cy="1219200"/>
            <wp:effectExtent l="0" t="0" r="0" b="0"/>
            <wp:docPr id="161921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21913"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25755" cy="1225198"/>
                    </a:xfrm>
                    <a:prstGeom prst="rect">
                      <a:avLst/>
                    </a:prstGeom>
                  </pic:spPr>
                </pic:pic>
              </a:graphicData>
            </a:graphic>
          </wp:inline>
        </w:drawing>
      </w:r>
    </w:p>
    <w:p w14:paraId="6F259EA9" w14:textId="59A15308" w:rsidR="00AB1820" w:rsidRPr="00550E69" w:rsidRDefault="0074214D" w:rsidP="00FC42B8">
      <w:pPr>
        <w:pStyle w:val="H1"/>
        <w:widowControl w:val="0"/>
        <w:spacing w:line="240" w:lineRule="auto"/>
        <w:rPr>
          <w:rFonts w:ascii="Aptos" w:hAnsi="Aptos"/>
        </w:rPr>
      </w:pPr>
      <w:r w:rsidRPr="00550E69">
        <w:rPr>
          <w:rFonts w:ascii="Aptos" w:hAnsi="Aptos"/>
        </w:rPr>
        <w:t>Local School Wellness Policy:</w:t>
      </w:r>
      <w:r w:rsidR="00FC42B8">
        <w:rPr>
          <w:rFonts w:ascii="Aptos" w:hAnsi="Aptos"/>
        </w:rPr>
        <w:br/>
      </w:r>
      <w:r w:rsidRPr="00550E69">
        <w:rPr>
          <w:rFonts w:ascii="Aptos" w:hAnsi="Aptos"/>
        </w:rPr>
        <w:t xml:space="preserve"> Triennial Assessment </w:t>
      </w:r>
      <w:r w:rsidR="00A216DD">
        <w:rPr>
          <w:rFonts w:ascii="Aptos" w:hAnsi="Aptos"/>
        </w:rPr>
        <w:t>2023-</w:t>
      </w:r>
      <w:r w:rsidRPr="00550E69">
        <w:rPr>
          <w:rFonts w:ascii="Aptos" w:hAnsi="Aptos"/>
        </w:rPr>
        <w:t>202</w:t>
      </w:r>
      <w:r w:rsidR="00FC42B8">
        <w:rPr>
          <w:rFonts w:ascii="Aptos" w:hAnsi="Aptos"/>
        </w:rPr>
        <w:t>6</w:t>
      </w:r>
    </w:p>
    <w:p w14:paraId="7AF03105" w14:textId="2F33D893" w:rsidR="0074214D" w:rsidRPr="00550E69" w:rsidRDefault="0074214D" w:rsidP="00550E69">
      <w:pPr>
        <w:keepNext/>
        <w:keepLines/>
        <w:widowControl w:val="0"/>
        <w:spacing w:after="0"/>
        <w:rPr>
          <w:rFonts w:ascii="Aptos" w:hAnsi="Aptos"/>
        </w:rPr>
      </w:pPr>
      <w:r w:rsidRPr="00550E69">
        <w:rPr>
          <w:rFonts w:ascii="Aptos" w:hAnsi="Aptos"/>
        </w:rPr>
        <w:t>School Division:</w:t>
      </w:r>
    </w:p>
    <w:sdt>
      <w:sdtPr>
        <w:rPr>
          <w:rFonts w:ascii="Aptos" w:hAnsi="Aptos"/>
        </w:rPr>
        <w:id w:val="-1263609458"/>
        <w:placeholder>
          <w:docPart w:val="DefaultPlaceholder_-1854013440"/>
        </w:placeholder>
      </w:sdtPr>
      <w:sdtEndPr>
        <w:rPr>
          <w:b/>
          <w:bCs/>
        </w:rPr>
      </w:sdtEndPr>
      <w:sdtContent>
        <w:p w14:paraId="7103614A" w14:textId="51B3C8FF" w:rsidR="00AF0060" w:rsidRPr="00FC42B8" w:rsidRDefault="00FC42B8" w:rsidP="00550E69">
          <w:pPr>
            <w:keepNext/>
            <w:keepLines/>
            <w:widowControl w:val="0"/>
            <w:spacing w:after="0"/>
            <w:rPr>
              <w:rFonts w:ascii="Aptos" w:hAnsi="Aptos"/>
              <w:b/>
              <w:bCs/>
            </w:rPr>
          </w:pPr>
          <w:r w:rsidRPr="00FC42B8">
            <w:rPr>
              <w:rFonts w:ascii="Aptos" w:hAnsi="Aptos"/>
              <w:b/>
              <w:bCs/>
            </w:rPr>
            <w:t>Roanoke County Public Schools</w:t>
          </w:r>
        </w:p>
      </w:sdtContent>
    </w:sdt>
    <w:p w14:paraId="696D4B68" w14:textId="5BC0C488" w:rsidR="0074214D" w:rsidRPr="00550E69" w:rsidRDefault="0074214D" w:rsidP="00550E69">
      <w:pPr>
        <w:keepNext/>
        <w:keepLines/>
        <w:widowControl w:val="0"/>
        <w:spacing w:before="240" w:after="0"/>
        <w:rPr>
          <w:rFonts w:ascii="Aptos" w:hAnsi="Aptos"/>
        </w:rPr>
      </w:pPr>
      <w:r w:rsidRPr="00550E69">
        <w:rPr>
          <w:rFonts w:ascii="Aptos" w:hAnsi="Aptos"/>
        </w:rPr>
        <w:t>Wellness Policy Contact Name and Email:</w:t>
      </w:r>
    </w:p>
    <w:sdt>
      <w:sdtPr>
        <w:rPr>
          <w:rFonts w:ascii="Aptos" w:hAnsi="Aptos"/>
        </w:rPr>
        <w:id w:val="-587849223"/>
        <w:placeholder>
          <w:docPart w:val="DefaultPlaceholder_-1854013440"/>
        </w:placeholder>
      </w:sdtPr>
      <w:sdtContent>
        <w:p w14:paraId="201CBAB4" w14:textId="67AF1A45" w:rsidR="00AF0060" w:rsidRPr="00550E69" w:rsidRDefault="00FC42B8" w:rsidP="00550E69">
          <w:pPr>
            <w:keepNext/>
            <w:keepLines/>
            <w:widowControl w:val="0"/>
            <w:spacing w:after="0"/>
            <w:rPr>
              <w:rFonts w:ascii="Aptos" w:hAnsi="Aptos"/>
            </w:rPr>
          </w:pPr>
          <w:r w:rsidRPr="00A92D47">
            <w:rPr>
              <w:rFonts w:ascii="Aptos" w:hAnsi="Aptos"/>
              <w:b/>
              <w:bCs/>
            </w:rPr>
            <w:t>Jaime Estrada, Supervisor of Nutrition</w:t>
          </w:r>
          <w:r w:rsidR="00A92D47">
            <w:rPr>
              <w:rFonts w:ascii="Aptos" w:hAnsi="Aptos"/>
            </w:rPr>
            <w:br/>
          </w:r>
          <w:r w:rsidR="00A92D47" w:rsidRPr="00A216DD">
            <w:rPr>
              <w:rFonts w:ascii="Aptos" w:hAnsi="Aptos"/>
              <w:b/>
              <w:bCs/>
            </w:rPr>
            <w:t>jestrada@rcps.us</w:t>
          </w:r>
        </w:p>
      </w:sdtContent>
    </w:sdt>
    <w:p w14:paraId="7BF5B5AF" w14:textId="08212A0B" w:rsidR="0074214D" w:rsidRPr="00550E69" w:rsidRDefault="0074214D" w:rsidP="00550E69">
      <w:pPr>
        <w:keepNext/>
        <w:keepLines/>
        <w:widowControl w:val="0"/>
        <w:spacing w:before="240" w:after="0"/>
        <w:rPr>
          <w:rFonts w:ascii="Aptos" w:hAnsi="Aptos"/>
        </w:rPr>
      </w:pPr>
      <w:r w:rsidRPr="00550E69">
        <w:rPr>
          <w:rFonts w:ascii="Aptos" w:hAnsi="Aptos"/>
        </w:rPr>
        <w:t>Wellness Policy can be found at:</w:t>
      </w:r>
    </w:p>
    <w:sdt>
      <w:sdtPr>
        <w:rPr>
          <w:rFonts w:ascii="Aptos" w:hAnsi="Aptos"/>
        </w:rPr>
        <w:id w:val="-1324963868"/>
        <w:placeholder>
          <w:docPart w:val="DefaultPlaceholder_-1854013440"/>
        </w:placeholder>
      </w:sdtPr>
      <w:sdtEndPr>
        <w:rPr>
          <w:b/>
          <w:bCs/>
        </w:rPr>
      </w:sdtEndPr>
      <w:sdtContent>
        <w:p w14:paraId="108C1EF7" w14:textId="16A98127" w:rsidR="00AF0060" w:rsidRPr="00A216DD" w:rsidRDefault="00376B7F" w:rsidP="00550E69">
          <w:pPr>
            <w:keepNext/>
            <w:keepLines/>
            <w:widowControl w:val="0"/>
            <w:spacing w:after="0"/>
            <w:rPr>
              <w:rFonts w:ascii="Aptos" w:hAnsi="Aptos"/>
              <w:b/>
              <w:bCs/>
            </w:rPr>
          </w:pPr>
          <w:r w:rsidRPr="00A216DD">
            <w:rPr>
              <w:rFonts w:ascii="Aptos" w:hAnsi="Aptos"/>
              <w:b/>
              <w:bCs/>
            </w:rPr>
            <w:t>https://go.boarddocs.com/vsba/roecnty/Board.nsf/goto?open&amp;id=CGJK7P5054F9#</w:t>
          </w:r>
        </w:p>
      </w:sdtContent>
    </w:sdt>
    <w:p w14:paraId="441E8810" w14:textId="7A1A93D6" w:rsidR="0074214D" w:rsidRPr="00550E69" w:rsidRDefault="0074214D" w:rsidP="00550E69">
      <w:pPr>
        <w:keepNext/>
        <w:keepLines/>
        <w:widowControl w:val="0"/>
        <w:spacing w:before="240" w:after="0"/>
        <w:rPr>
          <w:rFonts w:ascii="Aptos" w:hAnsi="Aptos"/>
        </w:rPr>
      </w:pPr>
      <w:r w:rsidRPr="00550E69">
        <w:rPr>
          <w:rFonts w:ascii="Aptos" w:hAnsi="Aptos"/>
        </w:rPr>
        <w:t>Triennial Assessment can be found at:</w:t>
      </w:r>
    </w:p>
    <w:sdt>
      <w:sdtPr>
        <w:rPr>
          <w:rFonts w:ascii="Aptos" w:hAnsi="Aptos"/>
        </w:rPr>
        <w:id w:val="-1473061333"/>
        <w:placeholder>
          <w:docPart w:val="DefaultPlaceholder_-1854013440"/>
        </w:placeholder>
      </w:sdtPr>
      <w:sdtEndPr>
        <w:rPr>
          <w:b/>
          <w:bCs/>
        </w:rPr>
      </w:sdtEndPr>
      <w:sdtContent>
        <w:p w14:paraId="32F003F7" w14:textId="6E34D2DC" w:rsidR="00AF0060" w:rsidRPr="00A216DD" w:rsidRDefault="00A216DD" w:rsidP="00550E69">
          <w:pPr>
            <w:keepNext/>
            <w:keepLines/>
            <w:widowControl w:val="0"/>
            <w:spacing w:after="0"/>
            <w:rPr>
              <w:rFonts w:ascii="Aptos" w:hAnsi="Aptos"/>
              <w:b/>
              <w:bCs/>
            </w:rPr>
          </w:pPr>
          <w:r w:rsidRPr="00A216DD">
            <w:rPr>
              <w:rFonts w:ascii="Aptos" w:hAnsi="Aptos"/>
              <w:b/>
              <w:bCs/>
            </w:rPr>
            <w:t>https://www.rcps.us/departments/school-nutrition</w:t>
          </w:r>
        </w:p>
      </w:sdtContent>
    </w:sdt>
    <w:p w14:paraId="6170DBEB" w14:textId="77777777" w:rsidR="00CE1249" w:rsidRDefault="00CE1249" w:rsidP="00CE1249">
      <w:pPr>
        <w:keepNext/>
        <w:keepLines/>
        <w:widowControl w:val="0"/>
        <w:rPr>
          <w:rFonts w:ascii="Aptos" w:hAnsi="Aptos"/>
        </w:rPr>
      </w:pPr>
    </w:p>
    <w:p w14:paraId="37F75523" w14:textId="316F21C2" w:rsidR="00CE1249" w:rsidRPr="00CE1249" w:rsidRDefault="00CE1249" w:rsidP="00CE1249">
      <w:pPr>
        <w:keepNext/>
        <w:keepLines/>
        <w:widowControl w:val="0"/>
        <w:rPr>
          <w:rFonts w:ascii="Aptos" w:hAnsi="Aptos"/>
        </w:rPr>
      </w:pPr>
      <w:r w:rsidRPr="00CE1249">
        <w:rPr>
          <w:rFonts w:ascii="Aptos" w:hAnsi="Aptos"/>
        </w:rPr>
        <w:t>In accordance with the Final Rule of the Federal Healthy, Hunger Free Kids Act of 2010 and the Virginia Administrative Code: 8VAC20-740, Roanoke County Public Schools (RCPS) presents the 2023</w:t>
      </w:r>
      <w:r w:rsidR="006C0574">
        <w:rPr>
          <w:rFonts w:ascii="Aptos" w:hAnsi="Aptos"/>
        </w:rPr>
        <w:t>-2026</w:t>
      </w:r>
      <w:r w:rsidRPr="00CE1249">
        <w:rPr>
          <w:rFonts w:ascii="Aptos" w:hAnsi="Aptos"/>
        </w:rPr>
        <w:t xml:space="preserve"> Triennial Assessment which includes the timeframe from July 1, 202</w:t>
      </w:r>
      <w:r w:rsidR="006C0574">
        <w:rPr>
          <w:rFonts w:ascii="Aptos" w:hAnsi="Aptos"/>
        </w:rPr>
        <w:t>3</w:t>
      </w:r>
      <w:r w:rsidRPr="00CE1249">
        <w:rPr>
          <w:rFonts w:ascii="Aptos" w:hAnsi="Aptos"/>
        </w:rPr>
        <w:t xml:space="preserve"> to June 30, 202</w:t>
      </w:r>
      <w:r w:rsidR="006C0574">
        <w:rPr>
          <w:rFonts w:ascii="Aptos" w:hAnsi="Aptos"/>
        </w:rPr>
        <w:t>6</w:t>
      </w:r>
      <w:r w:rsidRPr="00CE1249">
        <w:rPr>
          <w:rFonts w:ascii="Aptos" w:hAnsi="Aptos"/>
        </w:rPr>
        <w:t xml:space="preserve">. The Triennial Assessment indicates updates on the progress and implementation of the RCPS Wellness Policy and wellness initiatives, and provides required documentation of actions, steps, and information as outlined in the Final Rule. The schools included in this Triennial Assessment are:  </w:t>
      </w:r>
    </w:p>
    <w:p w14:paraId="2689F489" w14:textId="77777777" w:rsidR="00CE1249" w:rsidRPr="00CE1249" w:rsidRDefault="00CE1249" w:rsidP="00CE1249">
      <w:pPr>
        <w:keepNext/>
        <w:keepLines/>
        <w:widowControl w:val="0"/>
        <w:rPr>
          <w:rFonts w:ascii="Aptos" w:hAnsi="Aptos"/>
        </w:rPr>
      </w:pPr>
      <w:r w:rsidRPr="00CE1249">
        <w:rPr>
          <w:rFonts w:ascii="Aptos" w:hAnsi="Aptos"/>
        </w:rPr>
        <w:t>Cave Spring High</w:t>
      </w:r>
      <w:r w:rsidRPr="00CE1249">
        <w:rPr>
          <w:rFonts w:ascii="Aptos" w:hAnsi="Aptos"/>
        </w:rPr>
        <w:tab/>
      </w:r>
      <w:r w:rsidRPr="00CE1249">
        <w:rPr>
          <w:rFonts w:ascii="Aptos" w:hAnsi="Aptos"/>
        </w:rPr>
        <w:tab/>
      </w:r>
      <w:r w:rsidRPr="00CE1249">
        <w:rPr>
          <w:rFonts w:ascii="Aptos" w:hAnsi="Aptos"/>
        </w:rPr>
        <w:tab/>
      </w:r>
      <w:r w:rsidRPr="00CE1249">
        <w:rPr>
          <w:rFonts w:ascii="Aptos" w:hAnsi="Aptos"/>
        </w:rPr>
        <w:tab/>
        <w:t>Cave Spring Middle</w:t>
      </w:r>
    </w:p>
    <w:p w14:paraId="1576F6ED" w14:textId="77777777" w:rsidR="00CE1249" w:rsidRPr="00CE1249" w:rsidRDefault="00CE1249" w:rsidP="00CE1249">
      <w:pPr>
        <w:keepNext/>
        <w:keepLines/>
        <w:widowControl w:val="0"/>
        <w:rPr>
          <w:rFonts w:ascii="Aptos" w:hAnsi="Aptos"/>
        </w:rPr>
      </w:pPr>
      <w:r w:rsidRPr="00CE1249">
        <w:rPr>
          <w:rFonts w:ascii="Aptos" w:hAnsi="Aptos"/>
        </w:rPr>
        <w:t>Glenvar High</w:t>
      </w:r>
      <w:r w:rsidRPr="00CE1249">
        <w:rPr>
          <w:rFonts w:ascii="Aptos" w:hAnsi="Aptos"/>
        </w:rPr>
        <w:tab/>
      </w:r>
      <w:r w:rsidRPr="00CE1249">
        <w:rPr>
          <w:rFonts w:ascii="Aptos" w:hAnsi="Aptos"/>
        </w:rPr>
        <w:tab/>
      </w:r>
      <w:r w:rsidRPr="00CE1249">
        <w:rPr>
          <w:rFonts w:ascii="Aptos" w:hAnsi="Aptos"/>
        </w:rPr>
        <w:tab/>
      </w:r>
      <w:r w:rsidRPr="00CE1249">
        <w:rPr>
          <w:rFonts w:ascii="Aptos" w:hAnsi="Aptos"/>
        </w:rPr>
        <w:tab/>
      </w:r>
      <w:r w:rsidRPr="00CE1249">
        <w:rPr>
          <w:rFonts w:ascii="Aptos" w:hAnsi="Aptos"/>
        </w:rPr>
        <w:tab/>
        <w:t>Glenvar Middle</w:t>
      </w:r>
    </w:p>
    <w:p w14:paraId="0FEB9CB2" w14:textId="77777777" w:rsidR="00CE1249" w:rsidRPr="00CE1249" w:rsidRDefault="00CE1249" w:rsidP="00CE1249">
      <w:pPr>
        <w:keepNext/>
        <w:keepLines/>
        <w:widowControl w:val="0"/>
        <w:rPr>
          <w:rFonts w:ascii="Aptos" w:hAnsi="Aptos"/>
        </w:rPr>
      </w:pPr>
      <w:r w:rsidRPr="00CE1249">
        <w:rPr>
          <w:rFonts w:ascii="Aptos" w:hAnsi="Aptos"/>
        </w:rPr>
        <w:t>Hidden Valley High</w:t>
      </w:r>
      <w:r w:rsidRPr="00CE1249">
        <w:rPr>
          <w:rFonts w:ascii="Aptos" w:hAnsi="Aptos"/>
        </w:rPr>
        <w:tab/>
      </w:r>
      <w:r w:rsidRPr="00CE1249">
        <w:rPr>
          <w:rFonts w:ascii="Aptos" w:hAnsi="Aptos"/>
        </w:rPr>
        <w:tab/>
      </w:r>
      <w:r w:rsidRPr="00CE1249">
        <w:rPr>
          <w:rFonts w:ascii="Aptos" w:hAnsi="Aptos"/>
        </w:rPr>
        <w:tab/>
      </w:r>
      <w:r w:rsidRPr="00CE1249">
        <w:rPr>
          <w:rFonts w:ascii="Aptos" w:hAnsi="Aptos"/>
        </w:rPr>
        <w:tab/>
        <w:t>Hidden Valley Middle</w:t>
      </w:r>
    </w:p>
    <w:p w14:paraId="5CE70DC9" w14:textId="77777777" w:rsidR="00CE1249" w:rsidRPr="00CE1249" w:rsidRDefault="00CE1249" w:rsidP="00CE1249">
      <w:pPr>
        <w:keepNext/>
        <w:keepLines/>
        <w:widowControl w:val="0"/>
        <w:rPr>
          <w:rFonts w:ascii="Aptos" w:hAnsi="Aptos"/>
        </w:rPr>
      </w:pPr>
      <w:r w:rsidRPr="00CE1249">
        <w:rPr>
          <w:rFonts w:ascii="Aptos" w:hAnsi="Aptos"/>
        </w:rPr>
        <w:t>Northside High</w:t>
      </w:r>
      <w:r w:rsidRPr="00CE1249">
        <w:rPr>
          <w:rFonts w:ascii="Aptos" w:hAnsi="Aptos"/>
        </w:rPr>
        <w:tab/>
      </w:r>
      <w:r w:rsidRPr="00CE1249">
        <w:rPr>
          <w:rFonts w:ascii="Aptos" w:hAnsi="Aptos"/>
        </w:rPr>
        <w:tab/>
      </w:r>
      <w:r w:rsidRPr="00CE1249">
        <w:rPr>
          <w:rFonts w:ascii="Aptos" w:hAnsi="Aptos"/>
        </w:rPr>
        <w:tab/>
      </w:r>
      <w:r w:rsidRPr="00CE1249">
        <w:rPr>
          <w:rFonts w:ascii="Aptos" w:hAnsi="Aptos"/>
        </w:rPr>
        <w:tab/>
        <w:t>Northside Middle</w:t>
      </w:r>
    </w:p>
    <w:p w14:paraId="2708CFE8" w14:textId="77777777" w:rsidR="00CE1249" w:rsidRPr="00CE1249" w:rsidRDefault="00CE1249" w:rsidP="00CE1249">
      <w:pPr>
        <w:keepNext/>
        <w:keepLines/>
        <w:widowControl w:val="0"/>
        <w:rPr>
          <w:rFonts w:ascii="Aptos" w:hAnsi="Aptos"/>
        </w:rPr>
      </w:pPr>
      <w:r w:rsidRPr="00CE1249">
        <w:rPr>
          <w:rFonts w:ascii="Aptos" w:hAnsi="Aptos"/>
        </w:rPr>
        <w:t>William Byrd High</w:t>
      </w:r>
      <w:r w:rsidRPr="00CE1249">
        <w:rPr>
          <w:rFonts w:ascii="Aptos" w:hAnsi="Aptos"/>
        </w:rPr>
        <w:tab/>
      </w:r>
      <w:r w:rsidRPr="00CE1249">
        <w:rPr>
          <w:rFonts w:ascii="Aptos" w:hAnsi="Aptos"/>
        </w:rPr>
        <w:tab/>
      </w:r>
      <w:r w:rsidRPr="00CE1249">
        <w:rPr>
          <w:rFonts w:ascii="Aptos" w:hAnsi="Aptos"/>
        </w:rPr>
        <w:tab/>
      </w:r>
      <w:r w:rsidRPr="00CE1249">
        <w:rPr>
          <w:rFonts w:ascii="Aptos" w:hAnsi="Aptos"/>
        </w:rPr>
        <w:tab/>
        <w:t>William Byrd Middle</w:t>
      </w:r>
    </w:p>
    <w:p w14:paraId="22677CC4" w14:textId="77777777" w:rsidR="00CE1249" w:rsidRPr="00CE1249" w:rsidRDefault="00CE1249" w:rsidP="00CE1249">
      <w:pPr>
        <w:keepNext/>
        <w:keepLines/>
        <w:widowControl w:val="0"/>
        <w:rPr>
          <w:rFonts w:ascii="Aptos" w:hAnsi="Aptos"/>
        </w:rPr>
      </w:pPr>
      <w:r w:rsidRPr="00CE1249">
        <w:rPr>
          <w:rFonts w:ascii="Aptos" w:hAnsi="Aptos"/>
        </w:rPr>
        <w:t>Back Creek Elementary</w:t>
      </w:r>
      <w:r w:rsidRPr="00CE1249">
        <w:rPr>
          <w:rFonts w:ascii="Aptos" w:hAnsi="Aptos"/>
        </w:rPr>
        <w:tab/>
      </w:r>
      <w:r w:rsidRPr="00CE1249">
        <w:rPr>
          <w:rFonts w:ascii="Aptos" w:hAnsi="Aptos"/>
        </w:rPr>
        <w:tab/>
      </w:r>
      <w:r w:rsidRPr="00CE1249">
        <w:rPr>
          <w:rFonts w:ascii="Aptos" w:hAnsi="Aptos"/>
        </w:rPr>
        <w:tab/>
        <w:t>Bonsack Elementary</w:t>
      </w:r>
    </w:p>
    <w:p w14:paraId="772A3634" w14:textId="77777777" w:rsidR="00CE1249" w:rsidRPr="00CE1249" w:rsidRDefault="00CE1249" w:rsidP="00CE1249">
      <w:pPr>
        <w:keepNext/>
        <w:keepLines/>
        <w:widowControl w:val="0"/>
        <w:rPr>
          <w:rFonts w:ascii="Aptos" w:hAnsi="Aptos"/>
        </w:rPr>
      </w:pPr>
      <w:r w:rsidRPr="00CE1249">
        <w:rPr>
          <w:rFonts w:ascii="Aptos" w:hAnsi="Aptos"/>
        </w:rPr>
        <w:lastRenderedPageBreak/>
        <w:t>Burlington Elementary</w:t>
      </w:r>
      <w:r w:rsidRPr="00CE1249">
        <w:rPr>
          <w:rFonts w:ascii="Aptos" w:hAnsi="Aptos"/>
        </w:rPr>
        <w:tab/>
      </w:r>
      <w:r w:rsidRPr="00CE1249">
        <w:rPr>
          <w:rFonts w:ascii="Aptos" w:hAnsi="Aptos"/>
        </w:rPr>
        <w:tab/>
      </w:r>
      <w:r w:rsidRPr="00CE1249">
        <w:rPr>
          <w:rFonts w:ascii="Aptos" w:hAnsi="Aptos"/>
        </w:rPr>
        <w:tab/>
        <w:t>Cave Spring Elementary</w:t>
      </w:r>
    </w:p>
    <w:p w14:paraId="296E6247" w14:textId="77777777" w:rsidR="00CE1249" w:rsidRPr="00CE1249" w:rsidRDefault="00CE1249" w:rsidP="00CE1249">
      <w:pPr>
        <w:keepNext/>
        <w:keepLines/>
        <w:widowControl w:val="0"/>
        <w:rPr>
          <w:rFonts w:ascii="Aptos" w:hAnsi="Aptos"/>
        </w:rPr>
      </w:pPr>
      <w:r w:rsidRPr="00CE1249">
        <w:rPr>
          <w:rFonts w:ascii="Aptos" w:hAnsi="Aptos"/>
        </w:rPr>
        <w:t>Clearbrook Elementary</w:t>
      </w:r>
      <w:r w:rsidRPr="00CE1249">
        <w:rPr>
          <w:rFonts w:ascii="Aptos" w:hAnsi="Aptos"/>
        </w:rPr>
        <w:tab/>
      </w:r>
      <w:r w:rsidRPr="00CE1249">
        <w:rPr>
          <w:rFonts w:ascii="Aptos" w:hAnsi="Aptos"/>
        </w:rPr>
        <w:tab/>
      </w:r>
      <w:r w:rsidRPr="00CE1249">
        <w:rPr>
          <w:rFonts w:ascii="Aptos" w:hAnsi="Aptos"/>
        </w:rPr>
        <w:tab/>
        <w:t>Fort Lewis Elementary</w:t>
      </w:r>
    </w:p>
    <w:p w14:paraId="0ABCFB2A" w14:textId="77777777" w:rsidR="00CE1249" w:rsidRPr="00CE1249" w:rsidRDefault="00CE1249" w:rsidP="00CE1249">
      <w:pPr>
        <w:keepNext/>
        <w:keepLines/>
        <w:widowControl w:val="0"/>
        <w:rPr>
          <w:rFonts w:ascii="Aptos" w:hAnsi="Aptos"/>
        </w:rPr>
      </w:pPr>
      <w:r w:rsidRPr="00CE1249">
        <w:rPr>
          <w:rFonts w:ascii="Aptos" w:hAnsi="Aptos"/>
        </w:rPr>
        <w:t>Glen Cove Elementary</w:t>
      </w:r>
      <w:r w:rsidRPr="00CE1249">
        <w:rPr>
          <w:rFonts w:ascii="Aptos" w:hAnsi="Aptos"/>
        </w:rPr>
        <w:tab/>
      </w:r>
      <w:r w:rsidRPr="00CE1249">
        <w:rPr>
          <w:rFonts w:ascii="Aptos" w:hAnsi="Aptos"/>
        </w:rPr>
        <w:tab/>
      </w:r>
      <w:r w:rsidRPr="00CE1249">
        <w:rPr>
          <w:rFonts w:ascii="Aptos" w:hAnsi="Aptos"/>
        </w:rPr>
        <w:tab/>
        <w:t>Glenvar Elementary</w:t>
      </w:r>
    </w:p>
    <w:p w14:paraId="0EFC24AC" w14:textId="77777777" w:rsidR="00CE1249" w:rsidRPr="00CE1249" w:rsidRDefault="00CE1249" w:rsidP="00CE1249">
      <w:pPr>
        <w:keepNext/>
        <w:keepLines/>
        <w:widowControl w:val="0"/>
        <w:rPr>
          <w:rFonts w:ascii="Aptos" w:hAnsi="Aptos"/>
        </w:rPr>
      </w:pPr>
      <w:r w:rsidRPr="00CE1249">
        <w:rPr>
          <w:rFonts w:ascii="Aptos" w:hAnsi="Aptos"/>
        </w:rPr>
        <w:t>Green Valley Elementary</w:t>
      </w:r>
      <w:r w:rsidRPr="00CE1249">
        <w:rPr>
          <w:rFonts w:ascii="Aptos" w:hAnsi="Aptos"/>
        </w:rPr>
        <w:tab/>
      </w:r>
      <w:r w:rsidRPr="00CE1249">
        <w:rPr>
          <w:rFonts w:ascii="Aptos" w:hAnsi="Aptos"/>
        </w:rPr>
        <w:tab/>
      </w:r>
      <w:r w:rsidRPr="00CE1249">
        <w:rPr>
          <w:rFonts w:ascii="Aptos" w:hAnsi="Aptos"/>
        </w:rPr>
        <w:tab/>
        <w:t>Herman L. Horn Elementary</w:t>
      </w:r>
    </w:p>
    <w:p w14:paraId="7A17869D" w14:textId="77777777" w:rsidR="00CE1249" w:rsidRPr="00CE1249" w:rsidRDefault="00CE1249" w:rsidP="00CE1249">
      <w:pPr>
        <w:keepNext/>
        <w:keepLines/>
        <w:widowControl w:val="0"/>
        <w:rPr>
          <w:rFonts w:ascii="Aptos" w:hAnsi="Aptos"/>
        </w:rPr>
      </w:pPr>
      <w:r w:rsidRPr="00CE1249">
        <w:rPr>
          <w:rFonts w:ascii="Aptos" w:hAnsi="Aptos"/>
        </w:rPr>
        <w:t>Masons Cove Elementary</w:t>
      </w:r>
      <w:r w:rsidRPr="00CE1249">
        <w:rPr>
          <w:rFonts w:ascii="Aptos" w:hAnsi="Aptos"/>
        </w:rPr>
        <w:tab/>
      </w:r>
      <w:r w:rsidRPr="00CE1249">
        <w:rPr>
          <w:rFonts w:ascii="Aptos" w:hAnsi="Aptos"/>
        </w:rPr>
        <w:tab/>
      </w:r>
      <w:r w:rsidRPr="00CE1249">
        <w:rPr>
          <w:rFonts w:ascii="Aptos" w:hAnsi="Aptos"/>
        </w:rPr>
        <w:tab/>
        <w:t>Mount Pleasant Elementary</w:t>
      </w:r>
    </w:p>
    <w:p w14:paraId="739434B6" w14:textId="77777777" w:rsidR="00CE1249" w:rsidRPr="00CE1249" w:rsidRDefault="00CE1249" w:rsidP="00CE1249">
      <w:pPr>
        <w:keepNext/>
        <w:keepLines/>
        <w:widowControl w:val="0"/>
        <w:rPr>
          <w:rFonts w:ascii="Aptos" w:hAnsi="Aptos"/>
        </w:rPr>
      </w:pPr>
      <w:r w:rsidRPr="00CE1249">
        <w:rPr>
          <w:rFonts w:ascii="Aptos" w:hAnsi="Aptos"/>
        </w:rPr>
        <w:t>Mountain View Elementary</w:t>
      </w:r>
      <w:r w:rsidRPr="00CE1249">
        <w:rPr>
          <w:rFonts w:ascii="Aptos" w:hAnsi="Aptos"/>
        </w:rPr>
        <w:tab/>
      </w:r>
      <w:r w:rsidRPr="00CE1249">
        <w:rPr>
          <w:rFonts w:ascii="Aptos" w:hAnsi="Aptos"/>
        </w:rPr>
        <w:tab/>
      </w:r>
      <w:r w:rsidRPr="00CE1249">
        <w:rPr>
          <w:rFonts w:ascii="Aptos" w:hAnsi="Aptos"/>
        </w:rPr>
        <w:tab/>
        <w:t>Oak Grove Elementary</w:t>
      </w:r>
      <w:r w:rsidRPr="00CE1249">
        <w:rPr>
          <w:rFonts w:ascii="Aptos" w:hAnsi="Aptos"/>
        </w:rPr>
        <w:tab/>
      </w:r>
      <w:r w:rsidRPr="00CE1249">
        <w:rPr>
          <w:rFonts w:ascii="Aptos" w:hAnsi="Aptos"/>
        </w:rPr>
        <w:tab/>
      </w:r>
      <w:r w:rsidRPr="00CE1249">
        <w:rPr>
          <w:rFonts w:ascii="Aptos" w:hAnsi="Aptos"/>
        </w:rPr>
        <w:tab/>
      </w:r>
    </w:p>
    <w:p w14:paraId="3AEADD47" w14:textId="17B717BD" w:rsidR="008C78D7" w:rsidRDefault="00CE1249" w:rsidP="00CE1249">
      <w:pPr>
        <w:keepNext/>
        <w:keepLines/>
        <w:widowControl w:val="0"/>
        <w:rPr>
          <w:rFonts w:ascii="Aptos" w:hAnsi="Aptos"/>
        </w:rPr>
      </w:pPr>
      <w:r w:rsidRPr="00CE1249">
        <w:rPr>
          <w:rFonts w:ascii="Aptos" w:hAnsi="Aptos"/>
        </w:rPr>
        <w:t>Penn Forest Elementary</w:t>
      </w:r>
      <w:r w:rsidRPr="00CE1249">
        <w:rPr>
          <w:rFonts w:ascii="Aptos" w:hAnsi="Aptos"/>
        </w:rPr>
        <w:tab/>
      </w:r>
      <w:r w:rsidRPr="00CE1249">
        <w:rPr>
          <w:rFonts w:ascii="Aptos" w:hAnsi="Aptos"/>
        </w:rPr>
        <w:tab/>
      </w:r>
      <w:r w:rsidRPr="00CE1249">
        <w:rPr>
          <w:rFonts w:ascii="Aptos" w:hAnsi="Aptos"/>
        </w:rPr>
        <w:tab/>
        <w:t>W.E. Cundiff Elementary</w:t>
      </w:r>
      <w:r w:rsidR="008A3E69">
        <w:rPr>
          <w:rFonts w:ascii="Aptos" w:hAnsi="Aptos"/>
        </w:rPr>
        <w:t xml:space="preserve"> </w:t>
      </w:r>
    </w:p>
    <w:p w14:paraId="7AE899B8" w14:textId="77777777" w:rsidR="008647E6" w:rsidRDefault="008647E6" w:rsidP="00550E69">
      <w:pPr>
        <w:keepNext/>
        <w:keepLines/>
        <w:widowControl w:val="0"/>
        <w:rPr>
          <w:rFonts w:ascii="Aptos" w:hAnsi="Aptos"/>
        </w:rPr>
      </w:pPr>
    </w:p>
    <w:p w14:paraId="66054D70" w14:textId="485E0F3F" w:rsidR="008647E6" w:rsidRDefault="008647E6">
      <w:pPr>
        <w:spacing w:line="240" w:lineRule="auto"/>
        <w:jc w:val="center"/>
        <w:rPr>
          <w:rFonts w:ascii="Aptos" w:hAnsi="Aptos"/>
        </w:rPr>
      </w:pPr>
      <w:r>
        <w:rPr>
          <w:rFonts w:ascii="Aptos" w:hAnsi="Aptos"/>
        </w:rPr>
        <w:br w:type="page"/>
      </w:r>
    </w:p>
    <w:p w14:paraId="5B7BB0D6" w14:textId="77777777" w:rsidR="008647E6" w:rsidRPr="00550E69" w:rsidRDefault="008647E6" w:rsidP="00550E69">
      <w:pPr>
        <w:keepNext/>
        <w:keepLines/>
        <w:widowControl w:val="0"/>
        <w:rPr>
          <w:rFonts w:ascii="Aptos" w:hAnsi="Aptos"/>
        </w:rPr>
        <w:sectPr w:rsidR="008647E6" w:rsidRPr="00550E69">
          <w:pgSz w:w="12240" w:h="15840"/>
          <w:pgMar w:top="1440" w:right="1440" w:bottom="1440" w:left="1440" w:header="720" w:footer="720" w:gutter="0"/>
          <w:cols w:space="720"/>
          <w:docGrid w:linePitch="360"/>
        </w:sectPr>
      </w:pPr>
    </w:p>
    <w:p w14:paraId="5CB2EFD9" w14:textId="3E163A57" w:rsidR="0074214D" w:rsidRPr="00550E69" w:rsidRDefault="0074214D" w:rsidP="00550E69">
      <w:pPr>
        <w:pStyle w:val="H2"/>
        <w:keepNext w:val="0"/>
        <w:keepLines w:val="0"/>
        <w:widowControl w:val="0"/>
        <w:jc w:val="center"/>
        <w:rPr>
          <w:rFonts w:ascii="Aptos" w:hAnsi="Aptos"/>
        </w:rPr>
      </w:pPr>
      <w:r w:rsidRPr="00550E69">
        <w:rPr>
          <w:rFonts w:ascii="Aptos" w:hAnsi="Aptos"/>
        </w:rPr>
        <w:lastRenderedPageBreak/>
        <w:t>Wellness Policy Requirements</w:t>
      </w:r>
    </w:p>
    <w:tbl>
      <w:tblPr>
        <w:tblStyle w:val="PlainTable5"/>
        <w:tblW w:w="12960" w:type="dxa"/>
        <w:tblLook w:val="04A0" w:firstRow="1" w:lastRow="0" w:firstColumn="1" w:lastColumn="0" w:noHBand="0" w:noVBand="1"/>
        <w:tblCaption w:val="Wellness Policy Requirements"/>
        <w:tblDescription w:val="Tool to track how the wellness policy compares to the model policy and action taken towards wellness goals."/>
      </w:tblPr>
      <w:tblGrid>
        <w:gridCol w:w="2239"/>
        <w:gridCol w:w="5017"/>
        <w:gridCol w:w="969"/>
        <w:gridCol w:w="1168"/>
        <w:gridCol w:w="996"/>
        <w:gridCol w:w="2571"/>
      </w:tblGrid>
      <w:tr w:rsidR="005B6C12" w:rsidRPr="00550E69" w14:paraId="572EF222" w14:textId="77777777" w:rsidTr="003030C0">
        <w:trPr>
          <w:cnfStyle w:val="100000000000" w:firstRow="1" w:lastRow="0" w:firstColumn="0" w:lastColumn="0" w:oddVBand="0" w:evenVBand="0" w:oddHBand="0" w:evenHBand="0" w:firstRowFirstColumn="0" w:firstRowLastColumn="0" w:lastRowFirstColumn="0" w:lastRowLastColumn="0"/>
          <w:trHeight w:val="567"/>
          <w:tblHeader/>
        </w:trPr>
        <w:tc>
          <w:tcPr>
            <w:cnfStyle w:val="001000000100" w:firstRow="0" w:lastRow="0" w:firstColumn="1" w:lastColumn="0" w:oddVBand="0" w:evenVBand="0" w:oddHBand="0" w:evenHBand="0" w:firstRowFirstColumn="1" w:firstRowLastColumn="0" w:lastRowFirstColumn="0" w:lastRowLastColumn="0"/>
            <w:tcW w:w="2239" w:type="dxa"/>
            <w:vAlign w:val="center"/>
          </w:tcPr>
          <w:p w14:paraId="7E8CCBE4" w14:textId="271B901A" w:rsidR="008C78D7" w:rsidRPr="000D2D60" w:rsidRDefault="008C78D7" w:rsidP="00550E69">
            <w:pPr>
              <w:widowControl w:val="0"/>
              <w:jc w:val="center"/>
              <w:rPr>
                <w:rFonts w:ascii="Aptos" w:hAnsi="Aptos" w:cs="Times New Roman"/>
                <w:b/>
                <w:bCs/>
                <w:i w:val="0"/>
                <w:iCs w:val="0"/>
                <w:sz w:val="20"/>
                <w:szCs w:val="20"/>
              </w:rPr>
            </w:pPr>
            <w:r w:rsidRPr="000D2D60">
              <w:rPr>
                <w:rFonts w:ascii="Aptos" w:hAnsi="Aptos" w:cs="Times New Roman"/>
                <w:b/>
                <w:bCs/>
                <w:i w:val="0"/>
                <w:iCs w:val="0"/>
                <w:sz w:val="20"/>
                <w:szCs w:val="20"/>
              </w:rPr>
              <w:t>Category</w:t>
            </w:r>
          </w:p>
        </w:tc>
        <w:tc>
          <w:tcPr>
            <w:tcW w:w="5017" w:type="dxa"/>
            <w:vAlign w:val="center"/>
          </w:tcPr>
          <w:p w14:paraId="7A76DB7E" w14:textId="56CD84B9" w:rsidR="008C78D7" w:rsidRPr="000D2D60" w:rsidRDefault="008C78D7" w:rsidP="00550E69">
            <w:pPr>
              <w:widowControl w:val="0"/>
              <w:jc w:val="center"/>
              <w:cnfStyle w:val="100000000000" w:firstRow="1" w:lastRow="0" w:firstColumn="0" w:lastColumn="0" w:oddVBand="0" w:evenVBand="0" w:oddHBand="0" w:evenHBand="0" w:firstRowFirstColumn="0" w:firstRowLastColumn="0" w:lastRowFirstColumn="0" w:lastRowLastColumn="0"/>
              <w:rPr>
                <w:rFonts w:ascii="Aptos" w:hAnsi="Aptos" w:cs="Times New Roman"/>
                <w:b/>
                <w:bCs/>
                <w:i w:val="0"/>
                <w:iCs w:val="0"/>
                <w:sz w:val="20"/>
                <w:szCs w:val="20"/>
              </w:rPr>
            </w:pPr>
            <w:r w:rsidRPr="000D2D60">
              <w:rPr>
                <w:rFonts w:ascii="Aptos" w:hAnsi="Aptos" w:cs="Times New Roman"/>
                <w:b/>
                <w:bCs/>
                <w:i w:val="0"/>
                <w:iCs w:val="0"/>
                <w:sz w:val="20"/>
                <w:szCs w:val="20"/>
              </w:rPr>
              <w:t>Requirement</w:t>
            </w:r>
          </w:p>
        </w:tc>
        <w:tc>
          <w:tcPr>
            <w:tcW w:w="969" w:type="dxa"/>
            <w:vAlign w:val="center"/>
          </w:tcPr>
          <w:p w14:paraId="3CCF5FBE" w14:textId="7B0BA075" w:rsidR="008C78D7" w:rsidRPr="000D2D60" w:rsidRDefault="008C78D7" w:rsidP="00550E69">
            <w:pPr>
              <w:widowControl w:val="0"/>
              <w:spacing w:line="240" w:lineRule="auto"/>
              <w:jc w:val="center"/>
              <w:cnfStyle w:val="100000000000" w:firstRow="1" w:lastRow="0" w:firstColumn="0" w:lastColumn="0" w:oddVBand="0" w:evenVBand="0" w:oddHBand="0" w:evenHBand="0" w:firstRowFirstColumn="0" w:firstRowLastColumn="0" w:lastRowFirstColumn="0" w:lastRowLastColumn="0"/>
              <w:rPr>
                <w:rFonts w:ascii="Aptos" w:hAnsi="Aptos" w:cs="Times New Roman"/>
                <w:b/>
                <w:bCs/>
                <w:i w:val="0"/>
                <w:iCs w:val="0"/>
                <w:sz w:val="20"/>
                <w:szCs w:val="20"/>
              </w:rPr>
            </w:pPr>
            <w:r w:rsidRPr="000D2D60">
              <w:rPr>
                <w:rFonts w:ascii="Aptos" w:hAnsi="Aptos" w:cs="Times New Roman"/>
                <w:b/>
                <w:bCs/>
                <w:i w:val="0"/>
                <w:iCs w:val="0"/>
                <w:sz w:val="20"/>
                <w:szCs w:val="20"/>
              </w:rPr>
              <w:t>Fully in place</w:t>
            </w:r>
          </w:p>
        </w:tc>
        <w:tc>
          <w:tcPr>
            <w:tcW w:w="1168" w:type="dxa"/>
            <w:vAlign w:val="center"/>
          </w:tcPr>
          <w:p w14:paraId="7A98D64F" w14:textId="45C9D44F" w:rsidR="008C78D7" w:rsidRPr="000D2D60" w:rsidRDefault="008C78D7" w:rsidP="00550E69">
            <w:pPr>
              <w:widowControl w:val="0"/>
              <w:spacing w:line="240" w:lineRule="auto"/>
              <w:jc w:val="center"/>
              <w:cnfStyle w:val="100000000000" w:firstRow="1" w:lastRow="0" w:firstColumn="0" w:lastColumn="0" w:oddVBand="0" w:evenVBand="0" w:oddHBand="0" w:evenHBand="0" w:firstRowFirstColumn="0" w:firstRowLastColumn="0" w:lastRowFirstColumn="0" w:lastRowLastColumn="0"/>
              <w:rPr>
                <w:rFonts w:ascii="Aptos" w:hAnsi="Aptos" w:cs="Times New Roman"/>
                <w:b/>
                <w:bCs/>
                <w:i w:val="0"/>
                <w:iCs w:val="0"/>
                <w:sz w:val="20"/>
                <w:szCs w:val="20"/>
              </w:rPr>
            </w:pPr>
            <w:r w:rsidRPr="000D2D60">
              <w:rPr>
                <w:rFonts w:ascii="Aptos" w:hAnsi="Aptos" w:cs="Times New Roman"/>
                <w:b/>
                <w:bCs/>
                <w:i w:val="0"/>
                <w:iCs w:val="0"/>
                <w:sz w:val="20"/>
                <w:szCs w:val="20"/>
              </w:rPr>
              <w:t>Partially in place</w:t>
            </w:r>
          </w:p>
        </w:tc>
        <w:tc>
          <w:tcPr>
            <w:tcW w:w="996" w:type="dxa"/>
            <w:vAlign w:val="center"/>
          </w:tcPr>
          <w:p w14:paraId="5462902E" w14:textId="7D0BB216" w:rsidR="008C78D7" w:rsidRPr="000D2D60" w:rsidRDefault="008C78D7" w:rsidP="00550E69">
            <w:pPr>
              <w:widowControl w:val="0"/>
              <w:spacing w:line="240" w:lineRule="auto"/>
              <w:jc w:val="center"/>
              <w:cnfStyle w:val="100000000000" w:firstRow="1" w:lastRow="0" w:firstColumn="0" w:lastColumn="0" w:oddVBand="0" w:evenVBand="0" w:oddHBand="0" w:evenHBand="0" w:firstRowFirstColumn="0" w:firstRowLastColumn="0" w:lastRowFirstColumn="0" w:lastRowLastColumn="0"/>
              <w:rPr>
                <w:rFonts w:ascii="Aptos" w:hAnsi="Aptos" w:cs="Times New Roman"/>
                <w:b/>
                <w:bCs/>
                <w:i w:val="0"/>
                <w:iCs w:val="0"/>
                <w:sz w:val="20"/>
                <w:szCs w:val="20"/>
              </w:rPr>
            </w:pPr>
            <w:r w:rsidRPr="000D2D60">
              <w:rPr>
                <w:rFonts w:ascii="Aptos" w:hAnsi="Aptos" w:cs="Times New Roman"/>
                <w:b/>
                <w:bCs/>
                <w:i w:val="0"/>
                <w:iCs w:val="0"/>
                <w:sz w:val="20"/>
                <w:szCs w:val="20"/>
              </w:rPr>
              <w:t>Not in place</w:t>
            </w:r>
          </w:p>
        </w:tc>
        <w:tc>
          <w:tcPr>
            <w:tcW w:w="2571" w:type="dxa"/>
            <w:vAlign w:val="center"/>
          </w:tcPr>
          <w:p w14:paraId="64421BBC" w14:textId="52B28AD1" w:rsidR="008C78D7" w:rsidRPr="000D2D60" w:rsidRDefault="005B6C12" w:rsidP="00550E69">
            <w:pPr>
              <w:widowControl w:val="0"/>
              <w:jc w:val="center"/>
              <w:cnfStyle w:val="100000000000" w:firstRow="1" w:lastRow="0" w:firstColumn="0" w:lastColumn="0" w:oddVBand="0" w:evenVBand="0" w:oddHBand="0" w:evenHBand="0" w:firstRowFirstColumn="0" w:firstRowLastColumn="0" w:lastRowFirstColumn="0" w:lastRowLastColumn="0"/>
              <w:rPr>
                <w:rFonts w:ascii="Aptos" w:hAnsi="Aptos" w:cs="Times New Roman"/>
                <w:b/>
                <w:bCs/>
                <w:i w:val="0"/>
                <w:iCs w:val="0"/>
                <w:sz w:val="20"/>
                <w:szCs w:val="20"/>
              </w:rPr>
            </w:pPr>
            <w:r w:rsidRPr="000D2D60">
              <w:rPr>
                <w:rFonts w:ascii="Aptos" w:hAnsi="Aptos" w:cs="Times New Roman"/>
                <w:b/>
                <w:bCs/>
                <w:i w:val="0"/>
                <w:iCs w:val="0"/>
                <w:sz w:val="20"/>
                <w:szCs w:val="20"/>
              </w:rPr>
              <w:t>Action Taken Toward Goals</w:t>
            </w:r>
          </w:p>
        </w:tc>
      </w:tr>
      <w:tr w:rsidR="005B6C12" w:rsidRPr="00550E69" w14:paraId="764CB34C" w14:textId="77777777" w:rsidTr="003030C0">
        <w:trPr>
          <w:cnfStyle w:val="000000100000" w:firstRow="0" w:lastRow="0" w:firstColumn="0" w:lastColumn="0" w:oddVBand="0" w:evenVBand="0" w:oddHBand="1" w:evenHBand="0" w:firstRowFirstColumn="0" w:firstRowLastColumn="0" w:lastRowFirstColumn="0" w:lastRowLastColumn="0"/>
          <w:trHeight w:val="1584"/>
        </w:trPr>
        <w:tc>
          <w:tcPr>
            <w:cnfStyle w:val="001000000000" w:firstRow="0" w:lastRow="0" w:firstColumn="1" w:lastColumn="0" w:oddVBand="0" w:evenVBand="0" w:oddHBand="0" w:evenHBand="0" w:firstRowFirstColumn="0" w:firstRowLastColumn="0" w:lastRowFirstColumn="0" w:lastRowLastColumn="0"/>
            <w:tcW w:w="2239" w:type="dxa"/>
            <w:tcBorders>
              <w:right w:val="single" w:sz="2" w:space="0" w:color="44546A" w:themeColor="text2"/>
            </w:tcBorders>
          </w:tcPr>
          <w:p w14:paraId="3F0BDF57" w14:textId="3E7ED8AF" w:rsidR="008C78D7" w:rsidRPr="000D2D60" w:rsidRDefault="008C78D7" w:rsidP="00550E69">
            <w:pPr>
              <w:widowControl w:val="0"/>
              <w:rPr>
                <w:rFonts w:ascii="Aptos" w:hAnsi="Aptos" w:cs="Times New Roman"/>
                <w:b/>
                <w:bCs/>
                <w:i w:val="0"/>
                <w:iCs w:val="0"/>
                <w:sz w:val="20"/>
                <w:szCs w:val="20"/>
              </w:rPr>
            </w:pPr>
            <w:r w:rsidRPr="000D2D60">
              <w:rPr>
                <w:rFonts w:ascii="Aptos" w:hAnsi="Aptos" w:cs="Times New Roman"/>
                <w:b/>
                <w:bCs/>
                <w:i w:val="0"/>
                <w:iCs w:val="0"/>
                <w:sz w:val="20"/>
                <w:szCs w:val="20"/>
              </w:rPr>
              <w:t>Policy Leadership</w:t>
            </w:r>
          </w:p>
        </w:tc>
        <w:tc>
          <w:tcPr>
            <w:tcW w:w="5017" w:type="dxa"/>
            <w:tcBorders>
              <w:top w:val="single" w:sz="4" w:space="0" w:color="7F7F7F" w:themeColor="text1" w:themeTint="80"/>
              <w:left w:val="single" w:sz="2" w:space="0" w:color="44546A" w:themeColor="text2"/>
              <w:right w:val="single" w:sz="2" w:space="0" w:color="44546A" w:themeColor="text2"/>
            </w:tcBorders>
          </w:tcPr>
          <w:p w14:paraId="4583D00A" w14:textId="5EDB9130" w:rsidR="008C78D7" w:rsidRPr="000D2D60" w:rsidRDefault="008C78D7" w:rsidP="00550E69">
            <w:pPr>
              <w:widowControl w:val="0"/>
              <w:cnfStyle w:val="000000100000" w:firstRow="0" w:lastRow="0" w:firstColumn="0" w:lastColumn="0" w:oddVBand="0" w:evenVBand="0" w:oddHBand="1" w:evenHBand="0" w:firstRowFirstColumn="0" w:firstRowLastColumn="0" w:lastRowFirstColumn="0" w:lastRowLastColumn="0"/>
              <w:rPr>
                <w:rFonts w:ascii="Aptos" w:hAnsi="Aptos" w:cs="Times New Roman"/>
                <w:sz w:val="20"/>
                <w:szCs w:val="20"/>
              </w:rPr>
            </w:pPr>
            <w:r w:rsidRPr="000D2D60">
              <w:rPr>
                <w:rFonts w:ascii="Aptos" w:hAnsi="Aptos" w:cs="Times New Roman"/>
                <w:sz w:val="20"/>
                <w:szCs w:val="20"/>
              </w:rPr>
              <w:t>Designate the</w:t>
            </w:r>
            <w:r w:rsidR="005B6C12" w:rsidRPr="000D2D60">
              <w:rPr>
                <w:rFonts w:ascii="Aptos" w:hAnsi="Aptos" w:cs="Times New Roman"/>
                <w:sz w:val="20"/>
                <w:szCs w:val="20"/>
              </w:rPr>
              <w:t xml:space="preserve"> </w:t>
            </w:r>
            <w:r w:rsidRPr="000D2D60">
              <w:rPr>
                <w:rFonts w:ascii="Aptos" w:hAnsi="Aptos" w:cs="Times New Roman"/>
                <w:sz w:val="20"/>
                <w:szCs w:val="20"/>
              </w:rPr>
              <w:t>position or</w:t>
            </w:r>
            <w:r w:rsidR="005B6C12" w:rsidRPr="000D2D60">
              <w:rPr>
                <w:rFonts w:ascii="Aptos" w:hAnsi="Aptos" w:cs="Times New Roman"/>
                <w:sz w:val="20"/>
                <w:szCs w:val="20"/>
              </w:rPr>
              <w:t xml:space="preserve"> c</w:t>
            </w:r>
            <w:r w:rsidRPr="000D2D60">
              <w:rPr>
                <w:rFonts w:ascii="Aptos" w:hAnsi="Aptos" w:cs="Times New Roman"/>
                <w:sz w:val="20"/>
                <w:szCs w:val="20"/>
              </w:rPr>
              <w:t>ommittee</w:t>
            </w:r>
            <w:r w:rsidR="005B6C12" w:rsidRPr="000D2D60">
              <w:rPr>
                <w:rFonts w:ascii="Aptos" w:hAnsi="Aptos" w:cs="Times New Roman"/>
                <w:sz w:val="20"/>
                <w:szCs w:val="20"/>
              </w:rPr>
              <w:t xml:space="preserve"> </w:t>
            </w:r>
            <w:r w:rsidRPr="000D2D60">
              <w:rPr>
                <w:rFonts w:ascii="Aptos" w:hAnsi="Aptos" w:cs="Times New Roman"/>
                <w:sz w:val="20"/>
                <w:szCs w:val="20"/>
              </w:rPr>
              <w:t>responsible for</w:t>
            </w:r>
            <w:r w:rsidR="005B6C12" w:rsidRPr="000D2D60">
              <w:rPr>
                <w:rFonts w:ascii="Aptos" w:hAnsi="Aptos" w:cs="Times New Roman"/>
                <w:sz w:val="20"/>
                <w:szCs w:val="20"/>
              </w:rPr>
              <w:t xml:space="preserve"> </w:t>
            </w:r>
            <w:r w:rsidRPr="000D2D60">
              <w:rPr>
                <w:rFonts w:ascii="Aptos" w:hAnsi="Aptos" w:cs="Times New Roman"/>
                <w:sz w:val="20"/>
                <w:szCs w:val="20"/>
              </w:rPr>
              <w:t>Wellness Policy</w:t>
            </w:r>
            <w:r w:rsidR="005B6C12" w:rsidRPr="000D2D60">
              <w:rPr>
                <w:rFonts w:ascii="Aptos" w:hAnsi="Aptos" w:cs="Times New Roman"/>
                <w:sz w:val="20"/>
                <w:szCs w:val="20"/>
              </w:rPr>
              <w:t xml:space="preserve"> </w:t>
            </w:r>
            <w:r w:rsidRPr="000D2D60">
              <w:rPr>
                <w:rFonts w:ascii="Aptos" w:hAnsi="Aptos" w:cs="Times New Roman"/>
                <w:sz w:val="20"/>
                <w:szCs w:val="20"/>
              </w:rPr>
              <w:t>oversight.</w:t>
            </w:r>
          </w:p>
        </w:tc>
        <w:sdt>
          <w:sdtPr>
            <w:rPr>
              <w:rFonts w:ascii="Aptos" w:hAnsi="Aptos" w:cs="Times New Roman"/>
              <w:sz w:val="20"/>
              <w:szCs w:val="20"/>
            </w:rPr>
            <w:id w:val="-1801369719"/>
            <w14:checkbox>
              <w14:checked w14:val="1"/>
              <w14:checkedState w14:val="2612" w14:font="MS Gothic"/>
              <w14:uncheckedState w14:val="2610" w14:font="MS Gothic"/>
            </w14:checkbox>
          </w:sdtPr>
          <w:sdtContent>
            <w:tc>
              <w:tcPr>
                <w:tcW w:w="969" w:type="dxa"/>
                <w:tcBorders>
                  <w:left w:val="single" w:sz="2" w:space="0" w:color="44546A" w:themeColor="text2"/>
                </w:tcBorders>
                <w:vAlign w:val="center"/>
              </w:tcPr>
              <w:p w14:paraId="6CD0FBC0" w14:textId="6F725039" w:rsidR="008C78D7" w:rsidRPr="000D2D60" w:rsidRDefault="00A216DD" w:rsidP="00550E69">
                <w:pPr>
                  <w:widowControl w:val="0"/>
                  <w:jc w:val="center"/>
                  <w:cnfStyle w:val="000000100000" w:firstRow="0" w:lastRow="0" w:firstColumn="0" w:lastColumn="0" w:oddVBand="0" w:evenVBand="0" w:oddHBand="1" w:evenHBand="0" w:firstRowFirstColumn="0" w:firstRowLastColumn="0" w:lastRowFirstColumn="0" w:lastRowLastColumn="0"/>
                  <w:rPr>
                    <w:rFonts w:ascii="Aptos" w:hAnsi="Aptos" w:cs="Times New Roman"/>
                    <w:sz w:val="20"/>
                    <w:szCs w:val="20"/>
                  </w:rPr>
                </w:pPr>
                <w:r w:rsidRPr="000D2D60">
                  <w:rPr>
                    <w:rFonts w:ascii="Segoe UI Symbol" w:eastAsia="MS Gothic" w:hAnsi="Segoe UI Symbol" w:cs="Segoe UI Symbol"/>
                    <w:sz w:val="20"/>
                    <w:szCs w:val="20"/>
                  </w:rPr>
                  <w:t>☒</w:t>
                </w:r>
              </w:p>
            </w:tc>
          </w:sdtContent>
        </w:sdt>
        <w:sdt>
          <w:sdtPr>
            <w:rPr>
              <w:rFonts w:ascii="Aptos" w:hAnsi="Aptos" w:cs="Times New Roman"/>
              <w:sz w:val="20"/>
              <w:szCs w:val="20"/>
            </w:rPr>
            <w:id w:val="1407497607"/>
            <w14:checkbox>
              <w14:checked w14:val="0"/>
              <w14:checkedState w14:val="2612" w14:font="MS Gothic"/>
              <w14:uncheckedState w14:val="2610" w14:font="MS Gothic"/>
            </w14:checkbox>
          </w:sdtPr>
          <w:sdtContent>
            <w:tc>
              <w:tcPr>
                <w:tcW w:w="1168" w:type="dxa"/>
                <w:vAlign w:val="center"/>
              </w:tcPr>
              <w:p w14:paraId="2856F913" w14:textId="2C257BAC" w:rsidR="008C78D7" w:rsidRPr="000D2D60" w:rsidRDefault="00AF0060" w:rsidP="00550E69">
                <w:pPr>
                  <w:widowControl w:val="0"/>
                  <w:jc w:val="center"/>
                  <w:cnfStyle w:val="000000100000" w:firstRow="0" w:lastRow="0" w:firstColumn="0" w:lastColumn="0" w:oddVBand="0" w:evenVBand="0" w:oddHBand="1" w:evenHBand="0" w:firstRowFirstColumn="0" w:firstRowLastColumn="0" w:lastRowFirstColumn="0" w:lastRowLastColumn="0"/>
                  <w:rPr>
                    <w:rFonts w:ascii="Aptos" w:hAnsi="Aptos" w:cs="Times New Roman"/>
                    <w:sz w:val="20"/>
                    <w:szCs w:val="20"/>
                  </w:rPr>
                </w:pPr>
                <w:r w:rsidRPr="000D2D60">
                  <w:rPr>
                    <w:rFonts w:ascii="Aptos" w:eastAsia="MS Gothic" w:hAnsi="Aptos" w:cs="Times New Roman"/>
                    <w:sz w:val="20"/>
                    <w:szCs w:val="20"/>
                  </w:rPr>
                  <w:t>☐</w:t>
                </w:r>
              </w:p>
            </w:tc>
          </w:sdtContent>
        </w:sdt>
        <w:sdt>
          <w:sdtPr>
            <w:rPr>
              <w:rFonts w:ascii="Aptos" w:hAnsi="Aptos" w:cs="Times New Roman"/>
              <w:sz w:val="20"/>
              <w:szCs w:val="20"/>
            </w:rPr>
            <w:id w:val="1779209794"/>
            <w14:checkbox>
              <w14:checked w14:val="0"/>
              <w14:checkedState w14:val="2612" w14:font="MS Gothic"/>
              <w14:uncheckedState w14:val="2610" w14:font="MS Gothic"/>
            </w14:checkbox>
          </w:sdtPr>
          <w:sdtContent>
            <w:tc>
              <w:tcPr>
                <w:tcW w:w="996" w:type="dxa"/>
                <w:tcBorders>
                  <w:right w:val="single" w:sz="2" w:space="0" w:color="44546A" w:themeColor="text2"/>
                </w:tcBorders>
                <w:vAlign w:val="center"/>
              </w:tcPr>
              <w:p w14:paraId="2B9E1F5A" w14:textId="3F7E873A" w:rsidR="008C78D7" w:rsidRPr="000D2D60" w:rsidRDefault="00550E69" w:rsidP="00550E69">
                <w:pPr>
                  <w:widowControl w:val="0"/>
                  <w:jc w:val="center"/>
                  <w:cnfStyle w:val="000000100000" w:firstRow="0" w:lastRow="0" w:firstColumn="0" w:lastColumn="0" w:oddVBand="0" w:evenVBand="0" w:oddHBand="1" w:evenHBand="0" w:firstRowFirstColumn="0" w:firstRowLastColumn="0" w:lastRowFirstColumn="0" w:lastRowLastColumn="0"/>
                  <w:rPr>
                    <w:rFonts w:ascii="Aptos" w:hAnsi="Aptos" w:cs="Times New Roman"/>
                    <w:sz w:val="20"/>
                    <w:szCs w:val="20"/>
                  </w:rPr>
                </w:pPr>
                <w:r w:rsidRPr="000D2D60">
                  <w:rPr>
                    <w:rFonts w:ascii="Aptos" w:eastAsia="MS Gothic" w:hAnsi="Aptos" w:cs="Times New Roman"/>
                    <w:sz w:val="20"/>
                    <w:szCs w:val="20"/>
                  </w:rPr>
                  <w:t>☐</w:t>
                </w:r>
              </w:p>
            </w:tc>
          </w:sdtContent>
        </w:sdt>
        <w:sdt>
          <w:sdtPr>
            <w:rPr>
              <w:rFonts w:ascii="Aptos" w:hAnsi="Aptos" w:cs="Times New Roman"/>
              <w:sz w:val="20"/>
              <w:szCs w:val="20"/>
            </w:rPr>
            <w:id w:val="-365747629"/>
            <w:placeholder>
              <w:docPart w:val="DefaultPlaceholder_-1854013440"/>
            </w:placeholder>
          </w:sdtPr>
          <w:sdtContent>
            <w:tc>
              <w:tcPr>
                <w:tcW w:w="2571" w:type="dxa"/>
                <w:tcBorders>
                  <w:top w:val="single" w:sz="4" w:space="0" w:color="7F7F7F" w:themeColor="text1" w:themeTint="80"/>
                  <w:left w:val="single" w:sz="2" w:space="0" w:color="44546A" w:themeColor="text2"/>
                </w:tcBorders>
              </w:tcPr>
              <w:p w14:paraId="6C25842D" w14:textId="0A377BAC" w:rsidR="008C78D7" w:rsidRPr="000D2D60" w:rsidRDefault="00460E1D" w:rsidP="00550E69">
                <w:pPr>
                  <w:widowControl w:val="0"/>
                  <w:cnfStyle w:val="000000100000" w:firstRow="0" w:lastRow="0" w:firstColumn="0" w:lastColumn="0" w:oddVBand="0" w:evenVBand="0" w:oddHBand="1" w:evenHBand="0" w:firstRowFirstColumn="0" w:firstRowLastColumn="0" w:lastRowFirstColumn="0" w:lastRowLastColumn="0"/>
                  <w:rPr>
                    <w:rFonts w:ascii="Aptos" w:hAnsi="Aptos" w:cs="Times New Roman"/>
                    <w:sz w:val="20"/>
                    <w:szCs w:val="20"/>
                  </w:rPr>
                </w:pPr>
                <w:r w:rsidRPr="000D2D60">
                  <w:rPr>
                    <w:rFonts w:ascii="Aptos" w:eastAsia="Verdana" w:hAnsi="Aptos"/>
                    <w:color w:val="000000"/>
                    <w:sz w:val="20"/>
                    <w:szCs w:val="20"/>
                  </w:rPr>
                  <w:t>The RCPS wellness coordinator, with support from the school health advisory board (SHAB) implement</w:t>
                </w:r>
                <w:r w:rsidR="00D87565" w:rsidRPr="000D2D60">
                  <w:rPr>
                    <w:rFonts w:ascii="Aptos" w:eastAsia="Verdana" w:hAnsi="Aptos"/>
                    <w:color w:val="000000"/>
                    <w:sz w:val="20"/>
                    <w:szCs w:val="20"/>
                  </w:rPr>
                  <w:t>s</w:t>
                </w:r>
                <w:r w:rsidRPr="000D2D60">
                  <w:rPr>
                    <w:rFonts w:ascii="Aptos" w:eastAsia="Verdana" w:hAnsi="Aptos"/>
                    <w:color w:val="000000"/>
                    <w:sz w:val="20"/>
                    <w:szCs w:val="20"/>
                  </w:rPr>
                  <w:t xml:space="preserve"> and ensure</w:t>
                </w:r>
                <w:r w:rsidR="00D87565" w:rsidRPr="000D2D60">
                  <w:rPr>
                    <w:rFonts w:ascii="Aptos" w:eastAsia="Verdana" w:hAnsi="Aptos"/>
                    <w:color w:val="000000"/>
                    <w:sz w:val="20"/>
                    <w:szCs w:val="20"/>
                  </w:rPr>
                  <w:t>s</w:t>
                </w:r>
                <w:r w:rsidRPr="000D2D60">
                  <w:rPr>
                    <w:rFonts w:ascii="Aptos" w:eastAsia="Verdana" w:hAnsi="Aptos"/>
                    <w:color w:val="000000"/>
                    <w:sz w:val="20"/>
                    <w:szCs w:val="20"/>
                  </w:rPr>
                  <w:t xml:space="preserve"> compliance with the Local School Wellness Policy</w:t>
                </w:r>
                <w:r w:rsidR="00D87565" w:rsidRPr="000D2D60">
                  <w:rPr>
                    <w:rFonts w:ascii="Aptos" w:eastAsia="Verdana" w:hAnsi="Aptos"/>
                    <w:color w:val="000000"/>
                    <w:sz w:val="20"/>
                    <w:szCs w:val="20"/>
                  </w:rPr>
                  <w:t xml:space="preserve"> </w:t>
                </w:r>
                <w:r w:rsidRPr="000D2D60">
                  <w:rPr>
                    <w:rFonts w:ascii="Aptos" w:eastAsia="Verdana" w:hAnsi="Aptos"/>
                    <w:color w:val="000000"/>
                    <w:sz w:val="20"/>
                    <w:szCs w:val="20"/>
                  </w:rPr>
                  <w:t>by leading the review, update, and evaluation of the policy.</w:t>
                </w:r>
              </w:p>
            </w:tc>
          </w:sdtContent>
        </w:sdt>
      </w:tr>
      <w:tr w:rsidR="00AF0060" w:rsidRPr="00550E69" w14:paraId="4D8CF1A2" w14:textId="77777777" w:rsidTr="003030C0">
        <w:trPr>
          <w:trHeight w:val="1584"/>
        </w:trPr>
        <w:tc>
          <w:tcPr>
            <w:cnfStyle w:val="001000000000" w:firstRow="0" w:lastRow="0" w:firstColumn="1" w:lastColumn="0" w:oddVBand="0" w:evenVBand="0" w:oddHBand="0" w:evenHBand="0" w:firstRowFirstColumn="0" w:firstRowLastColumn="0" w:lastRowFirstColumn="0" w:lastRowLastColumn="0"/>
            <w:tcW w:w="2239" w:type="dxa"/>
            <w:tcBorders>
              <w:right w:val="single" w:sz="2" w:space="0" w:color="44546A" w:themeColor="text2"/>
            </w:tcBorders>
          </w:tcPr>
          <w:p w14:paraId="77875BAC" w14:textId="77B0D85F" w:rsidR="00AF0060" w:rsidRPr="000D2D60" w:rsidRDefault="00AF0060" w:rsidP="00550E69">
            <w:pPr>
              <w:widowControl w:val="0"/>
              <w:rPr>
                <w:rFonts w:ascii="Aptos" w:hAnsi="Aptos" w:cs="Times New Roman"/>
                <w:b/>
                <w:bCs/>
                <w:i w:val="0"/>
                <w:iCs w:val="0"/>
                <w:sz w:val="20"/>
                <w:szCs w:val="20"/>
              </w:rPr>
            </w:pPr>
            <w:r w:rsidRPr="000D2D60">
              <w:rPr>
                <w:rFonts w:ascii="Aptos" w:hAnsi="Aptos" w:cs="Times New Roman"/>
                <w:b/>
                <w:bCs/>
                <w:i w:val="0"/>
                <w:iCs w:val="0"/>
                <w:sz w:val="20"/>
                <w:szCs w:val="20"/>
              </w:rPr>
              <w:t>Public Involvement</w:t>
            </w:r>
          </w:p>
        </w:tc>
        <w:tc>
          <w:tcPr>
            <w:tcW w:w="5017" w:type="dxa"/>
            <w:tcBorders>
              <w:left w:val="single" w:sz="2" w:space="0" w:color="44546A" w:themeColor="text2"/>
              <w:right w:val="single" w:sz="2" w:space="0" w:color="44546A" w:themeColor="text2"/>
            </w:tcBorders>
          </w:tcPr>
          <w:p w14:paraId="1ED4D96F" w14:textId="3CB78F47" w:rsidR="00AF0060" w:rsidRPr="000D2D60" w:rsidRDefault="00AF0060" w:rsidP="00550E69">
            <w:pPr>
              <w:widowControl w:val="0"/>
              <w:cnfStyle w:val="000000000000" w:firstRow="0" w:lastRow="0" w:firstColumn="0" w:lastColumn="0" w:oddVBand="0" w:evenVBand="0" w:oddHBand="0" w:evenHBand="0" w:firstRowFirstColumn="0" w:firstRowLastColumn="0" w:lastRowFirstColumn="0" w:lastRowLastColumn="0"/>
              <w:rPr>
                <w:rFonts w:ascii="Aptos" w:hAnsi="Aptos" w:cs="Times New Roman"/>
                <w:sz w:val="20"/>
                <w:szCs w:val="20"/>
              </w:rPr>
            </w:pPr>
            <w:r w:rsidRPr="000D2D60">
              <w:rPr>
                <w:rFonts w:ascii="Aptos" w:hAnsi="Aptos" w:cs="Times New Roman"/>
                <w:sz w:val="20"/>
                <w:szCs w:val="20"/>
              </w:rPr>
              <w:t>Notify the public of their ability to participate in the development, implementation, and review.</w:t>
            </w:r>
          </w:p>
        </w:tc>
        <w:sdt>
          <w:sdtPr>
            <w:rPr>
              <w:rFonts w:ascii="Aptos" w:hAnsi="Aptos" w:cs="Times New Roman"/>
              <w:sz w:val="20"/>
              <w:szCs w:val="20"/>
            </w:rPr>
            <w:id w:val="1450966518"/>
            <w14:checkbox>
              <w14:checked w14:val="1"/>
              <w14:checkedState w14:val="2612" w14:font="MS Gothic"/>
              <w14:uncheckedState w14:val="2610" w14:font="MS Gothic"/>
            </w14:checkbox>
          </w:sdtPr>
          <w:sdtContent>
            <w:tc>
              <w:tcPr>
                <w:tcW w:w="969" w:type="dxa"/>
                <w:tcBorders>
                  <w:left w:val="single" w:sz="2" w:space="0" w:color="44546A" w:themeColor="text2"/>
                </w:tcBorders>
                <w:vAlign w:val="center"/>
              </w:tcPr>
              <w:p w14:paraId="66A64C37" w14:textId="0355E1BD" w:rsidR="00AF0060" w:rsidRPr="000D2D60" w:rsidRDefault="00DD6178" w:rsidP="00550E69">
                <w:pPr>
                  <w:widowControl w:val="0"/>
                  <w:jc w:val="center"/>
                  <w:cnfStyle w:val="000000000000" w:firstRow="0" w:lastRow="0" w:firstColumn="0" w:lastColumn="0" w:oddVBand="0" w:evenVBand="0" w:oddHBand="0" w:evenHBand="0" w:firstRowFirstColumn="0" w:firstRowLastColumn="0" w:lastRowFirstColumn="0" w:lastRowLastColumn="0"/>
                  <w:rPr>
                    <w:rFonts w:ascii="Aptos" w:hAnsi="Aptos" w:cs="Times New Roman"/>
                    <w:sz w:val="20"/>
                    <w:szCs w:val="20"/>
                  </w:rPr>
                </w:pPr>
                <w:r w:rsidRPr="000D2D60">
                  <w:rPr>
                    <w:rFonts w:ascii="Segoe UI Symbol" w:eastAsia="MS Gothic" w:hAnsi="Segoe UI Symbol" w:cs="Segoe UI Symbol"/>
                    <w:sz w:val="20"/>
                    <w:szCs w:val="20"/>
                  </w:rPr>
                  <w:t>☒</w:t>
                </w:r>
              </w:p>
            </w:tc>
          </w:sdtContent>
        </w:sdt>
        <w:sdt>
          <w:sdtPr>
            <w:rPr>
              <w:rFonts w:ascii="Aptos" w:hAnsi="Aptos" w:cs="Times New Roman"/>
              <w:sz w:val="20"/>
              <w:szCs w:val="20"/>
            </w:rPr>
            <w:id w:val="1115636923"/>
            <w14:checkbox>
              <w14:checked w14:val="0"/>
              <w14:checkedState w14:val="2612" w14:font="MS Gothic"/>
              <w14:uncheckedState w14:val="2610" w14:font="MS Gothic"/>
            </w14:checkbox>
          </w:sdtPr>
          <w:sdtContent>
            <w:tc>
              <w:tcPr>
                <w:tcW w:w="1168" w:type="dxa"/>
                <w:vAlign w:val="center"/>
              </w:tcPr>
              <w:p w14:paraId="14C6D278" w14:textId="42D4F85D" w:rsidR="00AF0060" w:rsidRPr="000D2D60" w:rsidRDefault="00AF0060" w:rsidP="00550E69">
                <w:pPr>
                  <w:widowControl w:val="0"/>
                  <w:jc w:val="center"/>
                  <w:cnfStyle w:val="000000000000" w:firstRow="0" w:lastRow="0" w:firstColumn="0" w:lastColumn="0" w:oddVBand="0" w:evenVBand="0" w:oddHBand="0" w:evenHBand="0" w:firstRowFirstColumn="0" w:firstRowLastColumn="0" w:lastRowFirstColumn="0" w:lastRowLastColumn="0"/>
                  <w:rPr>
                    <w:rFonts w:ascii="Aptos" w:hAnsi="Aptos" w:cs="Times New Roman"/>
                    <w:sz w:val="20"/>
                    <w:szCs w:val="20"/>
                  </w:rPr>
                </w:pPr>
                <w:r w:rsidRPr="000D2D60">
                  <w:rPr>
                    <w:rFonts w:ascii="Aptos" w:eastAsia="MS Gothic" w:hAnsi="Aptos" w:cs="Times New Roman"/>
                    <w:sz w:val="20"/>
                    <w:szCs w:val="20"/>
                  </w:rPr>
                  <w:t>☐</w:t>
                </w:r>
              </w:p>
            </w:tc>
          </w:sdtContent>
        </w:sdt>
        <w:sdt>
          <w:sdtPr>
            <w:rPr>
              <w:rFonts w:ascii="Aptos" w:hAnsi="Aptos" w:cs="Times New Roman"/>
              <w:sz w:val="20"/>
              <w:szCs w:val="20"/>
            </w:rPr>
            <w:id w:val="373663948"/>
            <w14:checkbox>
              <w14:checked w14:val="0"/>
              <w14:checkedState w14:val="2612" w14:font="MS Gothic"/>
              <w14:uncheckedState w14:val="2610" w14:font="MS Gothic"/>
            </w14:checkbox>
          </w:sdtPr>
          <w:sdtContent>
            <w:tc>
              <w:tcPr>
                <w:tcW w:w="996" w:type="dxa"/>
                <w:tcBorders>
                  <w:right w:val="single" w:sz="2" w:space="0" w:color="44546A" w:themeColor="text2"/>
                </w:tcBorders>
                <w:vAlign w:val="center"/>
              </w:tcPr>
              <w:p w14:paraId="2A84FC11" w14:textId="7F48E9CA" w:rsidR="00AF0060" w:rsidRPr="000D2D60" w:rsidRDefault="00AF0060" w:rsidP="00550E69">
                <w:pPr>
                  <w:widowControl w:val="0"/>
                  <w:jc w:val="center"/>
                  <w:cnfStyle w:val="000000000000" w:firstRow="0" w:lastRow="0" w:firstColumn="0" w:lastColumn="0" w:oddVBand="0" w:evenVBand="0" w:oddHBand="0" w:evenHBand="0" w:firstRowFirstColumn="0" w:firstRowLastColumn="0" w:lastRowFirstColumn="0" w:lastRowLastColumn="0"/>
                  <w:rPr>
                    <w:rFonts w:ascii="Aptos" w:hAnsi="Aptos" w:cs="Times New Roman"/>
                    <w:sz w:val="20"/>
                    <w:szCs w:val="20"/>
                  </w:rPr>
                </w:pPr>
                <w:r w:rsidRPr="000D2D60">
                  <w:rPr>
                    <w:rFonts w:ascii="Aptos" w:eastAsia="MS Gothic" w:hAnsi="Aptos" w:cs="Times New Roman"/>
                    <w:sz w:val="20"/>
                    <w:szCs w:val="20"/>
                  </w:rPr>
                  <w:t>☐</w:t>
                </w:r>
              </w:p>
            </w:tc>
          </w:sdtContent>
        </w:sdt>
        <w:sdt>
          <w:sdtPr>
            <w:rPr>
              <w:rFonts w:ascii="Aptos" w:hAnsi="Aptos" w:cs="Times New Roman"/>
              <w:sz w:val="20"/>
              <w:szCs w:val="20"/>
            </w:rPr>
            <w:id w:val="-178669721"/>
            <w:placeholder>
              <w:docPart w:val="DefaultPlaceholder_-1854013440"/>
            </w:placeholder>
          </w:sdtPr>
          <w:sdtContent>
            <w:tc>
              <w:tcPr>
                <w:tcW w:w="2571" w:type="dxa"/>
                <w:tcBorders>
                  <w:left w:val="single" w:sz="2" w:space="0" w:color="44546A" w:themeColor="text2"/>
                </w:tcBorders>
              </w:tcPr>
              <w:p w14:paraId="4AC6F40A" w14:textId="2239F2DF" w:rsidR="00AF0060" w:rsidRPr="000D2D60" w:rsidRDefault="00067973" w:rsidP="00550E69">
                <w:pPr>
                  <w:widowControl w:val="0"/>
                  <w:cnfStyle w:val="000000000000" w:firstRow="0" w:lastRow="0" w:firstColumn="0" w:lastColumn="0" w:oddVBand="0" w:evenVBand="0" w:oddHBand="0" w:evenHBand="0" w:firstRowFirstColumn="0" w:firstRowLastColumn="0" w:lastRowFirstColumn="0" w:lastRowLastColumn="0"/>
                  <w:rPr>
                    <w:rFonts w:ascii="Aptos" w:hAnsi="Aptos" w:cs="Times New Roman"/>
                    <w:sz w:val="20"/>
                    <w:szCs w:val="20"/>
                  </w:rPr>
                </w:pPr>
                <w:r w:rsidRPr="000D2D60">
                  <w:rPr>
                    <w:rFonts w:ascii="Aptos" w:hAnsi="Aptos" w:cs="Times New Roman"/>
                    <w:sz w:val="20"/>
                    <w:szCs w:val="20"/>
                  </w:rPr>
                  <w:t>The division invite</w:t>
                </w:r>
                <w:r w:rsidR="00D87565" w:rsidRPr="000D2D60">
                  <w:rPr>
                    <w:rFonts w:ascii="Aptos" w:hAnsi="Aptos" w:cs="Times New Roman"/>
                    <w:sz w:val="20"/>
                    <w:szCs w:val="20"/>
                  </w:rPr>
                  <w:t>s</w:t>
                </w:r>
                <w:r w:rsidRPr="000D2D60">
                  <w:rPr>
                    <w:rFonts w:ascii="Aptos" w:hAnsi="Aptos" w:cs="Times New Roman"/>
                    <w:sz w:val="20"/>
                    <w:szCs w:val="20"/>
                  </w:rPr>
                  <w:t xml:space="preserve"> a diverse group of stakeholders and the public to participate in the development, implementation, and periodic review and update of the Wellness Policy. The public will be notified through social media posts, the division website, or other mode of public notification for opportunities to participate.</w:t>
                </w:r>
              </w:p>
            </w:tc>
          </w:sdtContent>
        </w:sdt>
      </w:tr>
      <w:tr w:rsidR="00AF0060" w:rsidRPr="00550E69" w14:paraId="028C957C" w14:textId="77777777" w:rsidTr="003030C0">
        <w:trPr>
          <w:cnfStyle w:val="000000100000" w:firstRow="0" w:lastRow="0" w:firstColumn="0" w:lastColumn="0" w:oddVBand="0" w:evenVBand="0" w:oddHBand="1" w:evenHBand="0" w:firstRowFirstColumn="0" w:firstRowLastColumn="0" w:lastRowFirstColumn="0" w:lastRowLastColumn="0"/>
          <w:trHeight w:val="1584"/>
        </w:trPr>
        <w:tc>
          <w:tcPr>
            <w:cnfStyle w:val="001000000000" w:firstRow="0" w:lastRow="0" w:firstColumn="1" w:lastColumn="0" w:oddVBand="0" w:evenVBand="0" w:oddHBand="0" w:evenHBand="0" w:firstRowFirstColumn="0" w:firstRowLastColumn="0" w:lastRowFirstColumn="0" w:lastRowLastColumn="0"/>
            <w:tcW w:w="2239" w:type="dxa"/>
            <w:tcBorders>
              <w:right w:val="single" w:sz="2" w:space="0" w:color="44546A" w:themeColor="text2"/>
            </w:tcBorders>
          </w:tcPr>
          <w:p w14:paraId="331EB110" w14:textId="3B0DBCFE" w:rsidR="00AF0060" w:rsidRPr="000D2D60" w:rsidRDefault="00AF0060" w:rsidP="00550E69">
            <w:pPr>
              <w:widowControl w:val="0"/>
              <w:rPr>
                <w:rFonts w:ascii="Aptos" w:hAnsi="Aptos" w:cs="Times New Roman"/>
                <w:b/>
                <w:bCs/>
                <w:i w:val="0"/>
                <w:iCs w:val="0"/>
                <w:sz w:val="20"/>
                <w:szCs w:val="20"/>
              </w:rPr>
            </w:pPr>
            <w:r w:rsidRPr="000D2D60">
              <w:rPr>
                <w:rFonts w:ascii="Aptos" w:hAnsi="Aptos" w:cs="Times New Roman"/>
                <w:b/>
                <w:bCs/>
                <w:i w:val="0"/>
                <w:iCs w:val="0"/>
                <w:sz w:val="20"/>
                <w:szCs w:val="20"/>
              </w:rPr>
              <w:lastRenderedPageBreak/>
              <w:t>School Meals</w:t>
            </w:r>
          </w:p>
        </w:tc>
        <w:tc>
          <w:tcPr>
            <w:tcW w:w="5017" w:type="dxa"/>
            <w:tcBorders>
              <w:left w:val="single" w:sz="2" w:space="0" w:color="44546A" w:themeColor="text2"/>
              <w:right w:val="single" w:sz="2" w:space="0" w:color="44546A" w:themeColor="text2"/>
            </w:tcBorders>
          </w:tcPr>
          <w:p w14:paraId="3B7B8B27" w14:textId="1BE859F4" w:rsidR="00AF0060" w:rsidRPr="000D2D60" w:rsidRDefault="00AF0060" w:rsidP="00550E69">
            <w:pPr>
              <w:widowControl w:val="0"/>
              <w:cnfStyle w:val="000000100000" w:firstRow="0" w:lastRow="0" w:firstColumn="0" w:lastColumn="0" w:oddVBand="0" w:evenVBand="0" w:oddHBand="1" w:evenHBand="0" w:firstRowFirstColumn="0" w:firstRowLastColumn="0" w:lastRowFirstColumn="0" w:lastRowLastColumn="0"/>
              <w:rPr>
                <w:rFonts w:ascii="Aptos" w:hAnsi="Aptos" w:cs="Times New Roman"/>
                <w:sz w:val="20"/>
                <w:szCs w:val="20"/>
              </w:rPr>
            </w:pPr>
            <w:r w:rsidRPr="000D2D60">
              <w:rPr>
                <w:rFonts w:ascii="Aptos" w:hAnsi="Aptos" w:cs="Times New Roman"/>
                <w:sz w:val="20"/>
                <w:szCs w:val="20"/>
              </w:rPr>
              <w:t>Serve school meals that follow USDA-FNS meal regulations. (7CFR210.10 and 7CFR220.8)</w:t>
            </w:r>
          </w:p>
        </w:tc>
        <w:sdt>
          <w:sdtPr>
            <w:rPr>
              <w:rFonts w:ascii="Aptos" w:hAnsi="Aptos" w:cs="Times New Roman"/>
              <w:sz w:val="20"/>
              <w:szCs w:val="20"/>
            </w:rPr>
            <w:id w:val="-753582944"/>
            <w14:checkbox>
              <w14:checked w14:val="1"/>
              <w14:checkedState w14:val="2612" w14:font="MS Gothic"/>
              <w14:uncheckedState w14:val="2610" w14:font="MS Gothic"/>
            </w14:checkbox>
          </w:sdtPr>
          <w:sdtContent>
            <w:tc>
              <w:tcPr>
                <w:tcW w:w="969" w:type="dxa"/>
                <w:tcBorders>
                  <w:left w:val="single" w:sz="2" w:space="0" w:color="44546A" w:themeColor="text2"/>
                </w:tcBorders>
                <w:vAlign w:val="center"/>
              </w:tcPr>
              <w:p w14:paraId="0D9636EE" w14:textId="7484A617" w:rsidR="00AF0060" w:rsidRPr="000D2D60" w:rsidRDefault="00DD6178" w:rsidP="00550E69">
                <w:pPr>
                  <w:widowControl w:val="0"/>
                  <w:jc w:val="center"/>
                  <w:cnfStyle w:val="000000100000" w:firstRow="0" w:lastRow="0" w:firstColumn="0" w:lastColumn="0" w:oddVBand="0" w:evenVBand="0" w:oddHBand="1" w:evenHBand="0" w:firstRowFirstColumn="0" w:firstRowLastColumn="0" w:lastRowFirstColumn="0" w:lastRowLastColumn="0"/>
                  <w:rPr>
                    <w:rFonts w:ascii="Aptos" w:hAnsi="Aptos" w:cs="Times New Roman"/>
                    <w:sz w:val="20"/>
                    <w:szCs w:val="20"/>
                  </w:rPr>
                </w:pPr>
                <w:r w:rsidRPr="000D2D60">
                  <w:rPr>
                    <w:rFonts w:ascii="Segoe UI Symbol" w:eastAsia="MS Gothic" w:hAnsi="Segoe UI Symbol" w:cs="Segoe UI Symbol"/>
                    <w:sz w:val="20"/>
                    <w:szCs w:val="20"/>
                  </w:rPr>
                  <w:t>☒</w:t>
                </w:r>
              </w:p>
            </w:tc>
          </w:sdtContent>
        </w:sdt>
        <w:sdt>
          <w:sdtPr>
            <w:rPr>
              <w:rFonts w:ascii="Aptos" w:hAnsi="Aptos" w:cs="Times New Roman"/>
              <w:sz w:val="20"/>
              <w:szCs w:val="20"/>
            </w:rPr>
            <w:id w:val="293797041"/>
            <w14:checkbox>
              <w14:checked w14:val="0"/>
              <w14:checkedState w14:val="2612" w14:font="MS Gothic"/>
              <w14:uncheckedState w14:val="2610" w14:font="MS Gothic"/>
            </w14:checkbox>
          </w:sdtPr>
          <w:sdtContent>
            <w:tc>
              <w:tcPr>
                <w:tcW w:w="1168" w:type="dxa"/>
                <w:vAlign w:val="center"/>
              </w:tcPr>
              <w:p w14:paraId="56C6012E" w14:textId="42D4D171" w:rsidR="00AF0060" w:rsidRPr="000D2D60" w:rsidRDefault="00AF0060" w:rsidP="00550E69">
                <w:pPr>
                  <w:widowControl w:val="0"/>
                  <w:jc w:val="center"/>
                  <w:cnfStyle w:val="000000100000" w:firstRow="0" w:lastRow="0" w:firstColumn="0" w:lastColumn="0" w:oddVBand="0" w:evenVBand="0" w:oddHBand="1" w:evenHBand="0" w:firstRowFirstColumn="0" w:firstRowLastColumn="0" w:lastRowFirstColumn="0" w:lastRowLastColumn="0"/>
                  <w:rPr>
                    <w:rFonts w:ascii="Aptos" w:hAnsi="Aptos" w:cs="Times New Roman"/>
                    <w:sz w:val="20"/>
                    <w:szCs w:val="20"/>
                  </w:rPr>
                </w:pPr>
                <w:r w:rsidRPr="000D2D60">
                  <w:rPr>
                    <w:rFonts w:ascii="Aptos" w:eastAsia="MS Gothic" w:hAnsi="Aptos" w:cs="Times New Roman"/>
                    <w:sz w:val="20"/>
                    <w:szCs w:val="20"/>
                  </w:rPr>
                  <w:t>☐</w:t>
                </w:r>
              </w:p>
            </w:tc>
          </w:sdtContent>
        </w:sdt>
        <w:sdt>
          <w:sdtPr>
            <w:rPr>
              <w:rFonts w:ascii="Aptos" w:hAnsi="Aptos" w:cs="Times New Roman"/>
              <w:sz w:val="20"/>
              <w:szCs w:val="20"/>
            </w:rPr>
            <w:id w:val="2107382140"/>
            <w14:checkbox>
              <w14:checked w14:val="0"/>
              <w14:checkedState w14:val="2612" w14:font="MS Gothic"/>
              <w14:uncheckedState w14:val="2610" w14:font="MS Gothic"/>
            </w14:checkbox>
          </w:sdtPr>
          <w:sdtContent>
            <w:tc>
              <w:tcPr>
                <w:tcW w:w="996" w:type="dxa"/>
                <w:tcBorders>
                  <w:right w:val="single" w:sz="2" w:space="0" w:color="44546A" w:themeColor="text2"/>
                </w:tcBorders>
                <w:vAlign w:val="center"/>
              </w:tcPr>
              <w:p w14:paraId="05282ECF" w14:textId="7973C64C" w:rsidR="00AF0060" w:rsidRPr="000D2D60" w:rsidRDefault="00AF0060" w:rsidP="00550E69">
                <w:pPr>
                  <w:widowControl w:val="0"/>
                  <w:jc w:val="center"/>
                  <w:cnfStyle w:val="000000100000" w:firstRow="0" w:lastRow="0" w:firstColumn="0" w:lastColumn="0" w:oddVBand="0" w:evenVBand="0" w:oddHBand="1" w:evenHBand="0" w:firstRowFirstColumn="0" w:firstRowLastColumn="0" w:lastRowFirstColumn="0" w:lastRowLastColumn="0"/>
                  <w:rPr>
                    <w:rFonts w:ascii="Aptos" w:hAnsi="Aptos" w:cs="Times New Roman"/>
                    <w:sz w:val="20"/>
                    <w:szCs w:val="20"/>
                  </w:rPr>
                </w:pPr>
                <w:r w:rsidRPr="000D2D60">
                  <w:rPr>
                    <w:rFonts w:ascii="Aptos" w:eastAsia="MS Gothic" w:hAnsi="Aptos" w:cs="Times New Roman"/>
                    <w:sz w:val="20"/>
                    <w:szCs w:val="20"/>
                  </w:rPr>
                  <w:t>☐</w:t>
                </w:r>
              </w:p>
            </w:tc>
          </w:sdtContent>
        </w:sdt>
        <w:sdt>
          <w:sdtPr>
            <w:rPr>
              <w:rFonts w:ascii="Aptos" w:hAnsi="Aptos" w:cs="Times New Roman"/>
              <w:sz w:val="20"/>
              <w:szCs w:val="20"/>
            </w:rPr>
            <w:id w:val="474262348"/>
            <w:placeholder>
              <w:docPart w:val="DefaultPlaceholder_-1854013440"/>
            </w:placeholder>
          </w:sdtPr>
          <w:sdtContent>
            <w:tc>
              <w:tcPr>
                <w:tcW w:w="2571" w:type="dxa"/>
                <w:tcBorders>
                  <w:left w:val="single" w:sz="2" w:space="0" w:color="44546A" w:themeColor="text2"/>
                </w:tcBorders>
              </w:tcPr>
              <w:p w14:paraId="719880A8" w14:textId="0070B148" w:rsidR="00AF0060" w:rsidRPr="000D2D60" w:rsidRDefault="000C3837" w:rsidP="00550E69">
                <w:pPr>
                  <w:widowControl w:val="0"/>
                  <w:cnfStyle w:val="000000100000" w:firstRow="0" w:lastRow="0" w:firstColumn="0" w:lastColumn="0" w:oddVBand="0" w:evenVBand="0" w:oddHBand="1" w:evenHBand="0" w:firstRowFirstColumn="0" w:firstRowLastColumn="0" w:lastRowFirstColumn="0" w:lastRowLastColumn="0"/>
                  <w:rPr>
                    <w:rFonts w:ascii="Aptos" w:hAnsi="Aptos" w:cs="Times New Roman"/>
                    <w:sz w:val="20"/>
                    <w:szCs w:val="20"/>
                  </w:rPr>
                </w:pPr>
                <w:r w:rsidRPr="000D2D60">
                  <w:rPr>
                    <w:rFonts w:ascii="Aptos" w:hAnsi="Aptos" w:cs="Times New Roman"/>
                    <w:sz w:val="20"/>
                    <w:szCs w:val="20"/>
                  </w:rPr>
                  <w:t>All schools within RCPS, excluding Burton Center for Arts and Technology, participate in the National School Lunch Program (NSLP) and School Breakfast Program (SBP)</w:t>
                </w:r>
                <w:r w:rsidR="009F63D0">
                  <w:rPr>
                    <w:rFonts w:ascii="Aptos" w:hAnsi="Aptos" w:cs="Times New Roman"/>
                    <w:sz w:val="20"/>
                    <w:szCs w:val="20"/>
                  </w:rPr>
                  <w:t>.</w:t>
                </w:r>
                <w:r w:rsidRPr="000D2D60">
                  <w:rPr>
                    <w:rFonts w:ascii="Aptos" w:hAnsi="Aptos" w:cs="Times New Roman"/>
                    <w:sz w:val="20"/>
                    <w:szCs w:val="20"/>
                  </w:rPr>
                  <w:t xml:space="preserve"> All meals served to students meet or exceed current nutrition requirements established under the Healthy Hunger-free Kids Act of 2010, as specified in the Code of Federal Regulations at 7CFR210.10 and 7CFR220.8.</w:t>
                </w:r>
              </w:p>
            </w:tc>
          </w:sdtContent>
        </w:sdt>
      </w:tr>
      <w:tr w:rsidR="00AF0060" w:rsidRPr="00550E69" w14:paraId="29928D4C" w14:textId="77777777" w:rsidTr="003030C0">
        <w:trPr>
          <w:trHeight w:val="1584"/>
        </w:trPr>
        <w:tc>
          <w:tcPr>
            <w:cnfStyle w:val="001000000000" w:firstRow="0" w:lastRow="0" w:firstColumn="1" w:lastColumn="0" w:oddVBand="0" w:evenVBand="0" w:oddHBand="0" w:evenHBand="0" w:firstRowFirstColumn="0" w:firstRowLastColumn="0" w:lastRowFirstColumn="0" w:lastRowLastColumn="0"/>
            <w:tcW w:w="2239" w:type="dxa"/>
            <w:tcBorders>
              <w:right w:val="single" w:sz="2" w:space="0" w:color="44546A" w:themeColor="text2"/>
            </w:tcBorders>
          </w:tcPr>
          <w:p w14:paraId="664F719D" w14:textId="391C2A26" w:rsidR="00AF0060" w:rsidRPr="000D2D60" w:rsidRDefault="00AF0060" w:rsidP="00550E69">
            <w:pPr>
              <w:widowControl w:val="0"/>
              <w:rPr>
                <w:rFonts w:ascii="Aptos" w:hAnsi="Aptos" w:cs="Times New Roman"/>
                <w:b/>
                <w:bCs/>
                <w:i w:val="0"/>
                <w:iCs w:val="0"/>
                <w:sz w:val="20"/>
                <w:szCs w:val="20"/>
              </w:rPr>
            </w:pPr>
            <w:r w:rsidRPr="000D2D60">
              <w:rPr>
                <w:rFonts w:ascii="Aptos" w:hAnsi="Aptos" w:cs="Times New Roman"/>
                <w:b/>
                <w:bCs/>
                <w:i w:val="0"/>
                <w:iCs w:val="0"/>
                <w:sz w:val="20"/>
                <w:szCs w:val="20"/>
              </w:rPr>
              <w:t>Foods Sold Outside of School Meals Program</w:t>
            </w:r>
          </w:p>
        </w:tc>
        <w:tc>
          <w:tcPr>
            <w:tcW w:w="5017" w:type="dxa"/>
            <w:tcBorders>
              <w:left w:val="single" w:sz="2" w:space="0" w:color="44546A" w:themeColor="text2"/>
              <w:right w:val="single" w:sz="2" w:space="0" w:color="44546A" w:themeColor="text2"/>
            </w:tcBorders>
          </w:tcPr>
          <w:p w14:paraId="10C67D64" w14:textId="712DC95F" w:rsidR="00AF0060" w:rsidRPr="000D2D60" w:rsidRDefault="00AF0060" w:rsidP="00550E69">
            <w:pPr>
              <w:widowControl w:val="0"/>
              <w:cnfStyle w:val="000000000000" w:firstRow="0" w:lastRow="0" w:firstColumn="0" w:lastColumn="0" w:oddVBand="0" w:evenVBand="0" w:oddHBand="0" w:evenHBand="0" w:firstRowFirstColumn="0" w:firstRowLastColumn="0" w:lastRowFirstColumn="0" w:lastRowLastColumn="0"/>
              <w:rPr>
                <w:rFonts w:ascii="Aptos" w:hAnsi="Aptos" w:cs="Times New Roman"/>
                <w:sz w:val="20"/>
                <w:szCs w:val="20"/>
              </w:rPr>
            </w:pPr>
            <w:r w:rsidRPr="000D2D60">
              <w:rPr>
                <w:rFonts w:ascii="Aptos" w:hAnsi="Aptos" w:cs="Times New Roman"/>
                <w:sz w:val="20"/>
                <w:szCs w:val="20"/>
              </w:rPr>
              <w:t>Sell only USDA’s Smart Snacks compliant foods and beverages outside of the school meals program.</w:t>
            </w:r>
          </w:p>
        </w:tc>
        <w:sdt>
          <w:sdtPr>
            <w:rPr>
              <w:rFonts w:ascii="Aptos" w:hAnsi="Aptos" w:cs="Times New Roman"/>
              <w:sz w:val="20"/>
              <w:szCs w:val="20"/>
            </w:rPr>
            <w:id w:val="1314371324"/>
            <w14:checkbox>
              <w14:checked w14:val="1"/>
              <w14:checkedState w14:val="2612" w14:font="MS Gothic"/>
              <w14:uncheckedState w14:val="2610" w14:font="MS Gothic"/>
            </w14:checkbox>
          </w:sdtPr>
          <w:sdtContent>
            <w:tc>
              <w:tcPr>
                <w:tcW w:w="969" w:type="dxa"/>
                <w:tcBorders>
                  <w:left w:val="single" w:sz="2" w:space="0" w:color="44546A" w:themeColor="text2"/>
                </w:tcBorders>
                <w:vAlign w:val="center"/>
              </w:tcPr>
              <w:p w14:paraId="29C51848" w14:textId="253D8563" w:rsidR="00AF0060" w:rsidRPr="000D2D60" w:rsidRDefault="00DD6178" w:rsidP="00550E69">
                <w:pPr>
                  <w:widowControl w:val="0"/>
                  <w:jc w:val="center"/>
                  <w:cnfStyle w:val="000000000000" w:firstRow="0" w:lastRow="0" w:firstColumn="0" w:lastColumn="0" w:oddVBand="0" w:evenVBand="0" w:oddHBand="0" w:evenHBand="0" w:firstRowFirstColumn="0" w:firstRowLastColumn="0" w:lastRowFirstColumn="0" w:lastRowLastColumn="0"/>
                  <w:rPr>
                    <w:rFonts w:ascii="Aptos" w:hAnsi="Aptos" w:cs="Times New Roman"/>
                    <w:sz w:val="20"/>
                    <w:szCs w:val="20"/>
                  </w:rPr>
                </w:pPr>
                <w:r w:rsidRPr="000D2D60">
                  <w:rPr>
                    <w:rFonts w:ascii="Segoe UI Symbol" w:eastAsia="MS Gothic" w:hAnsi="Segoe UI Symbol" w:cs="Segoe UI Symbol"/>
                    <w:sz w:val="20"/>
                    <w:szCs w:val="20"/>
                  </w:rPr>
                  <w:t>☒</w:t>
                </w:r>
              </w:p>
            </w:tc>
          </w:sdtContent>
        </w:sdt>
        <w:sdt>
          <w:sdtPr>
            <w:rPr>
              <w:rFonts w:ascii="Aptos" w:hAnsi="Aptos" w:cs="Times New Roman"/>
              <w:sz w:val="20"/>
              <w:szCs w:val="20"/>
            </w:rPr>
            <w:id w:val="899105559"/>
            <w14:checkbox>
              <w14:checked w14:val="0"/>
              <w14:checkedState w14:val="2612" w14:font="MS Gothic"/>
              <w14:uncheckedState w14:val="2610" w14:font="MS Gothic"/>
            </w14:checkbox>
          </w:sdtPr>
          <w:sdtContent>
            <w:tc>
              <w:tcPr>
                <w:tcW w:w="1168" w:type="dxa"/>
                <w:vAlign w:val="center"/>
              </w:tcPr>
              <w:p w14:paraId="0941496B" w14:textId="631BAE37" w:rsidR="00AF0060" w:rsidRPr="000D2D60" w:rsidRDefault="00AF0060" w:rsidP="00550E69">
                <w:pPr>
                  <w:widowControl w:val="0"/>
                  <w:jc w:val="center"/>
                  <w:cnfStyle w:val="000000000000" w:firstRow="0" w:lastRow="0" w:firstColumn="0" w:lastColumn="0" w:oddVBand="0" w:evenVBand="0" w:oddHBand="0" w:evenHBand="0" w:firstRowFirstColumn="0" w:firstRowLastColumn="0" w:lastRowFirstColumn="0" w:lastRowLastColumn="0"/>
                  <w:rPr>
                    <w:rFonts w:ascii="Aptos" w:hAnsi="Aptos" w:cs="Times New Roman"/>
                    <w:sz w:val="20"/>
                    <w:szCs w:val="20"/>
                  </w:rPr>
                </w:pPr>
                <w:r w:rsidRPr="000D2D60">
                  <w:rPr>
                    <w:rFonts w:ascii="Aptos" w:eastAsia="MS Gothic" w:hAnsi="Aptos" w:cs="Times New Roman"/>
                    <w:sz w:val="20"/>
                    <w:szCs w:val="20"/>
                  </w:rPr>
                  <w:t>☐</w:t>
                </w:r>
              </w:p>
            </w:tc>
          </w:sdtContent>
        </w:sdt>
        <w:sdt>
          <w:sdtPr>
            <w:rPr>
              <w:rFonts w:ascii="Aptos" w:hAnsi="Aptos" w:cs="Times New Roman"/>
              <w:sz w:val="20"/>
              <w:szCs w:val="20"/>
            </w:rPr>
            <w:id w:val="493536658"/>
            <w14:checkbox>
              <w14:checked w14:val="0"/>
              <w14:checkedState w14:val="2612" w14:font="MS Gothic"/>
              <w14:uncheckedState w14:val="2610" w14:font="MS Gothic"/>
            </w14:checkbox>
          </w:sdtPr>
          <w:sdtContent>
            <w:tc>
              <w:tcPr>
                <w:tcW w:w="996" w:type="dxa"/>
                <w:tcBorders>
                  <w:right w:val="single" w:sz="2" w:space="0" w:color="44546A" w:themeColor="text2"/>
                </w:tcBorders>
                <w:vAlign w:val="center"/>
              </w:tcPr>
              <w:p w14:paraId="28AA3762" w14:textId="37F7595C" w:rsidR="00AF0060" w:rsidRPr="000D2D60" w:rsidRDefault="00AF0060" w:rsidP="00550E69">
                <w:pPr>
                  <w:widowControl w:val="0"/>
                  <w:jc w:val="center"/>
                  <w:cnfStyle w:val="000000000000" w:firstRow="0" w:lastRow="0" w:firstColumn="0" w:lastColumn="0" w:oddVBand="0" w:evenVBand="0" w:oddHBand="0" w:evenHBand="0" w:firstRowFirstColumn="0" w:firstRowLastColumn="0" w:lastRowFirstColumn="0" w:lastRowLastColumn="0"/>
                  <w:rPr>
                    <w:rFonts w:ascii="Aptos" w:hAnsi="Aptos" w:cs="Times New Roman"/>
                    <w:sz w:val="20"/>
                    <w:szCs w:val="20"/>
                  </w:rPr>
                </w:pPr>
                <w:r w:rsidRPr="000D2D60">
                  <w:rPr>
                    <w:rFonts w:ascii="Aptos" w:eastAsia="MS Gothic" w:hAnsi="Aptos" w:cs="Times New Roman"/>
                    <w:sz w:val="20"/>
                    <w:szCs w:val="20"/>
                  </w:rPr>
                  <w:t>☐</w:t>
                </w:r>
              </w:p>
            </w:tc>
          </w:sdtContent>
        </w:sdt>
        <w:sdt>
          <w:sdtPr>
            <w:rPr>
              <w:rFonts w:ascii="Aptos" w:hAnsi="Aptos" w:cs="Times New Roman"/>
              <w:sz w:val="20"/>
              <w:szCs w:val="20"/>
            </w:rPr>
            <w:id w:val="-273251935"/>
            <w:placeholder>
              <w:docPart w:val="DefaultPlaceholder_-1854013440"/>
            </w:placeholder>
          </w:sdtPr>
          <w:sdtContent>
            <w:tc>
              <w:tcPr>
                <w:tcW w:w="2571" w:type="dxa"/>
                <w:tcBorders>
                  <w:left w:val="single" w:sz="2" w:space="0" w:color="44546A" w:themeColor="text2"/>
                </w:tcBorders>
              </w:tcPr>
              <w:p w14:paraId="251B7635" w14:textId="27F6D045" w:rsidR="00AF0060" w:rsidRPr="000D2D60" w:rsidRDefault="00386C7A" w:rsidP="00550E69">
                <w:pPr>
                  <w:widowControl w:val="0"/>
                  <w:cnfStyle w:val="000000000000" w:firstRow="0" w:lastRow="0" w:firstColumn="0" w:lastColumn="0" w:oddVBand="0" w:evenVBand="0" w:oddHBand="0" w:evenHBand="0" w:firstRowFirstColumn="0" w:firstRowLastColumn="0" w:lastRowFirstColumn="0" w:lastRowLastColumn="0"/>
                  <w:rPr>
                    <w:rFonts w:ascii="Aptos" w:hAnsi="Aptos" w:cs="Times New Roman"/>
                    <w:sz w:val="20"/>
                    <w:szCs w:val="20"/>
                  </w:rPr>
                </w:pPr>
                <w:r w:rsidRPr="000D2D60">
                  <w:rPr>
                    <w:rFonts w:ascii="Aptos" w:hAnsi="Aptos" w:cs="Times New Roman"/>
                    <w:sz w:val="20"/>
                    <w:szCs w:val="20"/>
                  </w:rPr>
                  <w:t>Any foods and beverages sold to students at school during the school day other than those foods provided as part of the school meal programs meet the standards established in Healthy Hunger-free Kids Act of 2010, as specified in the Code of Federal Regulations at 7CFR210.10 and 7CFR220.8.</w:t>
                </w:r>
              </w:p>
            </w:tc>
          </w:sdtContent>
        </w:sdt>
      </w:tr>
      <w:tr w:rsidR="00AF0060" w:rsidRPr="00550E69" w14:paraId="3CBA56DF" w14:textId="77777777" w:rsidTr="003030C0">
        <w:trPr>
          <w:cnfStyle w:val="000000100000" w:firstRow="0" w:lastRow="0" w:firstColumn="0" w:lastColumn="0" w:oddVBand="0" w:evenVBand="0" w:oddHBand="1" w:evenHBand="0" w:firstRowFirstColumn="0" w:firstRowLastColumn="0" w:lastRowFirstColumn="0" w:lastRowLastColumn="0"/>
          <w:trHeight w:val="1584"/>
        </w:trPr>
        <w:tc>
          <w:tcPr>
            <w:cnfStyle w:val="001000000000" w:firstRow="0" w:lastRow="0" w:firstColumn="1" w:lastColumn="0" w:oddVBand="0" w:evenVBand="0" w:oddHBand="0" w:evenHBand="0" w:firstRowFirstColumn="0" w:firstRowLastColumn="0" w:lastRowFirstColumn="0" w:lastRowLastColumn="0"/>
            <w:tcW w:w="2239" w:type="dxa"/>
            <w:tcBorders>
              <w:right w:val="single" w:sz="2" w:space="0" w:color="44546A" w:themeColor="text2"/>
            </w:tcBorders>
          </w:tcPr>
          <w:p w14:paraId="2E01BE5A" w14:textId="0E152081" w:rsidR="00AF0060" w:rsidRPr="000D2D60" w:rsidRDefault="00AF0060" w:rsidP="00550E69">
            <w:pPr>
              <w:widowControl w:val="0"/>
              <w:rPr>
                <w:rFonts w:ascii="Aptos" w:hAnsi="Aptos" w:cs="Times New Roman"/>
                <w:b/>
                <w:bCs/>
                <w:i w:val="0"/>
                <w:iCs w:val="0"/>
                <w:sz w:val="20"/>
                <w:szCs w:val="20"/>
              </w:rPr>
            </w:pPr>
            <w:r w:rsidRPr="000D2D60">
              <w:rPr>
                <w:rFonts w:ascii="Aptos" w:hAnsi="Aptos" w:cs="Times New Roman"/>
                <w:b/>
                <w:bCs/>
                <w:i w:val="0"/>
                <w:iCs w:val="0"/>
                <w:sz w:val="20"/>
                <w:szCs w:val="20"/>
              </w:rPr>
              <w:lastRenderedPageBreak/>
              <w:t>Foods Provided, Not Sold</w:t>
            </w:r>
          </w:p>
        </w:tc>
        <w:tc>
          <w:tcPr>
            <w:tcW w:w="5017" w:type="dxa"/>
            <w:tcBorders>
              <w:left w:val="single" w:sz="2" w:space="0" w:color="44546A" w:themeColor="text2"/>
              <w:right w:val="single" w:sz="2" w:space="0" w:color="44546A" w:themeColor="text2"/>
            </w:tcBorders>
          </w:tcPr>
          <w:p w14:paraId="13F0447C" w14:textId="13D298A2" w:rsidR="00AF0060" w:rsidRPr="000D2D60" w:rsidRDefault="00AF0060" w:rsidP="00550E69">
            <w:pPr>
              <w:widowControl w:val="0"/>
              <w:cnfStyle w:val="000000100000" w:firstRow="0" w:lastRow="0" w:firstColumn="0" w:lastColumn="0" w:oddVBand="0" w:evenVBand="0" w:oddHBand="1" w:evenHBand="0" w:firstRowFirstColumn="0" w:firstRowLastColumn="0" w:lastRowFirstColumn="0" w:lastRowLastColumn="0"/>
              <w:rPr>
                <w:rFonts w:ascii="Aptos" w:hAnsi="Aptos" w:cs="Times New Roman"/>
                <w:sz w:val="20"/>
                <w:szCs w:val="20"/>
              </w:rPr>
            </w:pPr>
            <w:r w:rsidRPr="000D2D60">
              <w:rPr>
                <w:rFonts w:ascii="Aptos" w:hAnsi="Aptos" w:cs="Times New Roman"/>
                <w:sz w:val="20"/>
                <w:szCs w:val="20"/>
              </w:rPr>
              <w:t>Specify division guidelines for foods provided, not sold, including at celebrations, given as rewards, or classroom snacks.</w:t>
            </w:r>
          </w:p>
        </w:tc>
        <w:sdt>
          <w:sdtPr>
            <w:rPr>
              <w:rFonts w:ascii="Aptos" w:hAnsi="Aptos" w:cs="Times New Roman"/>
              <w:sz w:val="20"/>
              <w:szCs w:val="20"/>
            </w:rPr>
            <w:id w:val="-1800984209"/>
            <w14:checkbox>
              <w14:checked w14:val="0"/>
              <w14:checkedState w14:val="2612" w14:font="MS Gothic"/>
              <w14:uncheckedState w14:val="2610" w14:font="MS Gothic"/>
            </w14:checkbox>
          </w:sdtPr>
          <w:sdtContent>
            <w:tc>
              <w:tcPr>
                <w:tcW w:w="969" w:type="dxa"/>
                <w:tcBorders>
                  <w:left w:val="single" w:sz="2" w:space="0" w:color="44546A" w:themeColor="text2"/>
                </w:tcBorders>
                <w:vAlign w:val="center"/>
              </w:tcPr>
              <w:p w14:paraId="03800EF6" w14:textId="58E1E0D8" w:rsidR="00AF0060" w:rsidRPr="000D2D60" w:rsidRDefault="00D94C1F" w:rsidP="00550E69">
                <w:pPr>
                  <w:widowControl w:val="0"/>
                  <w:jc w:val="center"/>
                  <w:cnfStyle w:val="000000100000" w:firstRow="0" w:lastRow="0" w:firstColumn="0" w:lastColumn="0" w:oddVBand="0" w:evenVBand="0" w:oddHBand="1" w:evenHBand="0" w:firstRowFirstColumn="0" w:firstRowLastColumn="0" w:lastRowFirstColumn="0" w:lastRowLastColumn="0"/>
                  <w:rPr>
                    <w:rFonts w:ascii="Aptos" w:hAnsi="Aptos" w:cs="Times New Roman"/>
                    <w:sz w:val="20"/>
                    <w:szCs w:val="20"/>
                  </w:rPr>
                </w:pPr>
                <w:r>
                  <w:rPr>
                    <w:rFonts w:ascii="MS Gothic" w:eastAsia="MS Gothic" w:hAnsi="MS Gothic" w:cs="Times New Roman" w:hint="eastAsia"/>
                    <w:sz w:val="20"/>
                    <w:szCs w:val="20"/>
                  </w:rPr>
                  <w:t>☐</w:t>
                </w:r>
              </w:p>
            </w:tc>
          </w:sdtContent>
        </w:sdt>
        <w:sdt>
          <w:sdtPr>
            <w:rPr>
              <w:rFonts w:ascii="Aptos" w:hAnsi="Aptos" w:cs="Times New Roman"/>
              <w:sz w:val="20"/>
              <w:szCs w:val="20"/>
            </w:rPr>
            <w:id w:val="-882642714"/>
            <w14:checkbox>
              <w14:checked w14:val="1"/>
              <w14:checkedState w14:val="2612" w14:font="MS Gothic"/>
              <w14:uncheckedState w14:val="2610" w14:font="MS Gothic"/>
            </w14:checkbox>
          </w:sdtPr>
          <w:sdtContent>
            <w:tc>
              <w:tcPr>
                <w:tcW w:w="1168" w:type="dxa"/>
                <w:vAlign w:val="center"/>
              </w:tcPr>
              <w:p w14:paraId="62CA9289" w14:textId="783E1DAF" w:rsidR="00AF0060" w:rsidRPr="000D2D60" w:rsidRDefault="00D94C1F" w:rsidP="00550E69">
                <w:pPr>
                  <w:widowControl w:val="0"/>
                  <w:jc w:val="center"/>
                  <w:cnfStyle w:val="000000100000" w:firstRow="0" w:lastRow="0" w:firstColumn="0" w:lastColumn="0" w:oddVBand="0" w:evenVBand="0" w:oddHBand="1" w:evenHBand="0" w:firstRowFirstColumn="0" w:firstRowLastColumn="0" w:lastRowFirstColumn="0" w:lastRowLastColumn="0"/>
                  <w:rPr>
                    <w:rFonts w:ascii="Aptos" w:hAnsi="Aptos" w:cs="Times New Roman"/>
                    <w:sz w:val="20"/>
                    <w:szCs w:val="20"/>
                  </w:rPr>
                </w:pPr>
                <w:r>
                  <w:rPr>
                    <w:rFonts w:ascii="MS Gothic" w:eastAsia="MS Gothic" w:hAnsi="MS Gothic" w:cs="Times New Roman" w:hint="eastAsia"/>
                    <w:sz w:val="20"/>
                    <w:szCs w:val="20"/>
                  </w:rPr>
                  <w:t>☒</w:t>
                </w:r>
              </w:p>
            </w:tc>
          </w:sdtContent>
        </w:sdt>
        <w:sdt>
          <w:sdtPr>
            <w:rPr>
              <w:rFonts w:ascii="Aptos" w:hAnsi="Aptos" w:cs="Times New Roman"/>
              <w:sz w:val="20"/>
              <w:szCs w:val="20"/>
            </w:rPr>
            <w:id w:val="110094813"/>
            <w14:checkbox>
              <w14:checked w14:val="0"/>
              <w14:checkedState w14:val="2612" w14:font="MS Gothic"/>
              <w14:uncheckedState w14:val="2610" w14:font="MS Gothic"/>
            </w14:checkbox>
          </w:sdtPr>
          <w:sdtContent>
            <w:tc>
              <w:tcPr>
                <w:tcW w:w="996" w:type="dxa"/>
                <w:tcBorders>
                  <w:right w:val="single" w:sz="2" w:space="0" w:color="44546A" w:themeColor="text2"/>
                </w:tcBorders>
                <w:vAlign w:val="center"/>
              </w:tcPr>
              <w:p w14:paraId="10648131" w14:textId="28C9371C" w:rsidR="00AF0060" w:rsidRPr="000D2D60" w:rsidRDefault="00AF0060" w:rsidP="00550E69">
                <w:pPr>
                  <w:widowControl w:val="0"/>
                  <w:jc w:val="center"/>
                  <w:cnfStyle w:val="000000100000" w:firstRow="0" w:lastRow="0" w:firstColumn="0" w:lastColumn="0" w:oddVBand="0" w:evenVBand="0" w:oddHBand="1" w:evenHBand="0" w:firstRowFirstColumn="0" w:firstRowLastColumn="0" w:lastRowFirstColumn="0" w:lastRowLastColumn="0"/>
                  <w:rPr>
                    <w:rFonts w:ascii="Aptos" w:hAnsi="Aptos" w:cs="Times New Roman"/>
                    <w:sz w:val="20"/>
                    <w:szCs w:val="20"/>
                  </w:rPr>
                </w:pPr>
                <w:r w:rsidRPr="000D2D60">
                  <w:rPr>
                    <w:rFonts w:ascii="Aptos" w:eastAsia="MS Gothic" w:hAnsi="Aptos" w:cs="Times New Roman"/>
                    <w:sz w:val="20"/>
                    <w:szCs w:val="20"/>
                  </w:rPr>
                  <w:t>☐</w:t>
                </w:r>
              </w:p>
            </w:tc>
          </w:sdtContent>
        </w:sdt>
        <w:sdt>
          <w:sdtPr>
            <w:rPr>
              <w:rFonts w:ascii="Aptos" w:hAnsi="Aptos" w:cs="Times New Roman"/>
              <w:sz w:val="20"/>
              <w:szCs w:val="20"/>
            </w:rPr>
            <w:id w:val="-2120758669"/>
            <w:placeholder>
              <w:docPart w:val="DefaultPlaceholder_-1854013440"/>
            </w:placeholder>
          </w:sdtPr>
          <w:sdtContent>
            <w:tc>
              <w:tcPr>
                <w:tcW w:w="2571" w:type="dxa"/>
                <w:tcBorders>
                  <w:left w:val="single" w:sz="2" w:space="0" w:color="44546A" w:themeColor="text2"/>
                </w:tcBorders>
              </w:tcPr>
              <w:p w14:paraId="7ABCEC18" w14:textId="2465E085" w:rsidR="00AF0060" w:rsidRPr="000D2D60" w:rsidRDefault="006922F6" w:rsidP="00550E69">
                <w:pPr>
                  <w:widowControl w:val="0"/>
                  <w:cnfStyle w:val="000000100000" w:firstRow="0" w:lastRow="0" w:firstColumn="0" w:lastColumn="0" w:oddVBand="0" w:evenVBand="0" w:oddHBand="1" w:evenHBand="0" w:firstRowFirstColumn="0" w:firstRowLastColumn="0" w:lastRowFirstColumn="0" w:lastRowLastColumn="0"/>
                  <w:rPr>
                    <w:rFonts w:ascii="Aptos" w:hAnsi="Aptos" w:cs="Times New Roman"/>
                    <w:sz w:val="20"/>
                    <w:szCs w:val="20"/>
                  </w:rPr>
                </w:pPr>
                <w:r>
                  <w:rPr>
                    <w:rFonts w:ascii="Aptos" w:hAnsi="Aptos" w:cs="Times New Roman"/>
                    <w:sz w:val="20"/>
                    <w:szCs w:val="20"/>
                  </w:rPr>
                  <w:t>Most schools</w:t>
                </w:r>
                <w:r w:rsidR="000209F5" w:rsidRPr="000D2D60">
                  <w:rPr>
                    <w:rFonts w:ascii="Aptos" w:hAnsi="Aptos" w:cs="Times New Roman"/>
                    <w:sz w:val="20"/>
                    <w:szCs w:val="20"/>
                  </w:rPr>
                  <w:t xml:space="preserve"> encourage foods offered on the school campus meet or exceed the USDA-FNS Smart Snacks rule including those provided at celebrations or classroom snacks brought by staff or family members. </w:t>
                </w:r>
              </w:p>
            </w:tc>
          </w:sdtContent>
        </w:sdt>
      </w:tr>
      <w:tr w:rsidR="00AF0060" w:rsidRPr="00550E69" w14:paraId="00EE4AA3" w14:textId="77777777" w:rsidTr="003030C0">
        <w:trPr>
          <w:trHeight w:val="1584"/>
        </w:trPr>
        <w:tc>
          <w:tcPr>
            <w:cnfStyle w:val="001000000000" w:firstRow="0" w:lastRow="0" w:firstColumn="1" w:lastColumn="0" w:oddVBand="0" w:evenVBand="0" w:oddHBand="0" w:evenHBand="0" w:firstRowFirstColumn="0" w:firstRowLastColumn="0" w:lastRowFirstColumn="0" w:lastRowLastColumn="0"/>
            <w:tcW w:w="2239" w:type="dxa"/>
            <w:tcBorders>
              <w:right w:val="single" w:sz="2" w:space="0" w:color="44546A" w:themeColor="text2"/>
            </w:tcBorders>
          </w:tcPr>
          <w:p w14:paraId="3D90AB2B" w14:textId="0CC47300" w:rsidR="00AF0060" w:rsidRPr="000D2D60" w:rsidRDefault="00AF0060" w:rsidP="00550E69">
            <w:pPr>
              <w:widowControl w:val="0"/>
              <w:rPr>
                <w:rFonts w:ascii="Aptos" w:hAnsi="Aptos" w:cs="Times New Roman"/>
                <w:b/>
                <w:bCs/>
                <w:i w:val="0"/>
                <w:iCs w:val="0"/>
                <w:sz w:val="20"/>
                <w:szCs w:val="20"/>
              </w:rPr>
            </w:pPr>
            <w:r w:rsidRPr="000D2D60">
              <w:rPr>
                <w:rFonts w:ascii="Aptos" w:hAnsi="Aptos" w:cs="Times New Roman"/>
                <w:b/>
                <w:bCs/>
                <w:i w:val="0"/>
                <w:iCs w:val="0"/>
                <w:sz w:val="20"/>
                <w:szCs w:val="20"/>
              </w:rPr>
              <w:t>Food and Beverage Marketing</w:t>
            </w:r>
          </w:p>
        </w:tc>
        <w:tc>
          <w:tcPr>
            <w:tcW w:w="5017" w:type="dxa"/>
            <w:tcBorders>
              <w:left w:val="single" w:sz="2" w:space="0" w:color="44546A" w:themeColor="text2"/>
              <w:right w:val="single" w:sz="2" w:space="0" w:color="44546A" w:themeColor="text2"/>
            </w:tcBorders>
          </w:tcPr>
          <w:p w14:paraId="305262A2" w14:textId="661EBEBB" w:rsidR="00AF0060" w:rsidRPr="000D2D60" w:rsidRDefault="00AF0060" w:rsidP="00550E69">
            <w:pPr>
              <w:widowControl w:val="0"/>
              <w:cnfStyle w:val="000000000000" w:firstRow="0" w:lastRow="0" w:firstColumn="0" w:lastColumn="0" w:oddVBand="0" w:evenVBand="0" w:oddHBand="0" w:evenHBand="0" w:firstRowFirstColumn="0" w:firstRowLastColumn="0" w:lastRowFirstColumn="0" w:lastRowLastColumn="0"/>
              <w:rPr>
                <w:rFonts w:ascii="Aptos" w:hAnsi="Aptos" w:cs="Times New Roman"/>
                <w:sz w:val="20"/>
                <w:szCs w:val="20"/>
              </w:rPr>
            </w:pPr>
            <w:r w:rsidRPr="000D2D60">
              <w:rPr>
                <w:rFonts w:ascii="Aptos" w:hAnsi="Aptos" w:cs="Times New Roman"/>
                <w:sz w:val="20"/>
                <w:szCs w:val="20"/>
              </w:rPr>
              <w:t>Market only products that</w:t>
            </w:r>
          </w:p>
          <w:p w14:paraId="720374B9" w14:textId="33D6E2D9" w:rsidR="00AF0060" w:rsidRPr="000D2D60" w:rsidRDefault="00AF0060" w:rsidP="00550E69">
            <w:pPr>
              <w:widowControl w:val="0"/>
              <w:cnfStyle w:val="000000000000" w:firstRow="0" w:lastRow="0" w:firstColumn="0" w:lastColumn="0" w:oddVBand="0" w:evenVBand="0" w:oddHBand="0" w:evenHBand="0" w:firstRowFirstColumn="0" w:firstRowLastColumn="0" w:lastRowFirstColumn="0" w:lastRowLastColumn="0"/>
              <w:rPr>
                <w:rFonts w:ascii="Aptos" w:hAnsi="Aptos" w:cs="Times New Roman"/>
                <w:sz w:val="20"/>
                <w:szCs w:val="20"/>
              </w:rPr>
            </w:pPr>
            <w:r w:rsidRPr="000D2D60">
              <w:rPr>
                <w:rFonts w:ascii="Aptos" w:hAnsi="Aptos" w:cs="Times New Roman"/>
                <w:sz w:val="20"/>
                <w:szCs w:val="20"/>
              </w:rPr>
              <w:t>adhere to the USDA-FNS Smart Snacks rule.</w:t>
            </w:r>
          </w:p>
        </w:tc>
        <w:sdt>
          <w:sdtPr>
            <w:rPr>
              <w:rFonts w:ascii="Aptos" w:hAnsi="Aptos" w:cs="Times New Roman"/>
              <w:sz w:val="20"/>
              <w:szCs w:val="20"/>
            </w:rPr>
            <w:id w:val="-1141264684"/>
            <w14:checkbox>
              <w14:checked w14:val="1"/>
              <w14:checkedState w14:val="2612" w14:font="MS Gothic"/>
              <w14:uncheckedState w14:val="2610" w14:font="MS Gothic"/>
            </w14:checkbox>
          </w:sdtPr>
          <w:sdtContent>
            <w:tc>
              <w:tcPr>
                <w:tcW w:w="969" w:type="dxa"/>
                <w:tcBorders>
                  <w:left w:val="single" w:sz="2" w:space="0" w:color="44546A" w:themeColor="text2"/>
                </w:tcBorders>
                <w:vAlign w:val="center"/>
              </w:tcPr>
              <w:p w14:paraId="09A1D0D3" w14:textId="45E1632E" w:rsidR="00AF0060" w:rsidRPr="000D2D60" w:rsidRDefault="00BA7E70" w:rsidP="00550E69">
                <w:pPr>
                  <w:widowControl w:val="0"/>
                  <w:jc w:val="center"/>
                  <w:cnfStyle w:val="000000000000" w:firstRow="0" w:lastRow="0" w:firstColumn="0" w:lastColumn="0" w:oddVBand="0" w:evenVBand="0" w:oddHBand="0" w:evenHBand="0" w:firstRowFirstColumn="0" w:firstRowLastColumn="0" w:lastRowFirstColumn="0" w:lastRowLastColumn="0"/>
                  <w:rPr>
                    <w:rFonts w:ascii="Aptos" w:hAnsi="Aptos" w:cs="Times New Roman"/>
                    <w:sz w:val="20"/>
                    <w:szCs w:val="20"/>
                  </w:rPr>
                </w:pPr>
                <w:r>
                  <w:rPr>
                    <w:rFonts w:ascii="MS Gothic" w:eastAsia="MS Gothic" w:hAnsi="MS Gothic" w:cs="Times New Roman" w:hint="eastAsia"/>
                    <w:sz w:val="20"/>
                    <w:szCs w:val="20"/>
                  </w:rPr>
                  <w:t>☒</w:t>
                </w:r>
              </w:p>
            </w:tc>
          </w:sdtContent>
        </w:sdt>
        <w:sdt>
          <w:sdtPr>
            <w:rPr>
              <w:rFonts w:ascii="Aptos" w:hAnsi="Aptos" w:cs="Times New Roman"/>
              <w:sz w:val="20"/>
              <w:szCs w:val="20"/>
            </w:rPr>
            <w:id w:val="1865708844"/>
            <w14:checkbox>
              <w14:checked w14:val="0"/>
              <w14:checkedState w14:val="2612" w14:font="MS Gothic"/>
              <w14:uncheckedState w14:val="2610" w14:font="MS Gothic"/>
            </w14:checkbox>
          </w:sdtPr>
          <w:sdtContent>
            <w:tc>
              <w:tcPr>
                <w:tcW w:w="1168" w:type="dxa"/>
                <w:vAlign w:val="center"/>
              </w:tcPr>
              <w:p w14:paraId="1FD4EC9F" w14:textId="64A45BA7" w:rsidR="00AF0060" w:rsidRPr="000D2D60" w:rsidRDefault="00AF0060" w:rsidP="00550E69">
                <w:pPr>
                  <w:widowControl w:val="0"/>
                  <w:jc w:val="center"/>
                  <w:cnfStyle w:val="000000000000" w:firstRow="0" w:lastRow="0" w:firstColumn="0" w:lastColumn="0" w:oddVBand="0" w:evenVBand="0" w:oddHBand="0" w:evenHBand="0" w:firstRowFirstColumn="0" w:firstRowLastColumn="0" w:lastRowFirstColumn="0" w:lastRowLastColumn="0"/>
                  <w:rPr>
                    <w:rFonts w:ascii="Aptos" w:hAnsi="Aptos" w:cs="Times New Roman"/>
                    <w:sz w:val="20"/>
                    <w:szCs w:val="20"/>
                  </w:rPr>
                </w:pPr>
                <w:r w:rsidRPr="000D2D60">
                  <w:rPr>
                    <w:rFonts w:ascii="Aptos" w:eastAsia="MS Gothic" w:hAnsi="Aptos" w:cs="Times New Roman"/>
                    <w:sz w:val="20"/>
                    <w:szCs w:val="20"/>
                  </w:rPr>
                  <w:t>☐</w:t>
                </w:r>
              </w:p>
            </w:tc>
          </w:sdtContent>
        </w:sdt>
        <w:sdt>
          <w:sdtPr>
            <w:rPr>
              <w:rFonts w:ascii="Aptos" w:hAnsi="Aptos" w:cs="Times New Roman"/>
              <w:sz w:val="20"/>
              <w:szCs w:val="20"/>
            </w:rPr>
            <w:id w:val="2139839307"/>
            <w14:checkbox>
              <w14:checked w14:val="0"/>
              <w14:checkedState w14:val="2612" w14:font="MS Gothic"/>
              <w14:uncheckedState w14:val="2610" w14:font="MS Gothic"/>
            </w14:checkbox>
          </w:sdtPr>
          <w:sdtContent>
            <w:tc>
              <w:tcPr>
                <w:tcW w:w="996" w:type="dxa"/>
                <w:tcBorders>
                  <w:right w:val="single" w:sz="2" w:space="0" w:color="44546A" w:themeColor="text2"/>
                </w:tcBorders>
                <w:vAlign w:val="center"/>
              </w:tcPr>
              <w:p w14:paraId="46864B8E" w14:textId="105D150D" w:rsidR="00AF0060" w:rsidRPr="000D2D60" w:rsidRDefault="00AF0060" w:rsidP="00550E69">
                <w:pPr>
                  <w:widowControl w:val="0"/>
                  <w:jc w:val="center"/>
                  <w:cnfStyle w:val="000000000000" w:firstRow="0" w:lastRow="0" w:firstColumn="0" w:lastColumn="0" w:oddVBand="0" w:evenVBand="0" w:oddHBand="0" w:evenHBand="0" w:firstRowFirstColumn="0" w:firstRowLastColumn="0" w:lastRowFirstColumn="0" w:lastRowLastColumn="0"/>
                  <w:rPr>
                    <w:rFonts w:ascii="Aptos" w:hAnsi="Aptos" w:cs="Times New Roman"/>
                    <w:sz w:val="20"/>
                    <w:szCs w:val="20"/>
                  </w:rPr>
                </w:pPr>
                <w:r w:rsidRPr="000D2D60">
                  <w:rPr>
                    <w:rFonts w:ascii="Aptos" w:eastAsia="MS Gothic" w:hAnsi="Aptos" w:cs="Times New Roman"/>
                    <w:sz w:val="20"/>
                    <w:szCs w:val="20"/>
                  </w:rPr>
                  <w:t>☐</w:t>
                </w:r>
              </w:p>
            </w:tc>
          </w:sdtContent>
        </w:sdt>
        <w:sdt>
          <w:sdtPr>
            <w:rPr>
              <w:rFonts w:ascii="Aptos" w:hAnsi="Aptos" w:cs="Times New Roman"/>
              <w:sz w:val="20"/>
              <w:szCs w:val="20"/>
            </w:rPr>
            <w:id w:val="1527286704"/>
            <w:placeholder>
              <w:docPart w:val="DefaultPlaceholder_-1854013440"/>
            </w:placeholder>
          </w:sdtPr>
          <w:sdtContent>
            <w:tc>
              <w:tcPr>
                <w:tcW w:w="2571" w:type="dxa"/>
                <w:tcBorders>
                  <w:left w:val="single" w:sz="2" w:space="0" w:color="44546A" w:themeColor="text2"/>
                </w:tcBorders>
              </w:tcPr>
              <w:p w14:paraId="290D5E7B" w14:textId="57C30B3B" w:rsidR="00AF0060" w:rsidRPr="000D2D60" w:rsidRDefault="00177C65" w:rsidP="00550E69">
                <w:pPr>
                  <w:widowControl w:val="0"/>
                  <w:cnfStyle w:val="000000000000" w:firstRow="0" w:lastRow="0" w:firstColumn="0" w:lastColumn="0" w:oddVBand="0" w:evenVBand="0" w:oddHBand="0" w:evenHBand="0" w:firstRowFirstColumn="0" w:firstRowLastColumn="0" w:lastRowFirstColumn="0" w:lastRowLastColumn="0"/>
                  <w:rPr>
                    <w:rFonts w:ascii="Aptos" w:hAnsi="Aptos" w:cs="Times New Roman"/>
                    <w:sz w:val="20"/>
                    <w:szCs w:val="20"/>
                  </w:rPr>
                </w:pPr>
                <w:r w:rsidRPr="000D2D60">
                  <w:rPr>
                    <w:rFonts w:ascii="Aptos" w:hAnsi="Aptos" w:cs="Times New Roman"/>
                    <w:sz w:val="20"/>
                    <w:szCs w:val="20"/>
                  </w:rPr>
                  <w:t>Marketing of any foods and beverages on the school campus during the school day</w:t>
                </w:r>
                <w:r w:rsidR="001921A3" w:rsidRPr="000D2D60">
                  <w:rPr>
                    <w:rFonts w:ascii="Aptos" w:hAnsi="Aptos" w:cs="Times New Roman"/>
                    <w:sz w:val="20"/>
                    <w:szCs w:val="20"/>
                  </w:rPr>
                  <w:t xml:space="preserve"> </w:t>
                </w:r>
                <w:r w:rsidRPr="000D2D60">
                  <w:rPr>
                    <w:rFonts w:ascii="Aptos" w:hAnsi="Aptos" w:cs="Times New Roman"/>
                    <w:sz w:val="20"/>
                    <w:szCs w:val="20"/>
                  </w:rPr>
                  <w:t>meet the USDA-FNS Smart Snacks rule.</w:t>
                </w:r>
              </w:p>
            </w:tc>
          </w:sdtContent>
        </w:sdt>
      </w:tr>
      <w:tr w:rsidR="00AF0060" w:rsidRPr="00550E69" w14:paraId="05667634" w14:textId="77777777" w:rsidTr="003030C0">
        <w:trPr>
          <w:cnfStyle w:val="000000100000" w:firstRow="0" w:lastRow="0" w:firstColumn="0" w:lastColumn="0" w:oddVBand="0" w:evenVBand="0" w:oddHBand="1" w:evenHBand="0" w:firstRowFirstColumn="0" w:firstRowLastColumn="0" w:lastRowFirstColumn="0" w:lastRowLastColumn="0"/>
          <w:trHeight w:val="1584"/>
        </w:trPr>
        <w:tc>
          <w:tcPr>
            <w:cnfStyle w:val="001000000000" w:firstRow="0" w:lastRow="0" w:firstColumn="1" w:lastColumn="0" w:oddVBand="0" w:evenVBand="0" w:oddHBand="0" w:evenHBand="0" w:firstRowFirstColumn="0" w:firstRowLastColumn="0" w:lastRowFirstColumn="0" w:lastRowLastColumn="0"/>
            <w:tcW w:w="2239" w:type="dxa"/>
            <w:tcBorders>
              <w:right w:val="single" w:sz="2" w:space="0" w:color="44546A" w:themeColor="text2"/>
            </w:tcBorders>
          </w:tcPr>
          <w:p w14:paraId="6AE790E0" w14:textId="35AAB445" w:rsidR="00AF0060" w:rsidRPr="000D2D60" w:rsidRDefault="00AF0060" w:rsidP="00550E69">
            <w:pPr>
              <w:widowControl w:val="0"/>
              <w:rPr>
                <w:rFonts w:ascii="Aptos" w:hAnsi="Aptos" w:cs="Times New Roman"/>
                <w:b/>
                <w:bCs/>
                <w:i w:val="0"/>
                <w:iCs w:val="0"/>
                <w:sz w:val="20"/>
                <w:szCs w:val="20"/>
              </w:rPr>
            </w:pPr>
            <w:r w:rsidRPr="000D2D60">
              <w:rPr>
                <w:rFonts w:ascii="Aptos" w:hAnsi="Aptos" w:cs="Times New Roman"/>
                <w:b/>
                <w:bCs/>
                <w:i w:val="0"/>
                <w:iCs w:val="0"/>
                <w:sz w:val="20"/>
                <w:szCs w:val="20"/>
              </w:rPr>
              <w:t>Nutrition Education</w:t>
            </w:r>
          </w:p>
        </w:tc>
        <w:tc>
          <w:tcPr>
            <w:tcW w:w="5017" w:type="dxa"/>
            <w:tcBorders>
              <w:left w:val="single" w:sz="2" w:space="0" w:color="44546A" w:themeColor="text2"/>
              <w:right w:val="single" w:sz="2" w:space="0" w:color="44546A" w:themeColor="text2"/>
            </w:tcBorders>
          </w:tcPr>
          <w:p w14:paraId="50ADC81A" w14:textId="3F9B9D43" w:rsidR="00AF0060" w:rsidRPr="000D2D60" w:rsidRDefault="00B55851" w:rsidP="001921A3">
            <w:pPr>
              <w:pStyle w:val="NormalWeb"/>
              <w:spacing w:after="0"/>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0D2D60">
              <w:rPr>
                <w:rFonts w:ascii="Aptos" w:eastAsia="Verdana" w:hAnsi="Aptos"/>
                <w:color w:val="000000"/>
                <w:sz w:val="20"/>
                <w:szCs w:val="20"/>
              </w:rPr>
              <w:t>RCPS provides at least 140 minutes of nutrition education to every student and exceed the expectations of the Virginia Department of Education (VDOE) by integrating nutrition concepts and skills into mathematics, language arts, social science, and elective courses throughout the school year.</w:t>
            </w:r>
            <w:r w:rsidR="00B873DF" w:rsidRPr="000D2D60">
              <w:rPr>
                <w:rFonts w:ascii="Aptos" w:eastAsia="Verdana" w:hAnsi="Aptos"/>
                <w:color w:val="000000"/>
                <w:sz w:val="20"/>
                <w:szCs w:val="20"/>
              </w:rPr>
              <w:t xml:space="preserve"> A Nutrition and Wellness course is offered at all five base high schools.</w:t>
            </w:r>
          </w:p>
        </w:tc>
        <w:sdt>
          <w:sdtPr>
            <w:rPr>
              <w:rFonts w:ascii="Aptos" w:hAnsi="Aptos" w:cs="Times New Roman"/>
              <w:sz w:val="20"/>
              <w:szCs w:val="20"/>
            </w:rPr>
            <w:id w:val="1272898136"/>
            <w14:checkbox>
              <w14:checked w14:val="1"/>
              <w14:checkedState w14:val="2612" w14:font="MS Gothic"/>
              <w14:uncheckedState w14:val="2610" w14:font="MS Gothic"/>
            </w14:checkbox>
          </w:sdtPr>
          <w:sdtContent>
            <w:tc>
              <w:tcPr>
                <w:tcW w:w="969" w:type="dxa"/>
                <w:tcBorders>
                  <w:left w:val="single" w:sz="2" w:space="0" w:color="44546A" w:themeColor="text2"/>
                </w:tcBorders>
                <w:vAlign w:val="center"/>
              </w:tcPr>
              <w:p w14:paraId="35E2687C" w14:textId="74458D31" w:rsidR="00AF0060" w:rsidRPr="000D2D60" w:rsidRDefault="00B36914" w:rsidP="00550E69">
                <w:pPr>
                  <w:widowControl w:val="0"/>
                  <w:jc w:val="center"/>
                  <w:cnfStyle w:val="000000100000" w:firstRow="0" w:lastRow="0" w:firstColumn="0" w:lastColumn="0" w:oddVBand="0" w:evenVBand="0" w:oddHBand="1" w:evenHBand="0" w:firstRowFirstColumn="0" w:firstRowLastColumn="0" w:lastRowFirstColumn="0" w:lastRowLastColumn="0"/>
                  <w:rPr>
                    <w:rFonts w:ascii="Aptos" w:hAnsi="Aptos" w:cs="Times New Roman"/>
                    <w:sz w:val="20"/>
                    <w:szCs w:val="20"/>
                  </w:rPr>
                </w:pPr>
                <w:r>
                  <w:rPr>
                    <w:rFonts w:ascii="MS Gothic" w:eastAsia="MS Gothic" w:hAnsi="MS Gothic" w:cs="Times New Roman" w:hint="eastAsia"/>
                    <w:sz w:val="20"/>
                    <w:szCs w:val="20"/>
                  </w:rPr>
                  <w:t>☒</w:t>
                </w:r>
              </w:p>
            </w:tc>
          </w:sdtContent>
        </w:sdt>
        <w:sdt>
          <w:sdtPr>
            <w:rPr>
              <w:rFonts w:ascii="Aptos" w:hAnsi="Aptos" w:cs="Times New Roman"/>
              <w:sz w:val="20"/>
              <w:szCs w:val="20"/>
            </w:rPr>
            <w:id w:val="-1136557602"/>
            <w14:checkbox>
              <w14:checked w14:val="0"/>
              <w14:checkedState w14:val="2612" w14:font="MS Gothic"/>
              <w14:uncheckedState w14:val="2610" w14:font="MS Gothic"/>
            </w14:checkbox>
          </w:sdtPr>
          <w:sdtContent>
            <w:tc>
              <w:tcPr>
                <w:tcW w:w="1168" w:type="dxa"/>
                <w:vAlign w:val="center"/>
              </w:tcPr>
              <w:p w14:paraId="49CF2B1F" w14:textId="18FC27F3" w:rsidR="00AF0060" w:rsidRPr="000D2D60" w:rsidRDefault="00AF0060" w:rsidP="00550E69">
                <w:pPr>
                  <w:widowControl w:val="0"/>
                  <w:jc w:val="center"/>
                  <w:cnfStyle w:val="000000100000" w:firstRow="0" w:lastRow="0" w:firstColumn="0" w:lastColumn="0" w:oddVBand="0" w:evenVBand="0" w:oddHBand="1" w:evenHBand="0" w:firstRowFirstColumn="0" w:firstRowLastColumn="0" w:lastRowFirstColumn="0" w:lastRowLastColumn="0"/>
                  <w:rPr>
                    <w:rFonts w:ascii="Aptos" w:hAnsi="Aptos" w:cs="Times New Roman"/>
                    <w:sz w:val="20"/>
                    <w:szCs w:val="20"/>
                  </w:rPr>
                </w:pPr>
                <w:r w:rsidRPr="000D2D60">
                  <w:rPr>
                    <w:rFonts w:ascii="Aptos" w:eastAsia="MS Gothic" w:hAnsi="Aptos" w:cs="Times New Roman"/>
                    <w:sz w:val="20"/>
                    <w:szCs w:val="20"/>
                  </w:rPr>
                  <w:t>☐</w:t>
                </w:r>
              </w:p>
            </w:tc>
          </w:sdtContent>
        </w:sdt>
        <w:sdt>
          <w:sdtPr>
            <w:rPr>
              <w:rFonts w:ascii="Aptos" w:hAnsi="Aptos" w:cs="Times New Roman"/>
              <w:sz w:val="20"/>
              <w:szCs w:val="20"/>
            </w:rPr>
            <w:id w:val="2012876803"/>
            <w14:checkbox>
              <w14:checked w14:val="0"/>
              <w14:checkedState w14:val="2612" w14:font="MS Gothic"/>
              <w14:uncheckedState w14:val="2610" w14:font="MS Gothic"/>
            </w14:checkbox>
          </w:sdtPr>
          <w:sdtContent>
            <w:tc>
              <w:tcPr>
                <w:tcW w:w="996" w:type="dxa"/>
                <w:tcBorders>
                  <w:right w:val="single" w:sz="2" w:space="0" w:color="44546A" w:themeColor="text2"/>
                </w:tcBorders>
                <w:vAlign w:val="center"/>
              </w:tcPr>
              <w:p w14:paraId="2BB62871" w14:textId="1C9547C8" w:rsidR="00AF0060" w:rsidRPr="000D2D60" w:rsidRDefault="00AF0060" w:rsidP="00550E69">
                <w:pPr>
                  <w:widowControl w:val="0"/>
                  <w:jc w:val="center"/>
                  <w:cnfStyle w:val="000000100000" w:firstRow="0" w:lastRow="0" w:firstColumn="0" w:lastColumn="0" w:oddVBand="0" w:evenVBand="0" w:oddHBand="1" w:evenHBand="0" w:firstRowFirstColumn="0" w:firstRowLastColumn="0" w:lastRowFirstColumn="0" w:lastRowLastColumn="0"/>
                  <w:rPr>
                    <w:rFonts w:ascii="Aptos" w:hAnsi="Aptos" w:cs="Times New Roman"/>
                    <w:sz w:val="20"/>
                    <w:szCs w:val="20"/>
                  </w:rPr>
                </w:pPr>
                <w:r w:rsidRPr="000D2D60">
                  <w:rPr>
                    <w:rFonts w:ascii="Aptos" w:eastAsia="MS Gothic" w:hAnsi="Aptos" w:cs="Times New Roman"/>
                    <w:sz w:val="20"/>
                    <w:szCs w:val="20"/>
                  </w:rPr>
                  <w:t>☐</w:t>
                </w:r>
              </w:p>
            </w:tc>
          </w:sdtContent>
        </w:sdt>
        <w:sdt>
          <w:sdtPr>
            <w:rPr>
              <w:rFonts w:ascii="Aptos" w:hAnsi="Aptos" w:cs="Times New Roman"/>
              <w:sz w:val="20"/>
              <w:szCs w:val="20"/>
            </w:rPr>
            <w:id w:val="-1133700902"/>
            <w:placeholder>
              <w:docPart w:val="DefaultPlaceholder_-1854013440"/>
            </w:placeholder>
          </w:sdtPr>
          <w:sdtContent>
            <w:tc>
              <w:tcPr>
                <w:tcW w:w="2571" w:type="dxa"/>
                <w:tcBorders>
                  <w:left w:val="single" w:sz="2" w:space="0" w:color="44546A" w:themeColor="text2"/>
                </w:tcBorders>
              </w:tcPr>
              <w:p w14:paraId="063A4B46" w14:textId="5F664AF2" w:rsidR="00AF0060" w:rsidRPr="000D2D60" w:rsidRDefault="00F203C9" w:rsidP="00550E69">
                <w:pPr>
                  <w:widowControl w:val="0"/>
                  <w:cnfStyle w:val="000000100000" w:firstRow="0" w:lastRow="0" w:firstColumn="0" w:lastColumn="0" w:oddVBand="0" w:evenVBand="0" w:oddHBand="1" w:evenHBand="0" w:firstRowFirstColumn="0" w:firstRowLastColumn="0" w:lastRowFirstColumn="0" w:lastRowLastColumn="0"/>
                  <w:rPr>
                    <w:rFonts w:ascii="Aptos" w:hAnsi="Aptos" w:cs="Times New Roman"/>
                    <w:sz w:val="20"/>
                    <w:szCs w:val="20"/>
                  </w:rPr>
                </w:pPr>
                <w:r>
                  <w:rPr>
                    <w:rFonts w:ascii="Aptos" w:hAnsi="Aptos" w:cs="Times New Roman"/>
                    <w:sz w:val="20"/>
                    <w:szCs w:val="20"/>
                  </w:rPr>
                  <w:t>RCPS is in compliance.</w:t>
                </w:r>
              </w:p>
            </w:tc>
          </w:sdtContent>
        </w:sdt>
      </w:tr>
      <w:tr w:rsidR="00AF0060" w:rsidRPr="00550E69" w14:paraId="71272323" w14:textId="77777777" w:rsidTr="003030C0">
        <w:trPr>
          <w:trHeight w:val="1584"/>
        </w:trPr>
        <w:tc>
          <w:tcPr>
            <w:cnfStyle w:val="001000000000" w:firstRow="0" w:lastRow="0" w:firstColumn="1" w:lastColumn="0" w:oddVBand="0" w:evenVBand="0" w:oddHBand="0" w:evenHBand="0" w:firstRowFirstColumn="0" w:firstRowLastColumn="0" w:lastRowFirstColumn="0" w:lastRowLastColumn="0"/>
            <w:tcW w:w="2239" w:type="dxa"/>
            <w:tcBorders>
              <w:right w:val="single" w:sz="2" w:space="0" w:color="44546A" w:themeColor="text2"/>
            </w:tcBorders>
          </w:tcPr>
          <w:p w14:paraId="66585765" w14:textId="0180FF5F" w:rsidR="00AF0060" w:rsidRPr="000D2D60" w:rsidRDefault="00AF0060" w:rsidP="00550E69">
            <w:pPr>
              <w:widowControl w:val="0"/>
              <w:rPr>
                <w:rFonts w:ascii="Aptos" w:hAnsi="Aptos" w:cs="Times New Roman"/>
                <w:b/>
                <w:bCs/>
                <w:i w:val="0"/>
                <w:iCs w:val="0"/>
                <w:sz w:val="20"/>
                <w:szCs w:val="20"/>
              </w:rPr>
            </w:pPr>
            <w:r w:rsidRPr="000D2D60">
              <w:rPr>
                <w:rFonts w:ascii="Aptos" w:hAnsi="Aptos" w:cs="Times New Roman"/>
                <w:b/>
                <w:bCs/>
                <w:i w:val="0"/>
                <w:iCs w:val="0"/>
                <w:sz w:val="20"/>
                <w:szCs w:val="20"/>
              </w:rPr>
              <w:t>Nutrition Promotion</w:t>
            </w:r>
          </w:p>
        </w:tc>
        <w:tc>
          <w:tcPr>
            <w:tcW w:w="5017" w:type="dxa"/>
            <w:tcBorders>
              <w:left w:val="single" w:sz="2" w:space="0" w:color="44546A" w:themeColor="text2"/>
              <w:right w:val="single" w:sz="2" w:space="0" w:color="44546A" w:themeColor="text2"/>
            </w:tcBorders>
          </w:tcPr>
          <w:p w14:paraId="661DA82A" w14:textId="6C26527A" w:rsidR="00AF0060" w:rsidRPr="000D2D60" w:rsidRDefault="001C2A2C" w:rsidP="00550E69">
            <w:pPr>
              <w:widowControl w:val="0"/>
              <w:cnfStyle w:val="000000000000" w:firstRow="0" w:lastRow="0" w:firstColumn="0" w:lastColumn="0" w:oddVBand="0" w:evenVBand="0" w:oddHBand="0" w:evenHBand="0" w:firstRowFirstColumn="0" w:firstRowLastColumn="0" w:lastRowFirstColumn="0" w:lastRowLastColumn="0"/>
              <w:rPr>
                <w:rFonts w:ascii="Aptos" w:hAnsi="Aptos" w:cs="Times New Roman"/>
                <w:sz w:val="20"/>
                <w:szCs w:val="20"/>
              </w:rPr>
            </w:pPr>
            <w:r w:rsidRPr="000D2D60">
              <w:rPr>
                <w:rFonts w:ascii="Aptos" w:hAnsi="Aptos" w:cs="Times New Roman"/>
                <w:sz w:val="20"/>
                <w:szCs w:val="20"/>
              </w:rPr>
              <w:t>RCPS promotes positive nutrition habits in the cafeteria, classrooms, and throughout the school environment.</w:t>
            </w:r>
          </w:p>
        </w:tc>
        <w:sdt>
          <w:sdtPr>
            <w:rPr>
              <w:rFonts w:ascii="Aptos" w:hAnsi="Aptos" w:cs="Times New Roman"/>
              <w:sz w:val="20"/>
              <w:szCs w:val="20"/>
            </w:rPr>
            <w:id w:val="29235948"/>
            <w14:checkbox>
              <w14:checked w14:val="1"/>
              <w14:checkedState w14:val="2612" w14:font="MS Gothic"/>
              <w14:uncheckedState w14:val="2610" w14:font="MS Gothic"/>
            </w14:checkbox>
          </w:sdtPr>
          <w:sdtContent>
            <w:tc>
              <w:tcPr>
                <w:tcW w:w="969" w:type="dxa"/>
                <w:tcBorders>
                  <w:left w:val="single" w:sz="2" w:space="0" w:color="44546A" w:themeColor="text2"/>
                </w:tcBorders>
                <w:vAlign w:val="center"/>
              </w:tcPr>
              <w:p w14:paraId="1AC9315F" w14:textId="4D49C447" w:rsidR="00AF0060" w:rsidRPr="000D2D60" w:rsidRDefault="00B36914" w:rsidP="00550E69">
                <w:pPr>
                  <w:widowControl w:val="0"/>
                  <w:jc w:val="center"/>
                  <w:cnfStyle w:val="000000000000" w:firstRow="0" w:lastRow="0" w:firstColumn="0" w:lastColumn="0" w:oddVBand="0" w:evenVBand="0" w:oddHBand="0" w:evenHBand="0" w:firstRowFirstColumn="0" w:firstRowLastColumn="0" w:lastRowFirstColumn="0" w:lastRowLastColumn="0"/>
                  <w:rPr>
                    <w:rFonts w:ascii="Aptos" w:hAnsi="Aptos" w:cs="Times New Roman"/>
                    <w:sz w:val="20"/>
                    <w:szCs w:val="20"/>
                  </w:rPr>
                </w:pPr>
                <w:r>
                  <w:rPr>
                    <w:rFonts w:ascii="MS Gothic" w:eastAsia="MS Gothic" w:hAnsi="MS Gothic" w:cs="Times New Roman" w:hint="eastAsia"/>
                    <w:sz w:val="20"/>
                    <w:szCs w:val="20"/>
                  </w:rPr>
                  <w:t>☒</w:t>
                </w:r>
              </w:p>
            </w:tc>
          </w:sdtContent>
        </w:sdt>
        <w:sdt>
          <w:sdtPr>
            <w:rPr>
              <w:rFonts w:ascii="Aptos" w:hAnsi="Aptos" w:cs="Times New Roman"/>
              <w:sz w:val="20"/>
              <w:szCs w:val="20"/>
            </w:rPr>
            <w:id w:val="409287131"/>
            <w14:checkbox>
              <w14:checked w14:val="0"/>
              <w14:checkedState w14:val="2612" w14:font="MS Gothic"/>
              <w14:uncheckedState w14:val="2610" w14:font="MS Gothic"/>
            </w14:checkbox>
          </w:sdtPr>
          <w:sdtContent>
            <w:tc>
              <w:tcPr>
                <w:tcW w:w="1168" w:type="dxa"/>
                <w:vAlign w:val="center"/>
              </w:tcPr>
              <w:p w14:paraId="3377C262" w14:textId="08008E02" w:rsidR="00AF0060" w:rsidRPr="000D2D60" w:rsidRDefault="00AF0060" w:rsidP="00550E69">
                <w:pPr>
                  <w:widowControl w:val="0"/>
                  <w:jc w:val="center"/>
                  <w:cnfStyle w:val="000000000000" w:firstRow="0" w:lastRow="0" w:firstColumn="0" w:lastColumn="0" w:oddVBand="0" w:evenVBand="0" w:oddHBand="0" w:evenHBand="0" w:firstRowFirstColumn="0" w:firstRowLastColumn="0" w:lastRowFirstColumn="0" w:lastRowLastColumn="0"/>
                  <w:rPr>
                    <w:rFonts w:ascii="Aptos" w:hAnsi="Aptos" w:cs="Times New Roman"/>
                    <w:sz w:val="20"/>
                    <w:szCs w:val="20"/>
                  </w:rPr>
                </w:pPr>
                <w:r w:rsidRPr="000D2D60">
                  <w:rPr>
                    <w:rFonts w:ascii="Aptos" w:eastAsia="MS Gothic" w:hAnsi="Aptos" w:cs="Times New Roman"/>
                    <w:sz w:val="20"/>
                    <w:szCs w:val="20"/>
                  </w:rPr>
                  <w:t>☐</w:t>
                </w:r>
              </w:p>
            </w:tc>
          </w:sdtContent>
        </w:sdt>
        <w:sdt>
          <w:sdtPr>
            <w:rPr>
              <w:rFonts w:ascii="Aptos" w:hAnsi="Aptos" w:cs="Times New Roman"/>
              <w:sz w:val="20"/>
              <w:szCs w:val="20"/>
            </w:rPr>
            <w:id w:val="-959643077"/>
            <w14:checkbox>
              <w14:checked w14:val="0"/>
              <w14:checkedState w14:val="2612" w14:font="MS Gothic"/>
              <w14:uncheckedState w14:val="2610" w14:font="MS Gothic"/>
            </w14:checkbox>
          </w:sdtPr>
          <w:sdtContent>
            <w:tc>
              <w:tcPr>
                <w:tcW w:w="996" w:type="dxa"/>
                <w:tcBorders>
                  <w:right w:val="single" w:sz="2" w:space="0" w:color="44546A" w:themeColor="text2"/>
                </w:tcBorders>
                <w:vAlign w:val="center"/>
              </w:tcPr>
              <w:p w14:paraId="1468FE46" w14:textId="18549B86" w:rsidR="00AF0060" w:rsidRPr="000D2D60" w:rsidRDefault="00AF0060" w:rsidP="00550E69">
                <w:pPr>
                  <w:widowControl w:val="0"/>
                  <w:jc w:val="center"/>
                  <w:cnfStyle w:val="000000000000" w:firstRow="0" w:lastRow="0" w:firstColumn="0" w:lastColumn="0" w:oddVBand="0" w:evenVBand="0" w:oddHBand="0" w:evenHBand="0" w:firstRowFirstColumn="0" w:firstRowLastColumn="0" w:lastRowFirstColumn="0" w:lastRowLastColumn="0"/>
                  <w:rPr>
                    <w:rFonts w:ascii="Aptos" w:hAnsi="Aptos" w:cs="Times New Roman"/>
                    <w:sz w:val="20"/>
                    <w:szCs w:val="20"/>
                  </w:rPr>
                </w:pPr>
                <w:r w:rsidRPr="000D2D60">
                  <w:rPr>
                    <w:rFonts w:ascii="Aptos" w:eastAsia="MS Gothic" w:hAnsi="Aptos" w:cs="Times New Roman"/>
                    <w:sz w:val="20"/>
                    <w:szCs w:val="20"/>
                  </w:rPr>
                  <w:t>☐</w:t>
                </w:r>
              </w:p>
            </w:tc>
          </w:sdtContent>
        </w:sdt>
        <w:sdt>
          <w:sdtPr>
            <w:rPr>
              <w:rFonts w:ascii="Aptos" w:hAnsi="Aptos" w:cs="Times New Roman"/>
              <w:sz w:val="20"/>
              <w:szCs w:val="20"/>
            </w:rPr>
            <w:id w:val="-138961820"/>
            <w:placeholder>
              <w:docPart w:val="DefaultPlaceholder_-1854013440"/>
            </w:placeholder>
          </w:sdtPr>
          <w:sdtContent>
            <w:tc>
              <w:tcPr>
                <w:tcW w:w="2571" w:type="dxa"/>
                <w:tcBorders>
                  <w:left w:val="single" w:sz="2" w:space="0" w:color="44546A" w:themeColor="text2"/>
                </w:tcBorders>
              </w:tcPr>
              <w:p w14:paraId="1AEF80A6" w14:textId="02D4A571" w:rsidR="00AF0060" w:rsidRPr="000D2D60" w:rsidRDefault="00F203C9" w:rsidP="00550E69">
                <w:pPr>
                  <w:widowControl w:val="0"/>
                  <w:cnfStyle w:val="000000000000" w:firstRow="0" w:lastRow="0" w:firstColumn="0" w:lastColumn="0" w:oddVBand="0" w:evenVBand="0" w:oddHBand="0" w:evenHBand="0" w:firstRowFirstColumn="0" w:firstRowLastColumn="0" w:lastRowFirstColumn="0" w:lastRowLastColumn="0"/>
                  <w:rPr>
                    <w:rFonts w:ascii="Aptos" w:hAnsi="Aptos" w:cs="Times New Roman"/>
                    <w:sz w:val="20"/>
                    <w:szCs w:val="20"/>
                  </w:rPr>
                </w:pPr>
                <w:r>
                  <w:rPr>
                    <w:rFonts w:ascii="Aptos" w:hAnsi="Aptos" w:cs="Times New Roman"/>
                    <w:sz w:val="20"/>
                    <w:szCs w:val="20"/>
                  </w:rPr>
                  <w:t>RCPS is in compliance.</w:t>
                </w:r>
              </w:p>
            </w:tc>
          </w:sdtContent>
        </w:sdt>
      </w:tr>
      <w:tr w:rsidR="00AF0060" w:rsidRPr="00550E69" w14:paraId="2E307236" w14:textId="77777777" w:rsidTr="003030C0">
        <w:trPr>
          <w:cnfStyle w:val="000000100000" w:firstRow="0" w:lastRow="0" w:firstColumn="0" w:lastColumn="0" w:oddVBand="0" w:evenVBand="0" w:oddHBand="1" w:evenHBand="0" w:firstRowFirstColumn="0" w:firstRowLastColumn="0" w:lastRowFirstColumn="0" w:lastRowLastColumn="0"/>
          <w:trHeight w:val="1584"/>
        </w:trPr>
        <w:tc>
          <w:tcPr>
            <w:cnfStyle w:val="001000000000" w:firstRow="0" w:lastRow="0" w:firstColumn="1" w:lastColumn="0" w:oddVBand="0" w:evenVBand="0" w:oddHBand="0" w:evenHBand="0" w:firstRowFirstColumn="0" w:firstRowLastColumn="0" w:lastRowFirstColumn="0" w:lastRowLastColumn="0"/>
            <w:tcW w:w="2239" w:type="dxa"/>
            <w:tcBorders>
              <w:right w:val="single" w:sz="2" w:space="0" w:color="44546A" w:themeColor="text2"/>
            </w:tcBorders>
          </w:tcPr>
          <w:p w14:paraId="766D15B5" w14:textId="60E7E6D4" w:rsidR="00AF0060" w:rsidRPr="000D2D60" w:rsidRDefault="00AF0060" w:rsidP="00550E69">
            <w:pPr>
              <w:widowControl w:val="0"/>
              <w:rPr>
                <w:rFonts w:ascii="Aptos" w:hAnsi="Aptos" w:cs="Times New Roman"/>
                <w:b/>
                <w:bCs/>
                <w:i w:val="0"/>
                <w:iCs w:val="0"/>
                <w:sz w:val="20"/>
                <w:szCs w:val="20"/>
              </w:rPr>
            </w:pPr>
            <w:r w:rsidRPr="000D2D60">
              <w:rPr>
                <w:rFonts w:ascii="Aptos" w:hAnsi="Aptos" w:cs="Times New Roman"/>
                <w:b/>
                <w:bCs/>
                <w:i w:val="0"/>
                <w:iCs w:val="0"/>
                <w:sz w:val="20"/>
                <w:szCs w:val="20"/>
              </w:rPr>
              <w:lastRenderedPageBreak/>
              <w:t>Physical Education/Activity</w:t>
            </w:r>
          </w:p>
        </w:tc>
        <w:tc>
          <w:tcPr>
            <w:tcW w:w="5017" w:type="dxa"/>
            <w:tcBorders>
              <w:left w:val="single" w:sz="2" w:space="0" w:color="44546A" w:themeColor="text2"/>
              <w:right w:val="single" w:sz="2" w:space="0" w:color="44546A" w:themeColor="text2"/>
            </w:tcBorders>
          </w:tcPr>
          <w:p w14:paraId="51E6C826" w14:textId="32DB9DB8" w:rsidR="00AF0060" w:rsidRPr="000D2D60" w:rsidRDefault="003116FF" w:rsidP="00550E69">
            <w:pPr>
              <w:widowControl w:val="0"/>
              <w:cnfStyle w:val="000000100000" w:firstRow="0" w:lastRow="0" w:firstColumn="0" w:lastColumn="0" w:oddVBand="0" w:evenVBand="0" w:oddHBand="1" w:evenHBand="0" w:firstRowFirstColumn="0" w:firstRowLastColumn="0" w:lastRowFirstColumn="0" w:lastRowLastColumn="0"/>
              <w:rPr>
                <w:rFonts w:ascii="Aptos" w:hAnsi="Aptos" w:cs="Times New Roman"/>
                <w:sz w:val="20"/>
                <w:szCs w:val="20"/>
              </w:rPr>
            </w:pPr>
            <w:r w:rsidRPr="000D2D60">
              <w:rPr>
                <w:rFonts w:ascii="Aptos" w:hAnsi="Aptos" w:cs="Times New Roman"/>
                <w:sz w:val="20"/>
                <w:szCs w:val="20"/>
              </w:rPr>
              <w:t xml:space="preserve">RCPS will provide every student with physical education that exceeds the expectations of the </w:t>
            </w:r>
            <w:r w:rsidR="00B91B6F" w:rsidRPr="000D2D60">
              <w:rPr>
                <w:rFonts w:ascii="Aptos" w:hAnsi="Aptos" w:cs="Times New Roman"/>
                <w:sz w:val="20"/>
                <w:szCs w:val="20"/>
              </w:rPr>
              <w:t xml:space="preserve">Virginia Department of Education </w:t>
            </w:r>
            <w:r w:rsidRPr="000D2D60">
              <w:rPr>
                <w:rFonts w:ascii="Aptos" w:hAnsi="Aptos" w:cs="Times New Roman"/>
                <w:sz w:val="20"/>
                <w:szCs w:val="20"/>
              </w:rPr>
              <w:t xml:space="preserve">and teaches the skills needed to achieve and maintain a health-enhancing level of personal fitness and develop the knowledge, attitudes, behaviors, and confidence needed to be physically active for life. </w:t>
            </w:r>
          </w:p>
        </w:tc>
        <w:sdt>
          <w:sdtPr>
            <w:rPr>
              <w:rFonts w:ascii="Aptos" w:hAnsi="Aptos" w:cs="Times New Roman"/>
              <w:sz w:val="20"/>
              <w:szCs w:val="20"/>
            </w:rPr>
            <w:id w:val="580875560"/>
            <w14:checkbox>
              <w14:checked w14:val="1"/>
              <w14:checkedState w14:val="2612" w14:font="MS Gothic"/>
              <w14:uncheckedState w14:val="2610" w14:font="MS Gothic"/>
            </w14:checkbox>
          </w:sdtPr>
          <w:sdtContent>
            <w:tc>
              <w:tcPr>
                <w:tcW w:w="969" w:type="dxa"/>
                <w:tcBorders>
                  <w:left w:val="single" w:sz="2" w:space="0" w:color="44546A" w:themeColor="text2"/>
                </w:tcBorders>
                <w:vAlign w:val="center"/>
              </w:tcPr>
              <w:p w14:paraId="1D993C56" w14:textId="534CDDD2" w:rsidR="00AF0060" w:rsidRPr="000D2D60" w:rsidRDefault="00B36914" w:rsidP="00550E69">
                <w:pPr>
                  <w:widowControl w:val="0"/>
                  <w:jc w:val="center"/>
                  <w:cnfStyle w:val="000000100000" w:firstRow="0" w:lastRow="0" w:firstColumn="0" w:lastColumn="0" w:oddVBand="0" w:evenVBand="0" w:oddHBand="1" w:evenHBand="0" w:firstRowFirstColumn="0" w:firstRowLastColumn="0" w:lastRowFirstColumn="0" w:lastRowLastColumn="0"/>
                  <w:rPr>
                    <w:rFonts w:ascii="Aptos" w:hAnsi="Aptos" w:cs="Times New Roman"/>
                    <w:sz w:val="20"/>
                    <w:szCs w:val="20"/>
                  </w:rPr>
                </w:pPr>
                <w:r>
                  <w:rPr>
                    <w:rFonts w:ascii="MS Gothic" w:eastAsia="MS Gothic" w:hAnsi="MS Gothic" w:cs="Times New Roman" w:hint="eastAsia"/>
                    <w:sz w:val="20"/>
                    <w:szCs w:val="20"/>
                  </w:rPr>
                  <w:t>☒</w:t>
                </w:r>
              </w:p>
            </w:tc>
          </w:sdtContent>
        </w:sdt>
        <w:sdt>
          <w:sdtPr>
            <w:rPr>
              <w:rFonts w:ascii="Aptos" w:hAnsi="Aptos" w:cs="Times New Roman"/>
              <w:sz w:val="20"/>
              <w:szCs w:val="20"/>
            </w:rPr>
            <w:id w:val="-837917617"/>
            <w14:checkbox>
              <w14:checked w14:val="0"/>
              <w14:checkedState w14:val="2612" w14:font="MS Gothic"/>
              <w14:uncheckedState w14:val="2610" w14:font="MS Gothic"/>
            </w14:checkbox>
          </w:sdtPr>
          <w:sdtContent>
            <w:tc>
              <w:tcPr>
                <w:tcW w:w="1168" w:type="dxa"/>
                <w:vAlign w:val="center"/>
              </w:tcPr>
              <w:p w14:paraId="1AAC839D" w14:textId="5C492707" w:rsidR="00AF0060" w:rsidRPr="000D2D60" w:rsidRDefault="00AF0060" w:rsidP="00550E69">
                <w:pPr>
                  <w:widowControl w:val="0"/>
                  <w:jc w:val="center"/>
                  <w:cnfStyle w:val="000000100000" w:firstRow="0" w:lastRow="0" w:firstColumn="0" w:lastColumn="0" w:oddVBand="0" w:evenVBand="0" w:oddHBand="1" w:evenHBand="0" w:firstRowFirstColumn="0" w:firstRowLastColumn="0" w:lastRowFirstColumn="0" w:lastRowLastColumn="0"/>
                  <w:rPr>
                    <w:rFonts w:ascii="Aptos" w:hAnsi="Aptos" w:cs="Times New Roman"/>
                    <w:sz w:val="20"/>
                    <w:szCs w:val="20"/>
                  </w:rPr>
                </w:pPr>
                <w:r w:rsidRPr="000D2D60">
                  <w:rPr>
                    <w:rFonts w:ascii="Aptos" w:eastAsia="MS Gothic" w:hAnsi="Aptos" w:cs="Times New Roman"/>
                    <w:sz w:val="20"/>
                    <w:szCs w:val="20"/>
                  </w:rPr>
                  <w:t>☐</w:t>
                </w:r>
              </w:p>
            </w:tc>
          </w:sdtContent>
        </w:sdt>
        <w:sdt>
          <w:sdtPr>
            <w:rPr>
              <w:rFonts w:ascii="Aptos" w:hAnsi="Aptos" w:cs="Times New Roman"/>
              <w:sz w:val="20"/>
              <w:szCs w:val="20"/>
            </w:rPr>
            <w:id w:val="-1890253909"/>
            <w14:checkbox>
              <w14:checked w14:val="0"/>
              <w14:checkedState w14:val="2612" w14:font="MS Gothic"/>
              <w14:uncheckedState w14:val="2610" w14:font="MS Gothic"/>
            </w14:checkbox>
          </w:sdtPr>
          <w:sdtContent>
            <w:tc>
              <w:tcPr>
                <w:tcW w:w="996" w:type="dxa"/>
                <w:tcBorders>
                  <w:right w:val="single" w:sz="2" w:space="0" w:color="44546A" w:themeColor="text2"/>
                </w:tcBorders>
                <w:vAlign w:val="center"/>
              </w:tcPr>
              <w:p w14:paraId="6741E5BD" w14:textId="7D6B1D4B" w:rsidR="00AF0060" w:rsidRPr="000D2D60" w:rsidRDefault="00AF0060" w:rsidP="00550E69">
                <w:pPr>
                  <w:widowControl w:val="0"/>
                  <w:jc w:val="center"/>
                  <w:cnfStyle w:val="000000100000" w:firstRow="0" w:lastRow="0" w:firstColumn="0" w:lastColumn="0" w:oddVBand="0" w:evenVBand="0" w:oddHBand="1" w:evenHBand="0" w:firstRowFirstColumn="0" w:firstRowLastColumn="0" w:lastRowFirstColumn="0" w:lastRowLastColumn="0"/>
                  <w:rPr>
                    <w:rFonts w:ascii="Aptos" w:hAnsi="Aptos" w:cs="Times New Roman"/>
                    <w:sz w:val="20"/>
                    <w:szCs w:val="20"/>
                  </w:rPr>
                </w:pPr>
                <w:r w:rsidRPr="000D2D60">
                  <w:rPr>
                    <w:rFonts w:ascii="Aptos" w:eastAsia="MS Gothic" w:hAnsi="Aptos" w:cs="Times New Roman"/>
                    <w:sz w:val="20"/>
                    <w:szCs w:val="20"/>
                  </w:rPr>
                  <w:t>☐</w:t>
                </w:r>
              </w:p>
            </w:tc>
          </w:sdtContent>
        </w:sdt>
        <w:sdt>
          <w:sdtPr>
            <w:rPr>
              <w:rFonts w:ascii="Aptos" w:hAnsi="Aptos" w:cs="Times New Roman"/>
              <w:sz w:val="20"/>
              <w:szCs w:val="20"/>
            </w:rPr>
            <w:id w:val="1451358193"/>
            <w:placeholder>
              <w:docPart w:val="DefaultPlaceholder_-1854013440"/>
            </w:placeholder>
          </w:sdtPr>
          <w:sdtContent>
            <w:tc>
              <w:tcPr>
                <w:tcW w:w="2571" w:type="dxa"/>
                <w:tcBorders>
                  <w:left w:val="single" w:sz="2" w:space="0" w:color="44546A" w:themeColor="text2"/>
                </w:tcBorders>
              </w:tcPr>
              <w:p w14:paraId="66177D57" w14:textId="2D681F1D" w:rsidR="00AF0060" w:rsidRPr="000D2D60" w:rsidRDefault="008A02E7" w:rsidP="00550E69">
                <w:pPr>
                  <w:widowControl w:val="0"/>
                  <w:cnfStyle w:val="000000100000" w:firstRow="0" w:lastRow="0" w:firstColumn="0" w:lastColumn="0" w:oddVBand="0" w:evenVBand="0" w:oddHBand="1" w:evenHBand="0" w:firstRowFirstColumn="0" w:firstRowLastColumn="0" w:lastRowFirstColumn="0" w:lastRowLastColumn="0"/>
                  <w:rPr>
                    <w:rFonts w:ascii="Aptos" w:hAnsi="Aptos" w:cs="Times New Roman"/>
                    <w:sz w:val="20"/>
                    <w:szCs w:val="20"/>
                  </w:rPr>
                </w:pPr>
                <w:r>
                  <w:rPr>
                    <w:rFonts w:ascii="Aptos" w:hAnsi="Aptos" w:cs="Times New Roman"/>
                    <w:sz w:val="20"/>
                    <w:szCs w:val="20"/>
                  </w:rPr>
                  <w:t>RCPS is in compliance.</w:t>
                </w:r>
              </w:p>
            </w:tc>
          </w:sdtContent>
        </w:sdt>
      </w:tr>
      <w:tr w:rsidR="00AF0060" w:rsidRPr="00550E69" w14:paraId="123E803C" w14:textId="77777777" w:rsidTr="003030C0">
        <w:trPr>
          <w:trHeight w:val="1584"/>
        </w:trPr>
        <w:tc>
          <w:tcPr>
            <w:cnfStyle w:val="001000000000" w:firstRow="0" w:lastRow="0" w:firstColumn="1" w:lastColumn="0" w:oddVBand="0" w:evenVBand="0" w:oddHBand="0" w:evenHBand="0" w:firstRowFirstColumn="0" w:firstRowLastColumn="0" w:lastRowFirstColumn="0" w:lastRowLastColumn="0"/>
            <w:tcW w:w="2239" w:type="dxa"/>
            <w:tcBorders>
              <w:right w:val="single" w:sz="2" w:space="0" w:color="44546A" w:themeColor="text2"/>
            </w:tcBorders>
          </w:tcPr>
          <w:p w14:paraId="6CEB9211" w14:textId="6E92B5F0" w:rsidR="00AF0060" w:rsidRPr="000D2D60" w:rsidRDefault="00AF0060" w:rsidP="00550E69">
            <w:pPr>
              <w:widowControl w:val="0"/>
              <w:rPr>
                <w:rFonts w:ascii="Aptos" w:hAnsi="Aptos" w:cs="Times New Roman"/>
                <w:b/>
                <w:bCs/>
                <w:i w:val="0"/>
                <w:iCs w:val="0"/>
                <w:sz w:val="20"/>
                <w:szCs w:val="20"/>
              </w:rPr>
            </w:pPr>
            <w:r w:rsidRPr="000D2D60">
              <w:rPr>
                <w:rFonts w:ascii="Aptos" w:hAnsi="Aptos" w:cs="Times New Roman"/>
                <w:b/>
                <w:bCs/>
                <w:i w:val="0"/>
                <w:iCs w:val="0"/>
                <w:sz w:val="20"/>
                <w:szCs w:val="20"/>
              </w:rPr>
              <w:t>Other Activities that Promote Student Wellness</w:t>
            </w:r>
          </w:p>
        </w:tc>
        <w:tc>
          <w:tcPr>
            <w:tcW w:w="5017" w:type="dxa"/>
            <w:tcBorders>
              <w:left w:val="single" w:sz="2" w:space="0" w:color="44546A" w:themeColor="text2"/>
              <w:right w:val="single" w:sz="2" w:space="0" w:color="44546A" w:themeColor="text2"/>
            </w:tcBorders>
          </w:tcPr>
          <w:p w14:paraId="244F94BB" w14:textId="0E7E7215" w:rsidR="00AF0060" w:rsidRPr="000D2D60" w:rsidRDefault="000002D0" w:rsidP="00550E69">
            <w:pPr>
              <w:widowControl w:val="0"/>
              <w:cnfStyle w:val="000000000000" w:firstRow="0" w:lastRow="0" w:firstColumn="0" w:lastColumn="0" w:oddVBand="0" w:evenVBand="0" w:oddHBand="0" w:evenHBand="0" w:firstRowFirstColumn="0" w:firstRowLastColumn="0" w:lastRowFirstColumn="0" w:lastRowLastColumn="0"/>
              <w:rPr>
                <w:rFonts w:ascii="Aptos" w:hAnsi="Aptos" w:cs="Times New Roman"/>
                <w:sz w:val="20"/>
                <w:szCs w:val="20"/>
              </w:rPr>
            </w:pPr>
            <w:r w:rsidRPr="000D2D60">
              <w:rPr>
                <w:rFonts w:ascii="Aptos" w:hAnsi="Aptos" w:cs="Times New Roman"/>
                <w:sz w:val="20"/>
                <w:szCs w:val="20"/>
              </w:rPr>
              <w:t xml:space="preserve">RCPS provides school climates that support social and emotional well being and promote positive relationships among students, staff, parents, and community members.  </w:t>
            </w:r>
          </w:p>
        </w:tc>
        <w:sdt>
          <w:sdtPr>
            <w:rPr>
              <w:rFonts w:ascii="Aptos" w:hAnsi="Aptos" w:cs="Times New Roman"/>
              <w:sz w:val="20"/>
              <w:szCs w:val="20"/>
            </w:rPr>
            <w:id w:val="70396972"/>
            <w14:checkbox>
              <w14:checked w14:val="1"/>
              <w14:checkedState w14:val="2612" w14:font="MS Gothic"/>
              <w14:uncheckedState w14:val="2610" w14:font="MS Gothic"/>
            </w14:checkbox>
          </w:sdtPr>
          <w:sdtContent>
            <w:tc>
              <w:tcPr>
                <w:tcW w:w="969" w:type="dxa"/>
                <w:tcBorders>
                  <w:left w:val="single" w:sz="2" w:space="0" w:color="44546A" w:themeColor="text2"/>
                </w:tcBorders>
                <w:vAlign w:val="center"/>
              </w:tcPr>
              <w:p w14:paraId="1C099BD5" w14:textId="17E87204" w:rsidR="00AF0060" w:rsidRPr="000D2D60" w:rsidRDefault="00B36914" w:rsidP="00550E69">
                <w:pPr>
                  <w:widowControl w:val="0"/>
                  <w:jc w:val="center"/>
                  <w:cnfStyle w:val="000000000000" w:firstRow="0" w:lastRow="0" w:firstColumn="0" w:lastColumn="0" w:oddVBand="0" w:evenVBand="0" w:oddHBand="0" w:evenHBand="0" w:firstRowFirstColumn="0" w:firstRowLastColumn="0" w:lastRowFirstColumn="0" w:lastRowLastColumn="0"/>
                  <w:rPr>
                    <w:rFonts w:ascii="Aptos" w:hAnsi="Aptos" w:cs="Times New Roman"/>
                    <w:sz w:val="20"/>
                    <w:szCs w:val="20"/>
                  </w:rPr>
                </w:pPr>
                <w:r>
                  <w:rPr>
                    <w:rFonts w:ascii="MS Gothic" w:eastAsia="MS Gothic" w:hAnsi="MS Gothic" w:cs="Times New Roman" w:hint="eastAsia"/>
                    <w:sz w:val="20"/>
                    <w:szCs w:val="20"/>
                  </w:rPr>
                  <w:t>☒</w:t>
                </w:r>
              </w:p>
            </w:tc>
          </w:sdtContent>
        </w:sdt>
        <w:sdt>
          <w:sdtPr>
            <w:rPr>
              <w:rFonts w:ascii="Aptos" w:hAnsi="Aptos" w:cs="Times New Roman"/>
              <w:sz w:val="20"/>
              <w:szCs w:val="20"/>
            </w:rPr>
            <w:id w:val="-441377560"/>
            <w14:checkbox>
              <w14:checked w14:val="0"/>
              <w14:checkedState w14:val="2612" w14:font="MS Gothic"/>
              <w14:uncheckedState w14:val="2610" w14:font="MS Gothic"/>
            </w14:checkbox>
          </w:sdtPr>
          <w:sdtContent>
            <w:tc>
              <w:tcPr>
                <w:tcW w:w="1168" w:type="dxa"/>
                <w:vAlign w:val="center"/>
              </w:tcPr>
              <w:p w14:paraId="37AC0250" w14:textId="27562373" w:rsidR="00AF0060" w:rsidRPr="000D2D60" w:rsidRDefault="00AF0060" w:rsidP="00550E69">
                <w:pPr>
                  <w:widowControl w:val="0"/>
                  <w:jc w:val="center"/>
                  <w:cnfStyle w:val="000000000000" w:firstRow="0" w:lastRow="0" w:firstColumn="0" w:lastColumn="0" w:oddVBand="0" w:evenVBand="0" w:oddHBand="0" w:evenHBand="0" w:firstRowFirstColumn="0" w:firstRowLastColumn="0" w:lastRowFirstColumn="0" w:lastRowLastColumn="0"/>
                  <w:rPr>
                    <w:rFonts w:ascii="Aptos" w:hAnsi="Aptos" w:cs="Times New Roman"/>
                    <w:sz w:val="20"/>
                    <w:szCs w:val="20"/>
                  </w:rPr>
                </w:pPr>
                <w:r w:rsidRPr="000D2D60">
                  <w:rPr>
                    <w:rFonts w:ascii="Aptos" w:eastAsia="MS Gothic" w:hAnsi="Aptos" w:cs="Times New Roman"/>
                    <w:sz w:val="20"/>
                    <w:szCs w:val="20"/>
                  </w:rPr>
                  <w:t>☐</w:t>
                </w:r>
              </w:p>
            </w:tc>
          </w:sdtContent>
        </w:sdt>
        <w:sdt>
          <w:sdtPr>
            <w:rPr>
              <w:rFonts w:ascii="Aptos" w:hAnsi="Aptos" w:cs="Times New Roman"/>
              <w:sz w:val="20"/>
              <w:szCs w:val="20"/>
            </w:rPr>
            <w:id w:val="746471149"/>
            <w14:checkbox>
              <w14:checked w14:val="0"/>
              <w14:checkedState w14:val="2612" w14:font="MS Gothic"/>
              <w14:uncheckedState w14:val="2610" w14:font="MS Gothic"/>
            </w14:checkbox>
          </w:sdtPr>
          <w:sdtContent>
            <w:tc>
              <w:tcPr>
                <w:tcW w:w="996" w:type="dxa"/>
                <w:tcBorders>
                  <w:right w:val="single" w:sz="2" w:space="0" w:color="44546A" w:themeColor="text2"/>
                </w:tcBorders>
                <w:vAlign w:val="center"/>
              </w:tcPr>
              <w:p w14:paraId="5CE178EC" w14:textId="2E9AC234" w:rsidR="00AF0060" w:rsidRPr="000D2D60" w:rsidRDefault="00AF0060" w:rsidP="00550E69">
                <w:pPr>
                  <w:widowControl w:val="0"/>
                  <w:jc w:val="center"/>
                  <w:cnfStyle w:val="000000000000" w:firstRow="0" w:lastRow="0" w:firstColumn="0" w:lastColumn="0" w:oddVBand="0" w:evenVBand="0" w:oddHBand="0" w:evenHBand="0" w:firstRowFirstColumn="0" w:firstRowLastColumn="0" w:lastRowFirstColumn="0" w:lastRowLastColumn="0"/>
                  <w:rPr>
                    <w:rFonts w:ascii="Aptos" w:hAnsi="Aptos" w:cs="Times New Roman"/>
                    <w:sz w:val="20"/>
                    <w:szCs w:val="20"/>
                  </w:rPr>
                </w:pPr>
                <w:r w:rsidRPr="000D2D60">
                  <w:rPr>
                    <w:rFonts w:ascii="Aptos" w:eastAsia="MS Gothic" w:hAnsi="Aptos" w:cs="Times New Roman"/>
                    <w:sz w:val="20"/>
                    <w:szCs w:val="20"/>
                  </w:rPr>
                  <w:t>☐</w:t>
                </w:r>
              </w:p>
            </w:tc>
          </w:sdtContent>
        </w:sdt>
        <w:sdt>
          <w:sdtPr>
            <w:rPr>
              <w:rFonts w:ascii="Aptos" w:hAnsi="Aptos" w:cs="Times New Roman"/>
              <w:sz w:val="20"/>
              <w:szCs w:val="20"/>
            </w:rPr>
            <w:id w:val="1681089407"/>
            <w:placeholder>
              <w:docPart w:val="DefaultPlaceholder_-1854013440"/>
            </w:placeholder>
          </w:sdtPr>
          <w:sdtContent>
            <w:tc>
              <w:tcPr>
                <w:tcW w:w="2571" w:type="dxa"/>
                <w:tcBorders>
                  <w:left w:val="single" w:sz="2" w:space="0" w:color="44546A" w:themeColor="text2"/>
                </w:tcBorders>
              </w:tcPr>
              <w:p w14:paraId="50E8E8F9" w14:textId="67401825" w:rsidR="00AF0060" w:rsidRPr="000D2D60" w:rsidRDefault="008A02E7" w:rsidP="00550E69">
                <w:pPr>
                  <w:widowControl w:val="0"/>
                  <w:cnfStyle w:val="000000000000" w:firstRow="0" w:lastRow="0" w:firstColumn="0" w:lastColumn="0" w:oddVBand="0" w:evenVBand="0" w:oddHBand="0" w:evenHBand="0" w:firstRowFirstColumn="0" w:firstRowLastColumn="0" w:lastRowFirstColumn="0" w:lastRowLastColumn="0"/>
                  <w:rPr>
                    <w:rFonts w:ascii="Aptos" w:hAnsi="Aptos" w:cs="Times New Roman"/>
                    <w:sz w:val="20"/>
                    <w:szCs w:val="20"/>
                  </w:rPr>
                </w:pPr>
                <w:r>
                  <w:rPr>
                    <w:rFonts w:ascii="Aptos" w:hAnsi="Aptos" w:cs="Times New Roman"/>
                    <w:sz w:val="20"/>
                    <w:szCs w:val="20"/>
                  </w:rPr>
                  <w:t>RCPS is in compliance.</w:t>
                </w:r>
              </w:p>
            </w:tc>
          </w:sdtContent>
        </w:sdt>
      </w:tr>
      <w:tr w:rsidR="00AF0060" w:rsidRPr="00550E69" w14:paraId="0C133CB1" w14:textId="77777777" w:rsidTr="003030C0">
        <w:trPr>
          <w:cnfStyle w:val="000000100000" w:firstRow="0" w:lastRow="0" w:firstColumn="0" w:lastColumn="0" w:oddVBand="0" w:evenVBand="0" w:oddHBand="1" w:evenHBand="0" w:firstRowFirstColumn="0" w:firstRowLastColumn="0" w:lastRowFirstColumn="0" w:lastRowLastColumn="0"/>
          <w:trHeight w:val="1584"/>
        </w:trPr>
        <w:tc>
          <w:tcPr>
            <w:cnfStyle w:val="001000000000" w:firstRow="0" w:lastRow="0" w:firstColumn="1" w:lastColumn="0" w:oddVBand="0" w:evenVBand="0" w:oddHBand="0" w:evenHBand="0" w:firstRowFirstColumn="0" w:firstRowLastColumn="0" w:lastRowFirstColumn="0" w:lastRowLastColumn="0"/>
            <w:tcW w:w="2239" w:type="dxa"/>
            <w:tcBorders>
              <w:right w:val="single" w:sz="2" w:space="0" w:color="44546A" w:themeColor="text2"/>
            </w:tcBorders>
          </w:tcPr>
          <w:p w14:paraId="0F3AF51B" w14:textId="0F08E1E1" w:rsidR="00AF0060" w:rsidRPr="000D2D60" w:rsidRDefault="00AF0060" w:rsidP="00550E69">
            <w:pPr>
              <w:widowControl w:val="0"/>
              <w:rPr>
                <w:rFonts w:ascii="Aptos" w:hAnsi="Aptos" w:cs="Times New Roman"/>
                <w:b/>
                <w:bCs/>
                <w:i w:val="0"/>
                <w:iCs w:val="0"/>
                <w:sz w:val="20"/>
                <w:szCs w:val="20"/>
              </w:rPr>
            </w:pPr>
            <w:r w:rsidRPr="000D2D60">
              <w:rPr>
                <w:rFonts w:ascii="Aptos" w:hAnsi="Aptos" w:cs="Times New Roman"/>
                <w:b/>
                <w:bCs/>
                <w:i w:val="0"/>
                <w:iCs w:val="0"/>
                <w:sz w:val="20"/>
                <w:szCs w:val="20"/>
              </w:rPr>
              <w:t>Triennial Assessment</w:t>
            </w:r>
          </w:p>
        </w:tc>
        <w:tc>
          <w:tcPr>
            <w:tcW w:w="5017" w:type="dxa"/>
            <w:tcBorders>
              <w:left w:val="single" w:sz="2" w:space="0" w:color="44546A" w:themeColor="text2"/>
              <w:right w:val="single" w:sz="2" w:space="0" w:color="44546A" w:themeColor="text2"/>
            </w:tcBorders>
          </w:tcPr>
          <w:p w14:paraId="63D9CE38" w14:textId="46354441" w:rsidR="00AF0060" w:rsidRPr="000D2D60" w:rsidRDefault="00C10011" w:rsidP="00550E69">
            <w:pPr>
              <w:widowControl w:val="0"/>
              <w:cnfStyle w:val="000000100000" w:firstRow="0" w:lastRow="0" w:firstColumn="0" w:lastColumn="0" w:oddVBand="0" w:evenVBand="0" w:oddHBand="1" w:evenHBand="0" w:firstRowFirstColumn="0" w:firstRowLastColumn="0" w:lastRowFirstColumn="0" w:lastRowLastColumn="0"/>
              <w:rPr>
                <w:rFonts w:ascii="Aptos" w:hAnsi="Aptos" w:cs="Times New Roman"/>
                <w:sz w:val="20"/>
                <w:szCs w:val="20"/>
              </w:rPr>
            </w:pPr>
            <w:r>
              <w:rPr>
                <w:rFonts w:ascii="Aptos" w:hAnsi="Aptos" w:cs="Times New Roman"/>
                <w:sz w:val="20"/>
                <w:szCs w:val="20"/>
              </w:rPr>
              <w:t>RCPS will c</w:t>
            </w:r>
            <w:r w:rsidR="00AF0060" w:rsidRPr="000D2D60">
              <w:rPr>
                <w:rFonts w:ascii="Aptos" w:hAnsi="Aptos" w:cs="Times New Roman"/>
                <w:sz w:val="20"/>
                <w:szCs w:val="20"/>
              </w:rPr>
              <w:t xml:space="preserve">omplete a Triennial Assessment </w:t>
            </w:r>
            <w:r>
              <w:rPr>
                <w:rFonts w:ascii="Aptos" w:hAnsi="Aptos" w:cs="Times New Roman"/>
                <w:sz w:val="20"/>
                <w:szCs w:val="20"/>
              </w:rPr>
              <w:t>every three years a</w:t>
            </w:r>
            <w:r w:rsidR="00AF0060" w:rsidRPr="000D2D60">
              <w:rPr>
                <w:rFonts w:ascii="Aptos" w:hAnsi="Aptos" w:cs="Times New Roman"/>
                <w:sz w:val="20"/>
                <w:szCs w:val="20"/>
              </w:rPr>
              <w:t>nd notify the public</w:t>
            </w:r>
            <w:r>
              <w:rPr>
                <w:rFonts w:ascii="Aptos" w:hAnsi="Aptos" w:cs="Times New Roman"/>
                <w:sz w:val="20"/>
                <w:szCs w:val="20"/>
              </w:rPr>
              <w:t xml:space="preserve"> of the results.</w:t>
            </w:r>
          </w:p>
        </w:tc>
        <w:sdt>
          <w:sdtPr>
            <w:rPr>
              <w:rFonts w:ascii="Aptos" w:hAnsi="Aptos" w:cs="Times New Roman"/>
              <w:sz w:val="20"/>
              <w:szCs w:val="20"/>
            </w:rPr>
            <w:id w:val="-1922943215"/>
            <w14:checkbox>
              <w14:checked w14:val="1"/>
              <w14:checkedState w14:val="2612" w14:font="MS Gothic"/>
              <w14:uncheckedState w14:val="2610" w14:font="MS Gothic"/>
            </w14:checkbox>
          </w:sdtPr>
          <w:sdtContent>
            <w:tc>
              <w:tcPr>
                <w:tcW w:w="969" w:type="dxa"/>
                <w:tcBorders>
                  <w:left w:val="single" w:sz="2" w:space="0" w:color="44546A" w:themeColor="text2"/>
                </w:tcBorders>
                <w:vAlign w:val="center"/>
              </w:tcPr>
              <w:p w14:paraId="35C92A23" w14:textId="6623A0DD" w:rsidR="00AF0060" w:rsidRPr="000D2D60" w:rsidRDefault="00502049" w:rsidP="00550E69">
                <w:pPr>
                  <w:widowControl w:val="0"/>
                  <w:jc w:val="center"/>
                  <w:cnfStyle w:val="000000100000" w:firstRow="0" w:lastRow="0" w:firstColumn="0" w:lastColumn="0" w:oddVBand="0" w:evenVBand="0" w:oddHBand="1" w:evenHBand="0" w:firstRowFirstColumn="0" w:firstRowLastColumn="0" w:lastRowFirstColumn="0" w:lastRowLastColumn="0"/>
                  <w:rPr>
                    <w:rFonts w:ascii="Aptos" w:hAnsi="Aptos" w:cs="Times New Roman"/>
                    <w:sz w:val="20"/>
                    <w:szCs w:val="20"/>
                  </w:rPr>
                </w:pPr>
                <w:r w:rsidRPr="000D2D60">
                  <w:rPr>
                    <w:rFonts w:ascii="Segoe UI Symbol" w:eastAsia="MS Gothic" w:hAnsi="Segoe UI Symbol" w:cs="Segoe UI Symbol"/>
                    <w:sz w:val="20"/>
                    <w:szCs w:val="20"/>
                  </w:rPr>
                  <w:t>☒</w:t>
                </w:r>
              </w:p>
            </w:tc>
          </w:sdtContent>
        </w:sdt>
        <w:sdt>
          <w:sdtPr>
            <w:rPr>
              <w:rFonts w:ascii="Aptos" w:hAnsi="Aptos" w:cs="Times New Roman"/>
              <w:sz w:val="20"/>
              <w:szCs w:val="20"/>
            </w:rPr>
            <w:id w:val="-448696992"/>
            <w14:checkbox>
              <w14:checked w14:val="0"/>
              <w14:checkedState w14:val="2612" w14:font="MS Gothic"/>
              <w14:uncheckedState w14:val="2610" w14:font="MS Gothic"/>
            </w14:checkbox>
          </w:sdtPr>
          <w:sdtContent>
            <w:tc>
              <w:tcPr>
                <w:tcW w:w="1168" w:type="dxa"/>
                <w:vAlign w:val="center"/>
              </w:tcPr>
              <w:p w14:paraId="01625ADC" w14:textId="30C3E456" w:rsidR="00AF0060" w:rsidRPr="000D2D60" w:rsidRDefault="00AF0060" w:rsidP="00550E69">
                <w:pPr>
                  <w:widowControl w:val="0"/>
                  <w:jc w:val="center"/>
                  <w:cnfStyle w:val="000000100000" w:firstRow="0" w:lastRow="0" w:firstColumn="0" w:lastColumn="0" w:oddVBand="0" w:evenVBand="0" w:oddHBand="1" w:evenHBand="0" w:firstRowFirstColumn="0" w:firstRowLastColumn="0" w:lastRowFirstColumn="0" w:lastRowLastColumn="0"/>
                  <w:rPr>
                    <w:rFonts w:ascii="Aptos" w:hAnsi="Aptos" w:cs="Times New Roman"/>
                    <w:sz w:val="20"/>
                    <w:szCs w:val="20"/>
                  </w:rPr>
                </w:pPr>
                <w:r w:rsidRPr="000D2D60">
                  <w:rPr>
                    <w:rFonts w:ascii="Aptos" w:eastAsia="MS Gothic" w:hAnsi="Aptos" w:cs="Times New Roman"/>
                    <w:sz w:val="20"/>
                    <w:szCs w:val="20"/>
                  </w:rPr>
                  <w:t>☐</w:t>
                </w:r>
              </w:p>
            </w:tc>
          </w:sdtContent>
        </w:sdt>
        <w:sdt>
          <w:sdtPr>
            <w:rPr>
              <w:rFonts w:ascii="Aptos" w:hAnsi="Aptos" w:cs="Times New Roman"/>
              <w:sz w:val="20"/>
              <w:szCs w:val="20"/>
            </w:rPr>
            <w:id w:val="1398778935"/>
            <w14:checkbox>
              <w14:checked w14:val="0"/>
              <w14:checkedState w14:val="2612" w14:font="MS Gothic"/>
              <w14:uncheckedState w14:val="2610" w14:font="MS Gothic"/>
            </w14:checkbox>
          </w:sdtPr>
          <w:sdtContent>
            <w:tc>
              <w:tcPr>
                <w:tcW w:w="996" w:type="dxa"/>
                <w:tcBorders>
                  <w:right w:val="single" w:sz="2" w:space="0" w:color="44546A" w:themeColor="text2"/>
                </w:tcBorders>
                <w:vAlign w:val="center"/>
              </w:tcPr>
              <w:p w14:paraId="35444ABE" w14:textId="661B7701" w:rsidR="00AF0060" w:rsidRPr="000D2D60" w:rsidRDefault="00AF0060" w:rsidP="00550E69">
                <w:pPr>
                  <w:widowControl w:val="0"/>
                  <w:jc w:val="center"/>
                  <w:cnfStyle w:val="000000100000" w:firstRow="0" w:lastRow="0" w:firstColumn="0" w:lastColumn="0" w:oddVBand="0" w:evenVBand="0" w:oddHBand="1" w:evenHBand="0" w:firstRowFirstColumn="0" w:firstRowLastColumn="0" w:lastRowFirstColumn="0" w:lastRowLastColumn="0"/>
                  <w:rPr>
                    <w:rFonts w:ascii="Aptos" w:hAnsi="Aptos" w:cs="Times New Roman"/>
                    <w:sz w:val="20"/>
                    <w:szCs w:val="20"/>
                  </w:rPr>
                </w:pPr>
                <w:r w:rsidRPr="000D2D60">
                  <w:rPr>
                    <w:rFonts w:ascii="Aptos" w:eastAsia="MS Gothic" w:hAnsi="Aptos" w:cs="Times New Roman"/>
                    <w:sz w:val="20"/>
                    <w:szCs w:val="20"/>
                  </w:rPr>
                  <w:t>☐</w:t>
                </w:r>
              </w:p>
            </w:tc>
          </w:sdtContent>
        </w:sdt>
        <w:sdt>
          <w:sdtPr>
            <w:rPr>
              <w:rFonts w:ascii="Aptos" w:hAnsi="Aptos" w:cs="Times New Roman"/>
              <w:sz w:val="20"/>
              <w:szCs w:val="20"/>
            </w:rPr>
            <w:id w:val="290409554"/>
            <w:placeholder>
              <w:docPart w:val="DefaultPlaceholder_-1854013440"/>
            </w:placeholder>
          </w:sdtPr>
          <w:sdtContent>
            <w:tc>
              <w:tcPr>
                <w:tcW w:w="2571" w:type="dxa"/>
                <w:tcBorders>
                  <w:left w:val="single" w:sz="2" w:space="0" w:color="44546A" w:themeColor="text2"/>
                </w:tcBorders>
              </w:tcPr>
              <w:p w14:paraId="17F423EF" w14:textId="214EA1AD" w:rsidR="00AF0060" w:rsidRPr="000D2D60" w:rsidRDefault="00705618" w:rsidP="00550E69">
                <w:pPr>
                  <w:widowControl w:val="0"/>
                  <w:cnfStyle w:val="000000100000" w:firstRow="0" w:lastRow="0" w:firstColumn="0" w:lastColumn="0" w:oddVBand="0" w:evenVBand="0" w:oddHBand="1" w:evenHBand="0" w:firstRowFirstColumn="0" w:firstRowLastColumn="0" w:lastRowFirstColumn="0" w:lastRowLastColumn="0"/>
                  <w:rPr>
                    <w:rFonts w:ascii="Aptos" w:hAnsi="Aptos" w:cs="Times New Roman"/>
                    <w:sz w:val="20"/>
                    <w:szCs w:val="20"/>
                  </w:rPr>
                </w:pPr>
                <w:r w:rsidRPr="000D2D60">
                  <w:rPr>
                    <w:rFonts w:ascii="Aptos" w:hAnsi="Aptos" w:cs="Times New Roman"/>
                    <w:sz w:val="20"/>
                    <w:szCs w:val="20"/>
                  </w:rPr>
                  <w:t>RCPS is in compliance.</w:t>
                </w:r>
              </w:p>
            </w:tc>
          </w:sdtContent>
        </w:sdt>
      </w:tr>
      <w:tr w:rsidR="00705618" w:rsidRPr="00550E69" w14:paraId="3E89B356" w14:textId="77777777" w:rsidTr="003030C0">
        <w:trPr>
          <w:trHeight w:val="1584"/>
        </w:trPr>
        <w:tc>
          <w:tcPr>
            <w:cnfStyle w:val="001000000000" w:firstRow="0" w:lastRow="0" w:firstColumn="1" w:lastColumn="0" w:oddVBand="0" w:evenVBand="0" w:oddHBand="0" w:evenHBand="0" w:firstRowFirstColumn="0" w:firstRowLastColumn="0" w:lastRowFirstColumn="0" w:lastRowLastColumn="0"/>
            <w:tcW w:w="2239" w:type="dxa"/>
            <w:tcBorders>
              <w:right w:val="single" w:sz="2" w:space="0" w:color="44546A" w:themeColor="text2"/>
            </w:tcBorders>
          </w:tcPr>
          <w:p w14:paraId="69DECEAC" w14:textId="4032C7F4" w:rsidR="00705618" w:rsidRPr="000D2D60" w:rsidRDefault="00705618" w:rsidP="00705618">
            <w:pPr>
              <w:widowControl w:val="0"/>
              <w:rPr>
                <w:rFonts w:ascii="Aptos" w:hAnsi="Aptos" w:cs="Times New Roman"/>
                <w:b/>
                <w:bCs/>
                <w:i w:val="0"/>
                <w:iCs w:val="0"/>
                <w:sz w:val="20"/>
                <w:szCs w:val="20"/>
              </w:rPr>
            </w:pPr>
            <w:r w:rsidRPr="000D2D60">
              <w:rPr>
                <w:rFonts w:ascii="Aptos" w:hAnsi="Aptos" w:cs="Times New Roman"/>
                <w:b/>
                <w:bCs/>
                <w:i w:val="0"/>
                <w:iCs w:val="0"/>
                <w:sz w:val="20"/>
                <w:szCs w:val="20"/>
              </w:rPr>
              <w:t>Public Update and Information</w:t>
            </w:r>
          </w:p>
        </w:tc>
        <w:sdt>
          <w:sdtPr>
            <w:rPr>
              <w:rFonts w:ascii="Aptos" w:hAnsi="Aptos" w:cs="Times New Roman"/>
              <w:sz w:val="20"/>
              <w:szCs w:val="20"/>
            </w:rPr>
            <w:id w:val="-170489562"/>
            <w:placeholder>
              <w:docPart w:val="DE9C59F3096A4F43A81BCAF0F29EE44D"/>
            </w:placeholder>
          </w:sdtPr>
          <w:sdtContent>
            <w:tc>
              <w:tcPr>
                <w:tcW w:w="5017" w:type="dxa"/>
                <w:tcBorders>
                  <w:left w:val="single" w:sz="2" w:space="0" w:color="44546A" w:themeColor="text2"/>
                  <w:right w:val="single" w:sz="2" w:space="0" w:color="44546A" w:themeColor="text2"/>
                </w:tcBorders>
              </w:tcPr>
              <w:p w14:paraId="23AB810A" w14:textId="41491755" w:rsidR="00705618" w:rsidRPr="000D2D60" w:rsidRDefault="00705618" w:rsidP="00705618">
                <w:pPr>
                  <w:widowControl w:val="0"/>
                  <w:cnfStyle w:val="000000000000" w:firstRow="0" w:lastRow="0" w:firstColumn="0" w:lastColumn="0" w:oddVBand="0" w:evenVBand="0" w:oddHBand="0" w:evenHBand="0" w:firstRowFirstColumn="0" w:firstRowLastColumn="0" w:lastRowFirstColumn="0" w:lastRowLastColumn="0"/>
                  <w:rPr>
                    <w:rFonts w:ascii="Aptos" w:hAnsi="Aptos" w:cs="Times New Roman"/>
                    <w:sz w:val="20"/>
                    <w:szCs w:val="20"/>
                  </w:rPr>
                </w:pPr>
                <w:r w:rsidRPr="000D2D60">
                  <w:rPr>
                    <w:rFonts w:ascii="Aptos" w:hAnsi="Aptos" w:cs="Times New Roman"/>
                    <w:sz w:val="20"/>
                    <w:szCs w:val="20"/>
                  </w:rPr>
                  <w:t>Annually, the division will inform families and the public about the content, implementation, and/or any updates to the Wellness Policy through the school website and Board of Education meetings.</w:t>
                </w:r>
              </w:p>
            </w:tc>
          </w:sdtContent>
        </w:sdt>
        <w:sdt>
          <w:sdtPr>
            <w:rPr>
              <w:rFonts w:ascii="Aptos" w:hAnsi="Aptos" w:cs="Times New Roman"/>
              <w:sz w:val="20"/>
              <w:szCs w:val="20"/>
            </w:rPr>
            <w:id w:val="-382326036"/>
            <w14:checkbox>
              <w14:checked w14:val="1"/>
              <w14:checkedState w14:val="2612" w14:font="MS Gothic"/>
              <w14:uncheckedState w14:val="2610" w14:font="MS Gothic"/>
            </w14:checkbox>
          </w:sdtPr>
          <w:sdtContent>
            <w:tc>
              <w:tcPr>
                <w:tcW w:w="969" w:type="dxa"/>
                <w:tcBorders>
                  <w:left w:val="single" w:sz="2" w:space="0" w:color="44546A" w:themeColor="text2"/>
                </w:tcBorders>
                <w:vAlign w:val="center"/>
              </w:tcPr>
              <w:p w14:paraId="05822D56" w14:textId="3202B7DE" w:rsidR="00705618" w:rsidRPr="000D2D60" w:rsidRDefault="00705618" w:rsidP="00705618">
                <w:pPr>
                  <w:widowControl w:val="0"/>
                  <w:jc w:val="center"/>
                  <w:cnfStyle w:val="000000000000" w:firstRow="0" w:lastRow="0" w:firstColumn="0" w:lastColumn="0" w:oddVBand="0" w:evenVBand="0" w:oddHBand="0" w:evenHBand="0" w:firstRowFirstColumn="0" w:firstRowLastColumn="0" w:lastRowFirstColumn="0" w:lastRowLastColumn="0"/>
                  <w:rPr>
                    <w:rFonts w:ascii="Aptos" w:hAnsi="Aptos" w:cs="Times New Roman"/>
                    <w:sz w:val="20"/>
                    <w:szCs w:val="20"/>
                  </w:rPr>
                </w:pPr>
                <w:r w:rsidRPr="000D2D60">
                  <w:rPr>
                    <w:rFonts w:ascii="Segoe UI Symbol" w:eastAsia="MS Gothic" w:hAnsi="Segoe UI Symbol" w:cs="Segoe UI Symbol"/>
                    <w:sz w:val="20"/>
                    <w:szCs w:val="20"/>
                  </w:rPr>
                  <w:t>☒</w:t>
                </w:r>
              </w:p>
            </w:tc>
          </w:sdtContent>
        </w:sdt>
        <w:sdt>
          <w:sdtPr>
            <w:rPr>
              <w:rFonts w:ascii="Aptos" w:hAnsi="Aptos" w:cs="Times New Roman"/>
              <w:sz w:val="20"/>
              <w:szCs w:val="20"/>
            </w:rPr>
            <w:id w:val="-385797849"/>
            <w14:checkbox>
              <w14:checked w14:val="0"/>
              <w14:checkedState w14:val="2612" w14:font="MS Gothic"/>
              <w14:uncheckedState w14:val="2610" w14:font="MS Gothic"/>
            </w14:checkbox>
          </w:sdtPr>
          <w:sdtContent>
            <w:tc>
              <w:tcPr>
                <w:tcW w:w="1168" w:type="dxa"/>
                <w:vAlign w:val="center"/>
              </w:tcPr>
              <w:p w14:paraId="6E11E167" w14:textId="6544D3EE" w:rsidR="00705618" w:rsidRPr="000D2D60" w:rsidRDefault="00705618" w:rsidP="00705618">
                <w:pPr>
                  <w:widowControl w:val="0"/>
                  <w:jc w:val="center"/>
                  <w:cnfStyle w:val="000000000000" w:firstRow="0" w:lastRow="0" w:firstColumn="0" w:lastColumn="0" w:oddVBand="0" w:evenVBand="0" w:oddHBand="0" w:evenHBand="0" w:firstRowFirstColumn="0" w:firstRowLastColumn="0" w:lastRowFirstColumn="0" w:lastRowLastColumn="0"/>
                  <w:rPr>
                    <w:rFonts w:ascii="Aptos" w:hAnsi="Aptos" w:cs="Times New Roman"/>
                    <w:sz w:val="20"/>
                    <w:szCs w:val="20"/>
                  </w:rPr>
                </w:pPr>
                <w:r w:rsidRPr="000D2D60">
                  <w:rPr>
                    <w:rFonts w:ascii="Aptos" w:eastAsia="MS Gothic" w:hAnsi="Aptos" w:cs="Times New Roman"/>
                    <w:sz w:val="20"/>
                    <w:szCs w:val="20"/>
                  </w:rPr>
                  <w:t>☐</w:t>
                </w:r>
              </w:p>
            </w:tc>
          </w:sdtContent>
        </w:sdt>
        <w:sdt>
          <w:sdtPr>
            <w:rPr>
              <w:rFonts w:ascii="Aptos" w:hAnsi="Aptos" w:cs="Times New Roman"/>
              <w:sz w:val="20"/>
              <w:szCs w:val="20"/>
            </w:rPr>
            <w:id w:val="105319256"/>
            <w14:checkbox>
              <w14:checked w14:val="0"/>
              <w14:checkedState w14:val="2612" w14:font="MS Gothic"/>
              <w14:uncheckedState w14:val="2610" w14:font="MS Gothic"/>
            </w14:checkbox>
          </w:sdtPr>
          <w:sdtContent>
            <w:tc>
              <w:tcPr>
                <w:tcW w:w="996" w:type="dxa"/>
                <w:tcBorders>
                  <w:right w:val="single" w:sz="2" w:space="0" w:color="44546A" w:themeColor="text2"/>
                </w:tcBorders>
                <w:vAlign w:val="center"/>
              </w:tcPr>
              <w:p w14:paraId="3F013038" w14:textId="1C834FDE" w:rsidR="00705618" w:rsidRPr="000D2D60" w:rsidRDefault="00705618" w:rsidP="00705618">
                <w:pPr>
                  <w:widowControl w:val="0"/>
                  <w:jc w:val="center"/>
                  <w:cnfStyle w:val="000000000000" w:firstRow="0" w:lastRow="0" w:firstColumn="0" w:lastColumn="0" w:oddVBand="0" w:evenVBand="0" w:oddHBand="0" w:evenHBand="0" w:firstRowFirstColumn="0" w:firstRowLastColumn="0" w:lastRowFirstColumn="0" w:lastRowLastColumn="0"/>
                  <w:rPr>
                    <w:rFonts w:ascii="Aptos" w:hAnsi="Aptos" w:cs="Times New Roman"/>
                    <w:sz w:val="20"/>
                    <w:szCs w:val="20"/>
                  </w:rPr>
                </w:pPr>
                <w:r w:rsidRPr="000D2D60">
                  <w:rPr>
                    <w:rFonts w:ascii="Aptos" w:eastAsia="MS Gothic" w:hAnsi="Aptos" w:cs="Times New Roman"/>
                    <w:sz w:val="20"/>
                    <w:szCs w:val="20"/>
                  </w:rPr>
                  <w:t>☐</w:t>
                </w:r>
              </w:p>
            </w:tc>
          </w:sdtContent>
        </w:sdt>
        <w:sdt>
          <w:sdtPr>
            <w:rPr>
              <w:rFonts w:ascii="Aptos" w:hAnsi="Aptos" w:cs="Times New Roman"/>
              <w:sz w:val="20"/>
              <w:szCs w:val="20"/>
            </w:rPr>
            <w:id w:val="-1422102531"/>
            <w:placeholder>
              <w:docPart w:val="AE5A676609D6488B9D570311FE31AA1B"/>
            </w:placeholder>
          </w:sdtPr>
          <w:sdtContent>
            <w:tc>
              <w:tcPr>
                <w:tcW w:w="2571" w:type="dxa"/>
                <w:tcBorders>
                  <w:left w:val="single" w:sz="2" w:space="0" w:color="44546A" w:themeColor="text2"/>
                </w:tcBorders>
              </w:tcPr>
              <w:p w14:paraId="2BA39B4D" w14:textId="0BF9212E" w:rsidR="00705618" w:rsidRPr="000D2D60" w:rsidRDefault="00705618" w:rsidP="00705618">
                <w:pPr>
                  <w:widowControl w:val="0"/>
                  <w:cnfStyle w:val="000000000000" w:firstRow="0" w:lastRow="0" w:firstColumn="0" w:lastColumn="0" w:oddVBand="0" w:evenVBand="0" w:oddHBand="0" w:evenHBand="0" w:firstRowFirstColumn="0" w:firstRowLastColumn="0" w:lastRowFirstColumn="0" w:lastRowLastColumn="0"/>
                  <w:rPr>
                    <w:rFonts w:ascii="Aptos" w:hAnsi="Aptos" w:cs="Times New Roman"/>
                    <w:sz w:val="20"/>
                    <w:szCs w:val="20"/>
                  </w:rPr>
                </w:pPr>
                <w:r w:rsidRPr="000D2D60">
                  <w:rPr>
                    <w:rFonts w:ascii="Aptos" w:hAnsi="Aptos" w:cs="Times New Roman"/>
                    <w:sz w:val="20"/>
                    <w:szCs w:val="20"/>
                  </w:rPr>
                  <w:t>RCPS is in compliance.</w:t>
                </w:r>
              </w:p>
            </w:tc>
          </w:sdtContent>
        </w:sdt>
      </w:tr>
      <w:tr w:rsidR="00705618" w:rsidRPr="00550E69" w14:paraId="5F433037" w14:textId="77777777" w:rsidTr="003030C0">
        <w:trPr>
          <w:cnfStyle w:val="000000100000" w:firstRow="0" w:lastRow="0" w:firstColumn="0" w:lastColumn="0" w:oddVBand="0" w:evenVBand="0" w:oddHBand="1" w:evenHBand="0" w:firstRowFirstColumn="0" w:firstRowLastColumn="0" w:lastRowFirstColumn="0" w:lastRowLastColumn="0"/>
          <w:trHeight w:val="1584"/>
        </w:trPr>
        <w:tc>
          <w:tcPr>
            <w:cnfStyle w:val="001000000000" w:firstRow="0" w:lastRow="0" w:firstColumn="1" w:lastColumn="0" w:oddVBand="0" w:evenVBand="0" w:oddHBand="0" w:evenHBand="0" w:firstRowFirstColumn="0" w:firstRowLastColumn="0" w:lastRowFirstColumn="0" w:lastRowLastColumn="0"/>
            <w:tcW w:w="2239" w:type="dxa"/>
            <w:tcBorders>
              <w:right w:val="single" w:sz="2" w:space="0" w:color="44546A" w:themeColor="text2"/>
            </w:tcBorders>
          </w:tcPr>
          <w:p w14:paraId="2D08314E" w14:textId="088F94D1" w:rsidR="00705618" w:rsidRPr="000D2D60" w:rsidRDefault="00705618" w:rsidP="00705618">
            <w:pPr>
              <w:widowControl w:val="0"/>
              <w:rPr>
                <w:rFonts w:ascii="Aptos" w:hAnsi="Aptos" w:cs="Times New Roman"/>
                <w:b/>
                <w:bCs/>
                <w:i w:val="0"/>
                <w:iCs w:val="0"/>
                <w:sz w:val="20"/>
                <w:szCs w:val="20"/>
              </w:rPr>
            </w:pPr>
            <w:r w:rsidRPr="000D2D60">
              <w:rPr>
                <w:rFonts w:ascii="Aptos" w:hAnsi="Aptos" w:cs="Times New Roman"/>
                <w:b/>
                <w:bCs/>
                <w:i w:val="0"/>
                <w:iCs w:val="0"/>
                <w:sz w:val="20"/>
                <w:szCs w:val="20"/>
              </w:rPr>
              <w:t>Compliant Fundraisers</w:t>
            </w:r>
          </w:p>
        </w:tc>
        <w:tc>
          <w:tcPr>
            <w:tcW w:w="5017" w:type="dxa"/>
            <w:tcBorders>
              <w:left w:val="single" w:sz="2" w:space="0" w:color="44546A" w:themeColor="text2"/>
              <w:right w:val="single" w:sz="2" w:space="0" w:color="44546A" w:themeColor="text2"/>
            </w:tcBorders>
          </w:tcPr>
          <w:p w14:paraId="2E584904" w14:textId="7878E91B" w:rsidR="00705618" w:rsidRPr="000D2D60" w:rsidRDefault="00705618" w:rsidP="00705618">
            <w:pPr>
              <w:widowControl w:val="0"/>
              <w:cnfStyle w:val="000000100000" w:firstRow="0" w:lastRow="0" w:firstColumn="0" w:lastColumn="0" w:oddVBand="0" w:evenVBand="0" w:oddHBand="1" w:evenHBand="0" w:firstRowFirstColumn="0" w:firstRowLastColumn="0" w:lastRowFirstColumn="0" w:lastRowLastColumn="0"/>
              <w:rPr>
                <w:rFonts w:ascii="Aptos" w:hAnsi="Aptos" w:cs="Times New Roman"/>
                <w:sz w:val="20"/>
                <w:szCs w:val="20"/>
              </w:rPr>
            </w:pPr>
            <w:r w:rsidRPr="000D2D60">
              <w:rPr>
                <w:rFonts w:ascii="Aptos" w:hAnsi="Aptos" w:cs="Times New Roman"/>
                <w:sz w:val="20"/>
                <w:szCs w:val="20"/>
              </w:rPr>
              <w:t>Permit only USDA-FNS Smart Snacks compliant food and beverage fundraisers. LEAs may choose to allow up to 30 school-sponsored fundraisers per site per school year to be exempt from the Smart Snacks.</w:t>
            </w:r>
          </w:p>
        </w:tc>
        <w:sdt>
          <w:sdtPr>
            <w:rPr>
              <w:rFonts w:ascii="Aptos" w:hAnsi="Aptos" w:cs="Times New Roman"/>
              <w:sz w:val="20"/>
              <w:szCs w:val="20"/>
            </w:rPr>
            <w:id w:val="-519857304"/>
            <w14:checkbox>
              <w14:checked w14:val="1"/>
              <w14:checkedState w14:val="2612" w14:font="MS Gothic"/>
              <w14:uncheckedState w14:val="2610" w14:font="MS Gothic"/>
            </w14:checkbox>
          </w:sdtPr>
          <w:sdtContent>
            <w:tc>
              <w:tcPr>
                <w:tcW w:w="969" w:type="dxa"/>
                <w:tcBorders>
                  <w:left w:val="single" w:sz="2" w:space="0" w:color="44546A" w:themeColor="text2"/>
                </w:tcBorders>
                <w:vAlign w:val="center"/>
              </w:tcPr>
              <w:p w14:paraId="0BF5E377" w14:textId="215D6469" w:rsidR="00705618" w:rsidRPr="000D2D60" w:rsidRDefault="00705618" w:rsidP="00705618">
                <w:pPr>
                  <w:widowControl w:val="0"/>
                  <w:jc w:val="center"/>
                  <w:cnfStyle w:val="000000100000" w:firstRow="0" w:lastRow="0" w:firstColumn="0" w:lastColumn="0" w:oddVBand="0" w:evenVBand="0" w:oddHBand="1" w:evenHBand="0" w:firstRowFirstColumn="0" w:firstRowLastColumn="0" w:lastRowFirstColumn="0" w:lastRowLastColumn="0"/>
                  <w:rPr>
                    <w:rFonts w:ascii="Aptos" w:hAnsi="Aptos" w:cs="Times New Roman"/>
                    <w:sz w:val="20"/>
                    <w:szCs w:val="20"/>
                  </w:rPr>
                </w:pPr>
                <w:r w:rsidRPr="000D2D60">
                  <w:rPr>
                    <w:rFonts w:ascii="Segoe UI Symbol" w:eastAsia="MS Gothic" w:hAnsi="Segoe UI Symbol" w:cs="Segoe UI Symbol"/>
                    <w:sz w:val="20"/>
                    <w:szCs w:val="20"/>
                  </w:rPr>
                  <w:t>☒</w:t>
                </w:r>
              </w:p>
            </w:tc>
          </w:sdtContent>
        </w:sdt>
        <w:sdt>
          <w:sdtPr>
            <w:rPr>
              <w:rFonts w:ascii="Aptos" w:hAnsi="Aptos" w:cs="Times New Roman"/>
              <w:sz w:val="20"/>
              <w:szCs w:val="20"/>
            </w:rPr>
            <w:id w:val="927772694"/>
            <w14:checkbox>
              <w14:checked w14:val="0"/>
              <w14:checkedState w14:val="2612" w14:font="MS Gothic"/>
              <w14:uncheckedState w14:val="2610" w14:font="MS Gothic"/>
            </w14:checkbox>
          </w:sdtPr>
          <w:sdtContent>
            <w:tc>
              <w:tcPr>
                <w:tcW w:w="1168" w:type="dxa"/>
                <w:vAlign w:val="center"/>
              </w:tcPr>
              <w:p w14:paraId="73240ADE" w14:textId="5726C59F" w:rsidR="00705618" w:rsidRPr="000D2D60" w:rsidRDefault="00705618" w:rsidP="00705618">
                <w:pPr>
                  <w:widowControl w:val="0"/>
                  <w:jc w:val="center"/>
                  <w:cnfStyle w:val="000000100000" w:firstRow="0" w:lastRow="0" w:firstColumn="0" w:lastColumn="0" w:oddVBand="0" w:evenVBand="0" w:oddHBand="1" w:evenHBand="0" w:firstRowFirstColumn="0" w:firstRowLastColumn="0" w:lastRowFirstColumn="0" w:lastRowLastColumn="0"/>
                  <w:rPr>
                    <w:rFonts w:ascii="Aptos" w:hAnsi="Aptos" w:cs="Times New Roman"/>
                    <w:sz w:val="20"/>
                    <w:szCs w:val="20"/>
                  </w:rPr>
                </w:pPr>
                <w:r w:rsidRPr="000D2D60">
                  <w:rPr>
                    <w:rFonts w:ascii="Aptos" w:eastAsia="MS Gothic" w:hAnsi="Aptos" w:cs="Times New Roman"/>
                    <w:sz w:val="20"/>
                    <w:szCs w:val="20"/>
                  </w:rPr>
                  <w:t>☐</w:t>
                </w:r>
              </w:p>
            </w:tc>
          </w:sdtContent>
        </w:sdt>
        <w:sdt>
          <w:sdtPr>
            <w:rPr>
              <w:rFonts w:ascii="Aptos" w:hAnsi="Aptos" w:cs="Times New Roman"/>
              <w:sz w:val="20"/>
              <w:szCs w:val="20"/>
            </w:rPr>
            <w:id w:val="-1670244860"/>
            <w14:checkbox>
              <w14:checked w14:val="0"/>
              <w14:checkedState w14:val="2612" w14:font="MS Gothic"/>
              <w14:uncheckedState w14:val="2610" w14:font="MS Gothic"/>
            </w14:checkbox>
          </w:sdtPr>
          <w:sdtContent>
            <w:tc>
              <w:tcPr>
                <w:tcW w:w="996" w:type="dxa"/>
                <w:tcBorders>
                  <w:right w:val="single" w:sz="2" w:space="0" w:color="44546A" w:themeColor="text2"/>
                </w:tcBorders>
                <w:vAlign w:val="center"/>
              </w:tcPr>
              <w:p w14:paraId="48C1E128" w14:textId="05783B28" w:rsidR="00705618" w:rsidRPr="000D2D60" w:rsidRDefault="00705618" w:rsidP="00705618">
                <w:pPr>
                  <w:widowControl w:val="0"/>
                  <w:jc w:val="center"/>
                  <w:cnfStyle w:val="000000100000" w:firstRow="0" w:lastRow="0" w:firstColumn="0" w:lastColumn="0" w:oddVBand="0" w:evenVBand="0" w:oddHBand="1" w:evenHBand="0" w:firstRowFirstColumn="0" w:firstRowLastColumn="0" w:lastRowFirstColumn="0" w:lastRowLastColumn="0"/>
                  <w:rPr>
                    <w:rFonts w:ascii="Aptos" w:hAnsi="Aptos" w:cs="Times New Roman"/>
                    <w:sz w:val="20"/>
                    <w:szCs w:val="20"/>
                  </w:rPr>
                </w:pPr>
                <w:r w:rsidRPr="000D2D60">
                  <w:rPr>
                    <w:rFonts w:ascii="Aptos" w:eastAsia="MS Gothic" w:hAnsi="Aptos" w:cs="Times New Roman"/>
                    <w:sz w:val="20"/>
                    <w:szCs w:val="20"/>
                  </w:rPr>
                  <w:t>☐</w:t>
                </w:r>
              </w:p>
            </w:tc>
          </w:sdtContent>
        </w:sdt>
        <w:sdt>
          <w:sdtPr>
            <w:rPr>
              <w:rFonts w:ascii="Aptos" w:hAnsi="Aptos" w:cs="Times New Roman"/>
              <w:sz w:val="20"/>
              <w:szCs w:val="20"/>
            </w:rPr>
            <w:id w:val="17890118"/>
            <w:placeholder>
              <w:docPart w:val="EDD5E29C055C41C3AD8B66160DDB609D"/>
            </w:placeholder>
          </w:sdtPr>
          <w:sdtContent>
            <w:tc>
              <w:tcPr>
                <w:tcW w:w="2571" w:type="dxa"/>
                <w:tcBorders>
                  <w:left w:val="single" w:sz="2" w:space="0" w:color="44546A" w:themeColor="text2"/>
                </w:tcBorders>
              </w:tcPr>
              <w:p w14:paraId="50E794C5" w14:textId="38770561" w:rsidR="00705618" w:rsidRPr="000D2D60" w:rsidRDefault="00705618" w:rsidP="00705618">
                <w:pPr>
                  <w:widowControl w:val="0"/>
                  <w:cnfStyle w:val="000000100000" w:firstRow="0" w:lastRow="0" w:firstColumn="0" w:lastColumn="0" w:oddVBand="0" w:evenVBand="0" w:oddHBand="1" w:evenHBand="0" w:firstRowFirstColumn="0" w:firstRowLastColumn="0" w:lastRowFirstColumn="0" w:lastRowLastColumn="0"/>
                  <w:rPr>
                    <w:rFonts w:ascii="Aptos" w:hAnsi="Aptos" w:cs="Times New Roman"/>
                    <w:sz w:val="20"/>
                    <w:szCs w:val="20"/>
                  </w:rPr>
                </w:pPr>
                <w:r w:rsidRPr="000D2D60">
                  <w:rPr>
                    <w:rFonts w:ascii="Aptos" w:hAnsi="Aptos" w:cs="Times New Roman"/>
                    <w:sz w:val="20"/>
                    <w:szCs w:val="20"/>
                  </w:rPr>
                  <w:t xml:space="preserve">Fundraisers during school hours sell school recommended non-food items or foods and beverages that meet or exceed the USDA-FNS Smart Snacks rule or the </w:t>
                </w:r>
                <w:r w:rsidRPr="000D2D60">
                  <w:rPr>
                    <w:rFonts w:ascii="Aptos" w:hAnsi="Aptos" w:cs="Times New Roman"/>
                    <w:sz w:val="20"/>
                    <w:szCs w:val="20"/>
                  </w:rPr>
                  <w:lastRenderedPageBreak/>
                  <w:t xml:space="preserve">designated exemption requirement. </w:t>
                </w:r>
              </w:p>
            </w:tc>
          </w:sdtContent>
        </w:sdt>
      </w:tr>
      <w:tr w:rsidR="00705618" w:rsidRPr="00550E69" w14:paraId="261064C1" w14:textId="77777777" w:rsidTr="003030C0">
        <w:trPr>
          <w:trHeight w:val="1584"/>
        </w:trPr>
        <w:tc>
          <w:tcPr>
            <w:cnfStyle w:val="001000000000" w:firstRow="0" w:lastRow="0" w:firstColumn="1" w:lastColumn="0" w:oddVBand="0" w:evenVBand="0" w:oddHBand="0" w:evenHBand="0" w:firstRowFirstColumn="0" w:firstRowLastColumn="0" w:lastRowFirstColumn="0" w:lastRowLastColumn="0"/>
            <w:tcW w:w="2239" w:type="dxa"/>
            <w:tcBorders>
              <w:right w:val="single" w:sz="2" w:space="0" w:color="44546A" w:themeColor="text2"/>
            </w:tcBorders>
          </w:tcPr>
          <w:p w14:paraId="17751E97" w14:textId="1C9FA0D1" w:rsidR="00705618" w:rsidRPr="000D2D60" w:rsidRDefault="00705618" w:rsidP="00705618">
            <w:pPr>
              <w:widowControl w:val="0"/>
              <w:rPr>
                <w:rFonts w:ascii="Aptos" w:hAnsi="Aptos" w:cs="Times New Roman"/>
                <w:b/>
                <w:bCs/>
                <w:i w:val="0"/>
                <w:iCs w:val="0"/>
                <w:sz w:val="20"/>
                <w:szCs w:val="20"/>
              </w:rPr>
            </w:pPr>
            <w:r w:rsidRPr="000D2D60">
              <w:rPr>
                <w:rFonts w:ascii="Aptos" w:hAnsi="Aptos" w:cs="Times New Roman"/>
                <w:b/>
                <w:bCs/>
                <w:i w:val="0"/>
                <w:iCs w:val="0"/>
                <w:sz w:val="20"/>
                <w:szCs w:val="20"/>
              </w:rPr>
              <w:lastRenderedPageBreak/>
              <w:t>Fundraiser Times</w:t>
            </w:r>
          </w:p>
        </w:tc>
        <w:tc>
          <w:tcPr>
            <w:tcW w:w="5017" w:type="dxa"/>
            <w:tcBorders>
              <w:left w:val="single" w:sz="2" w:space="0" w:color="44546A" w:themeColor="text2"/>
              <w:right w:val="single" w:sz="2" w:space="0" w:color="44546A" w:themeColor="text2"/>
            </w:tcBorders>
          </w:tcPr>
          <w:p w14:paraId="032340DB" w14:textId="3961DC71" w:rsidR="00705618" w:rsidRPr="000D2D60" w:rsidRDefault="00705618" w:rsidP="00705618">
            <w:pPr>
              <w:widowControl w:val="0"/>
              <w:cnfStyle w:val="000000000000" w:firstRow="0" w:lastRow="0" w:firstColumn="0" w:lastColumn="0" w:oddVBand="0" w:evenVBand="0" w:oddHBand="0" w:evenHBand="0" w:firstRowFirstColumn="0" w:firstRowLastColumn="0" w:lastRowFirstColumn="0" w:lastRowLastColumn="0"/>
              <w:rPr>
                <w:rFonts w:ascii="Aptos" w:hAnsi="Aptos" w:cs="Times New Roman"/>
                <w:sz w:val="20"/>
                <w:szCs w:val="20"/>
              </w:rPr>
            </w:pPr>
            <w:r w:rsidRPr="000D2D60">
              <w:rPr>
                <w:rFonts w:ascii="Aptos" w:hAnsi="Aptos" w:cs="Times New Roman"/>
                <w:sz w:val="20"/>
                <w:szCs w:val="20"/>
              </w:rPr>
              <w:t>Disallow food or beverage fundraisers during meal times.</w:t>
            </w:r>
          </w:p>
        </w:tc>
        <w:sdt>
          <w:sdtPr>
            <w:rPr>
              <w:rFonts w:ascii="Aptos" w:hAnsi="Aptos" w:cs="Times New Roman"/>
              <w:sz w:val="20"/>
              <w:szCs w:val="20"/>
            </w:rPr>
            <w:id w:val="224960505"/>
            <w14:checkbox>
              <w14:checked w14:val="1"/>
              <w14:checkedState w14:val="2612" w14:font="MS Gothic"/>
              <w14:uncheckedState w14:val="2610" w14:font="MS Gothic"/>
            </w14:checkbox>
          </w:sdtPr>
          <w:sdtContent>
            <w:tc>
              <w:tcPr>
                <w:tcW w:w="969" w:type="dxa"/>
                <w:tcBorders>
                  <w:left w:val="single" w:sz="2" w:space="0" w:color="44546A" w:themeColor="text2"/>
                </w:tcBorders>
                <w:vAlign w:val="center"/>
              </w:tcPr>
              <w:p w14:paraId="7A7BB54C" w14:textId="73673F64" w:rsidR="00705618" w:rsidRPr="000D2D60" w:rsidRDefault="00705618" w:rsidP="00705618">
                <w:pPr>
                  <w:widowControl w:val="0"/>
                  <w:jc w:val="center"/>
                  <w:cnfStyle w:val="000000000000" w:firstRow="0" w:lastRow="0" w:firstColumn="0" w:lastColumn="0" w:oddVBand="0" w:evenVBand="0" w:oddHBand="0" w:evenHBand="0" w:firstRowFirstColumn="0" w:firstRowLastColumn="0" w:lastRowFirstColumn="0" w:lastRowLastColumn="0"/>
                  <w:rPr>
                    <w:rFonts w:ascii="Aptos" w:hAnsi="Aptos" w:cs="Times New Roman"/>
                    <w:sz w:val="20"/>
                    <w:szCs w:val="20"/>
                  </w:rPr>
                </w:pPr>
                <w:r w:rsidRPr="000D2D60">
                  <w:rPr>
                    <w:rFonts w:ascii="Segoe UI Symbol" w:eastAsia="MS Gothic" w:hAnsi="Segoe UI Symbol" w:cs="Segoe UI Symbol"/>
                    <w:sz w:val="20"/>
                    <w:szCs w:val="20"/>
                  </w:rPr>
                  <w:t>☒</w:t>
                </w:r>
              </w:p>
            </w:tc>
          </w:sdtContent>
        </w:sdt>
        <w:sdt>
          <w:sdtPr>
            <w:rPr>
              <w:rFonts w:ascii="Aptos" w:hAnsi="Aptos" w:cs="Times New Roman"/>
              <w:sz w:val="20"/>
              <w:szCs w:val="20"/>
            </w:rPr>
            <w:id w:val="1851214477"/>
            <w14:checkbox>
              <w14:checked w14:val="0"/>
              <w14:checkedState w14:val="2612" w14:font="MS Gothic"/>
              <w14:uncheckedState w14:val="2610" w14:font="MS Gothic"/>
            </w14:checkbox>
          </w:sdtPr>
          <w:sdtContent>
            <w:tc>
              <w:tcPr>
                <w:tcW w:w="1168" w:type="dxa"/>
                <w:vAlign w:val="center"/>
              </w:tcPr>
              <w:p w14:paraId="76E71719" w14:textId="5584612A" w:rsidR="00705618" w:rsidRPr="000D2D60" w:rsidRDefault="00705618" w:rsidP="00705618">
                <w:pPr>
                  <w:widowControl w:val="0"/>
                  <w:jc w:val="center"/>
                  <w:cnfStyle w:val="000000000000" w:firstRow="0" w:lastRow="0" w:firstColumn="0" w:lastColumn="0" w:oddVBand="0" w:evenVBand="0" w:oddHBand="0" w:evenHBand="0" w:firstRowFirstColumn="0" w:firstRowLastColumn="0" w:lastRowFirstColumn="0" w:lastRowLastColumn="0"/>
                  <w:rPr>
                    <w:rFonts w:ascii="Aptos" w:hAnsi="Aptos" w:cs="Times New Roman"/>
                    <w:sz w:val="20"/>
                    <w:szCs w:val="20"/>
                  </w:rPr>
                </w:pPr>
                <w:r w:rsidRPr="000D2D60">
                  <w:rPr>
                    <w:rFonts w:ascii="Aptos" w:eastAsia="MS Gothic" w:hAnsi="Aptos" w:cs="Times New Roman"/>
                    <w:sz w:val="20"/>
                    <w:szCs w:val="20"/>
                  </w:rPr>
                  <w:t>☐</w:t>
                </w:r>
              </w:p>
            </w:tc>
          </w:sdtContent>
        </w:sdt>
        <w:sdt>
          <w:sdtPr>
            <w:rPr>
              <w:rFonts w:ascii="Aptos" w:hAnsi="Aptos" w:cs="Times New Roman"/>
              <w:sz w:val="20"/>
              <w:szCs w:val="20"/>
            </w:rPr>
            <w:id w:val="1165132701"/>
            <w14:checkbox>
              <w14:checked w14:val="0"/>
              <w14:checkedState w14:val="2612" w14:font="MS Gothic"/>
              <w14:uncheckedState w14:val="2610" w14:font="MS Gothic"/>
            </w14:checkbox>
          </w:sdtPr>
          <w:sdtContent>
            <w:tc>
              <w:tcPr>
                <w:tcW w:w="996" w:type="dxa"/>
                <w:tcBorders>
                  <w:right w:val="single" w:sz="2" w:space="0" w:color="44546A" w:themeColor="text2"/>
                </w:tcBorders>
                <w:vAlign w:val="center"/>
              </w:tcPr>
              <w:p w14:paraId="1A6E1FFB" w14:textId="52905908" w:rsidR="00705618" w:rsidRPr="000D2D60" w:rsidRDefault="00705618" w:rsidP="00705618">
                <w:pPr>
                  <w:widowControl w:val="0"/>
                  <w:jc w:val="center"/>
                  <w:cnfStyle w:val="000000000000" w:firstRow="0" w:lastRow="0" w:firstColumn="0" w:lastColumn="0" w:oddVBand="0" w:evenVBand="0" w:oddHBand="0" w:evenHBand="0" w:firstRowFirstColumn="0" w:firstRowLastColumn="0" w:lastRowFirstColumn="0" w:lastRowLastColumn="0"/>
                  <w:rPr>
                    <w:rFonts w:ascii="Aptos" w:hAnsi="Aptos" w:cs="Times New Roman"/>
                    <w:sz w:val="20"/>
                    <w:szCs w:val="20"/>
                  </w:rPr>
                </w:pPr>
                <w:r w:rsidRPr="000D2D60">
                  <w:rPr>
                    <w:rFonts w:ascii="Aptos" w:eastAsia="MS Gothic" w:hAnsi="Aptos" w:cs="Times New Roman"/>
                    <w:sz w:val="20"/>
                    <w:szCs w:val="20"/>
                  </w:rPr>
                  <w:t>☐</w:t>
                </w:r>
              </w:p>
            </w:tc>
          </w:sdtContent>
        </w:sdt>
        <w:sdt>
          <w:sdtPr>
            <w:rPr>
              <w:rFonts w:ascii="Aptos" w:hAnsi="Aptos" w:cs="Times New Roman"/>
              <w:sz w:val="20"/>
              <w:szCs w:val="20"/>
            </w:rPr>
            <w:id w:val="1025912469"/>
            <w:placeholder>
              <w:docPart w:val="EDD5E29C055C41C3AD8B66160DDB609D"/>
            </w:placeholder>
          </w:sdtPr>
          <w:sdtContent>
            <w:tc>
              <w:tcPr>
                <w:tcW w:w="2571" w:type="dxa"/>
                <w:tcBorders>
                  <w:left w:val="single" w:sz="2" w:space="0" w:color="44546A" w:themeColor="text2"/>
                </w:tcBorders>
              </w:tcPr>
              <w:p w14:paraId="0DCDAA71" w14:textId="68AC5B28" w:rsidR="00705618" w:rsidRPr="000D2D60" w:rsidRDefault="00705618" w:rsidP="00705618">
                <w:pPr>
                  <w:widowControl w:val="0"/>
                  <w:cnfStyle w:val="000000000000" w:firstRow="0" w:lastRow="0" w:firstColumn="0" w:lastColumn="0" w:oddVBand="0" w:evenVBand="0" w:oddHBand="0" w:evenHBand="0" w:firstRowFirstColumn="0" w:firstRowLastColumn="0" w:lastRowFirstColumn="0" w:lastRowLastColumn="0"/>
                  <w:rPr>
                    <w:rFonts w:ascii="Aptos" w:hAnsi="Aptos" w:cs="Times New Roman"/>
                    <w:sz w:val="20"/>
                    <w:szCs w:val="20"/>
                  </w:rPr>
                </w:pPr>
                <w:r w:rsidRPr="000D2D60">
                  <w:rPr>
                    <w:rFonts w:ascii="Aptos" w:hAnsi="Aptos" w:cs="Times New Roman"/>
                    <w:sz w:val="20"/>
                    <w:szCs w:val="20"/>
                  </w:rPr>
                  <w:t xml:space="preserve">Any fundraiser that sells food or beverages </w:t>
                </w:r>
                <w:r w:rsidR="00C10011" w:rsidRPr="000D2D60">
                  <w:rPr>
                    <w:rFonts w:ascii="Aptos" w:hAnsi="Aptos" w:cs="Times New Roman"/>
                    <w:sz w:val="20"/>
                    <w:szCs w:val="20"/>
                  </w:rPr>
                  <w:t>is</w:t>
                </w:r>
                <w:r w:rsidR="000D2D60" w:rsidRPr="000D2D60">
                  <w:rPr>
                    <w:rFonts w:ascii="Aptos" w:hAnsi="Aptos" w:cs="Times New Roman"/>
                    <w:sz w:val="20"/>
                    <w:szCs w:val="20"/>
                  </w:rPr>
                  <w:t xml:space="preserve"> </w:t>
                </w:r>
                <w:r w:rsidRPr="000D2D60">
                  <w:rPr>
                    <w:rFonts w:ascii="Aptos" w:hAnsi="Aptos" w:cs="Times New Roman"/>
                    <w:sz w:val="20"/>
                    <w:szCs w:val="20"/>
                  </w:rPr>
                  <w:t xml:space="preserve">not </w:t>
                </w:r>
                <w:r w:rsidR="000D2D60" w:rsidRPr="000D2D60">
                  <w:rPr>
                    <w:rFonts w:ascii="Aptos" w:hAnsi="Aptos" w:cs="Times New Roman"/>
                    <w:sz w:val="20"/>
                    <w:szCs w:val="20"/>
                  </w:rPr>
                  <w:t>c</w:t>
                </w:r>
                <w:r w:rsidRPr="000D2D60">
                  <w:rPr>
                    <w:rFonts w:ascii="Aptos" w:hAnsi="Aptos" w:cs="Times New Roman"/>
                    <w:sz w:val="20"/>
                    <w:szCs w:val="20"/>
                  </w:rPr>
                  <w:t xml:space="preserve">onducted during meal service times. </w:t>
                </w:r>
              </w:p>
            </w:tc>
          </w:sdtContent>
        </w:sdt>
      </w:tr>
      <w:tr w:rsidR="00705618" w:rsidRPr="00550E69" w14:paraId="2DBB2802" w14:textId="77777777" w:rsidTr="003030C0">
        <w:trPr>
          <w:cnfStyle w:val="000000100000" w:firstRow="0" w:lastRow="0" w:firstColumn="0" w:lastColumn="0" w:oddVBand="0" w:evenVBand="0" w:oddHBand="1" w:evenHBand="0" w:firstRowFirstColumn="0" w:firstRowLastColumn="0" w:lastRowFirstColumn="0" w:lastRowLastColumn="0"/>
          <w:trHeight w:val="1584"/>
        </w:trPr>
        <w:tc>
          <w:tcPr>
            <w:cnfStyle w:val="001000000000" w:firstRow="0" w:lastRow="0" w:firstColumn="1" w:lastColumn="0" w:oddVBand="0" w:evenVBand="0" w:oddHBand="0" w:evenHBand="0" w:firstRowFirstColumn="0" w:firstRowLastColumn="0" w:lastRowFirstColumn="0" w:lastRowLastColumn="0"/>
            <w:tcW w:w="2239" w:type="dxa"/>
            <w:tcBorders>
              <w:right w:val="single" w:sz="2" w:space="0" w:color="44546A" w:themeColor="text2"/>
            </w:tcBorders>
          </w:tcPr>
          <w:p w14:paraId="34BF92E9" w14:textId="14F92D44" w:rsidR="00705618" w:rsidRPr="000D2D60" w:rsidRDefault="00705618" w:rsidP="00705618">
            <w:pPr>
              <w:widowControl w:val="0"/>
              <w:rPr>
                <w:rFonts w:ascii="Aptos" w:hAnsi="Aptos" w:cs="Times New Roman"/>
                <w:b/>
                <w:bCs/>
                <w:i w:val="0"/>
                <w:iCs w:val="0"/>
                <w:sz w:val="20"/>
                <w:szCs w:val="20"/>
              </w:rPr>
            </w:pPr>
            <w:r w:rsidRPr="000D2D60">
              <w:rPr>
                <w:rFonts w:ascii="Aptos" w:hAnsi="Aptos" w:cs="Times New Roman"/>
                <w:b/>
                <w:bCs/>
                <w:i w:val="0"/>
                <w:iCs w:val="0"/>
                <w:sz w:val="20"/>
                <w:szCs w:val="20"/>
              </w:rPr>
              <w:t>Fundraiser Designee</w:t>
            </w:r>
          </w:p>
        </w:tc>
        <w:tc>
          <w:tcPr>
            <w:tcW w:w="5017" w:type="dxa"/>
            <w:tcBorders>
              <w:left w:val="single" w:sz="2" w:space="0" w:color="44546A" w:themeColor="text2"/>
              <w:right w:val="single" w:sz="2" w:space="0" w:color="44546A" w:themeColor="text2"/>
            </w:tcBorders>
          </w:tcPr>
          <w:p w14:paraId="0250F5F1" w14:textId="50D00D90" w:rsidR="00705618" w:rsidRPr="000D2D60" w:rsidRDefault="00705618" w:rsidP="00705618">
            <w:pPr>
              <w:widowControl w:val="0"/>
              <w:cnfStyle w:val="000000100000" w:firstRow="0" w:lastRow="0" w:firstColumn="0" w:lastColumn="0" w:oddVBand="0" w:evenVBand="0" w:oddHBand="1" w:evenHBand="0" w:firstRowFirstColumn="0" w:firstRowLastColumn="0" w:lastRowFirstColumn="0" w:lastRowLastColumn="0"/>
              <w:rPr>
                <w:rFonts w:ascii="Aptos" w:hAnsi="Aptos" w:cs="Times New Roman"/>
                <w:sz w:val="20"/>
                <w:szCs w:val="20"/>
              </w:rPr>
            </w:pPr>
            <w:r w:rsidRPr="000D2D60">
              <w:rPr>
                <w:rFonts w:ascii="Aptos" w:hAnsi="Aptos" w:cs="Times New Roman"/>
                <w:sz w:val="20"/>
                <w:szCs w:val="20"/>
              </w:rPr>
              <w:t>Designate an individual to</w:t>
            </w:r>
          </w:p>
          <w:p w14:paraId="18F9DBC1" w14:textId="22B0C6BD" w:rsidR="00705618" w:rsidRPr="000D2D60" w:rsidRDefault="00705618" w:rsidP="00705618">
            <w:pPr>
              <w:widowControl w:val="0"/>
              <w:cnfStyle w:val="000000100000" w:firstRow="0" w:lastRow="0" w:firstColumn="0" w:lastColumn="0" w:oddVBand="0" w:evenVBand="0" w:oddHBand="1" w:evenHBand="0" w:firstRowFirstColumn="0" w:firstRowLastColumn="0" w:lastRowFirstColumn="0" w:lastRowLastColumn="0"/>
              <w:rPr>
                <w:rFonts w:ascii="Aptos" w:hAnsi="Aptos" w:cs="Times New Roman"/>
                <w:sz w:val="20"/>
                <w:szCs w:val="20"/>
              </w:rPr>
            </w:pPr>
            <w:r w:rsidRPr="000D2D60">
              <w:rPr>
                <w:rFonts w:ascii="Aptos" w:hAnsi="Aptos" w:cs="Times New Roman"/>
                <w:sz w:val="20"/>
                <w:szCs w:val="20"/>
              </w:rPr>
              <w:t>monitor all food and beverage fundraisers. This</w:t>
            </w:r>
          </w:p>
          <w:p w14:paraId="3473CA37" w14:textId="5E0C08E9" w:rsidR="00705618" w:rsidRPr="000D2D60" w:rsidRDefault="00705618" w:rsidP="00705618">
            <w:pPr>
              <w:widowControl w:val="0"/>
              <w:cnfStyle w:val="000000100000" w:firstRow="0" w:lastRow="0" w:firstColumn="0" w:lastColumn="0" w:oddVBand="0" w:evenVBand="0" w:oddHBand="1" w:evenHBand="0" w:firstRowFirstColumn="0" w:firstRowLastColumn="0" w:lastRowFirstColumn="0" w:lastRowLastColumn="0"/>
              <w:rPr>
                <w:rFonts w:ascii="Aptos" w:hAnsi="Aptos" w:cs="Times New Roman"/>
                <w:sz w:val="20"/>
                <w:szCs w:val="20"/>
              </w:rPr>
            </w:pPr>
            <w:r w:rsidRPr="000D2D60">
              <w:rPr>
                <w:rFonts w:ascii="Aptos" w:hAnsi="Aptos" w:cs="Times New Roman"/>
                <w:sz w:val="20"/>
                <w:szCs w:val="20"/>
              </w:rPr>
              <w:t>designee shall not be school nutrition personnel.</w:t>
            </w:r>
          </w:p>
        </w:tc>
        <w:sdt>
          <w:sdtPr>
            <w:rPr>
              <w:rFonts w:ascii="Aptos" w:hAnsi="Aptos" w:cs="Times New Roman"/>
              <w:sz w:val="20"/>
              <w:szCs w:val="20"/>
            </w:rPr>
            <w:id w:val="-353566514"/>
            <w14:checkbox>
              <w14:checked w14:val="1"/>
              <w14:checkedState w14:val="2612" w14:font="MS Gothic"/>
              <w14:uncheckedState w14:val="2610" w14:font="MS Gothic"/>
            </w14:checkbox>
          </w:sdtPr>
          <w:sdtContent>
            <w:tc>
              <w:tcPr>
                <w:tcW w:w="969" w:type="dxa"/>
                <w:tcBorders>
                  <w:left w:val="single" w:sz="2" w:space="0" w:color="44546A" w:themeColor="text2"/>
                </w:tcBorders>
                <w:vAlign w:val="center"/>
              </w:tcPr>
              <w:p w14:paraId="59216417" w14:textId="5BA66E91" w:rsidR="00705618" w:rsidRPr="000D2D60" w:rsidRDefault="009F63D0" w:rsidP="00705618">
                <w:pPr>
                  <w:widowControl w:val="0"/>
                  <w:jc w:val="center"/>
                  <w:cnfStyle w:val="000000100000" w:firstRow="0" w:lastRow="0" w:firstColumn="0" w:lastColumn="0" w:oddVBand="0" w:evenVBand="0" w:oddHBand="1" w:evenHBand="0" w:firstRowFirstColumn="0" w:firstRowLastColumn="0" w:lastRowFirstColumn="0" w:lastRowLastColumn="0"/>
                  <w:rPr>
                    <w:rFonts w:ascii="Aptos" w:hAnsi="Aptos" w:cs="Times New Roman"/>
                    <w:sz w:val="20"/>
                    <w:szCs w:val="20"/>
                  </w:rPr>
                </w:pPr>
                <w:r>
                  <w:rPr>
                    <w:rFonts w:ascii="MS Gothic" w:eastAsia="MS Gothic" w:hAnsi="MS Gothic" w:cs="Times New Roman" w:hint="eastAsia"/>
                    <w:sz w:val="20"/>
                    <w:szCs w:val="20"/>
                  </w:rPr>
                  <w:t>☒</w:t>
                </w:r>
              </w:p>
            </w:tc>
          </w:sdtContent>
        </w:sdt>
        <w:sdt>
          <w:sdtPr>
            <w:rPr>
              <w:rFonts w:ascii="Aptos" w:hAnsi="Aptos" w:cs="Times New Roman"/>
              <w:sz w:val="20"/>
              <w:szCs w:val="20"/>
            </w:rPr>
            <w:id w:val="362416486"/>
            <w14:checkbox>
              <w14:checked w14:val="0"/>
              <w14:checkedState w14:val="2612" w14:font="MS Gothic"/>
              <w14:uncheckedState w14:val="2610" w14:font="MS Gothic"/>
            </w14:checkbox>
          </w:sdtPr>
          <w:sdtContent>
            <w:tc>
              <w:tcPr>
                <w:tcW w:w="1168" w:type="dxa"/>
                <w:vAlign w:val="center"/>
              </w:tcPr>
              <w:p w14:paraId="7109A476" w14:textId="7BD1F0AA" w:rsidR="00705618" w:rsidRPr="000D2D60" w:rsidRDefault="00705618" w:rsidP="00705618">
                <w:pPr>
                  <w:widowControl w:val="0"/>
                  <w:jc w:val="center"/>
                  <w:cnfStyle w:val="000000100000" w:firstRow="0" w:lastRow="0" w:firstColumn="0" w:lastColumn="0" w:oddVBand="0" w:evenVBand="0" w:oddHBand="1" w:evenHBand="0" w:firstRowFirstColumn="0" w:firstRowLastColumn="0" w:lastRowFirstColumn="0" w:lastRowLastColumn="0"/>
                  <w:rPr>
                    <w:rFonts w:ascii="Aptos" w:hAnsi="Aptos" w:cs="Times New Roman"/>
                    <w:sz w:val="20"/>
                    <w:szCs w:val="20"/>
                  </w:rPr>
                </w:pPr>
                <w:r w:rsidRPr="000D2D60">
                  <w:rPr>
                    <w:rFonts w:ascii="Aptos" w:eastAsia="MS Gothic" w:hAnsi="Aptos" w:cs="Times New Roman"/>
                    <w:sz w:val="20"/>
                    <w:szCs w:val="20"/>
                  </w:rPr>
                  <w:t>☐</w:t>
                </w:r>
              </w:p>
            </w:tc>
          </w:sdtContent>
        </w:sdt>
        <w:sdt>
          <w:sdtPr>
            <w:rPr>
              <w:rFonts w:ascii="Aptos" w:hAnsi="Aptos" w:cs="Times New Roman"/>
              <w:sz w:val="20"/>
              <w:szCs w:val="20"/>
            </w:rPr>
            <w:id w:val="-720213506"/>
            <w14:checkbox>
              <w14:checked w14:val="0"/>
              <w14:checkedState w14:val="2612" w14:font="MS Gothic"/>
              <w14:uncheckedState w14:val="2610" w14:font="MS Gothic"/>
            </w14:checkbox>
          </w:sdtPr>
          <w:sdtContent>
            <w:tc>
              <w:tcPr>
                <w:tcW w:w="996" w:type="dxa"/>
                <w:tcBorders>
                  <w:right w:val="single" w:sz="2" w:space="0" w:color="44546A" w:themeColor="text2"/>
                </w:tcBorders>
                <w:vAlign w:val="center"/>
              </w:tcPr>
              <w:p w14:paraId="19F74878" w14:textId="400AB2BA" w:rsidR="00705618" w:rsidRPr="000D2D60" w:rsidRDefault="00705618" w:rsidP="00705618">
                <w:pPr>
                  <w:widowControl w:val="0"/>
                  <w:jc w:val="center"/>
                  <w:cnfStyle w:val="000000100000" w:firstRow="0" w:lastRow="0" w:firstColumn="0" w:lastColumn="0" w:oddVBand="0" w:evenVBand="0" w:oddHBand="1" w:evenHBand="0" w:firstRowFirstColumn="0" w:firstRowLastColumn="0" w:lastRowFirstColumn="0" w:lastRowLastColumn="0"/>
                  <w:rPr>
                    <w:rFonts w:ascii="Aptos" w:hAnsi="Aptos" w:cs="Times New Roman"/>
                    <w:sz w:val="20"/>
                    <w:szCs w:val="20"/>
                  </w:rPr>
                </w:pPr>
                <w:r w:rsidRPr="000D2D60">
                  <w:rPr>
                    <w:rFonts w:ascii="Aptos" w:eastAsia="MS Gothic" w:hAnsi="Aptos" w:cs="Times New Roman"/>
                    <w:sz w:val="20"/>
                    <w:szCs w:val="20"/>
                  </w:rPr>
                  <w:t>☐</w:t>
                </w:r>
              </w:p>
            </w:tc>
          </w:sdtContent>
        </w:sdt>
        <w:sdt>
          <w:sdtPr>
            <w:rPr>
              <w:rFonts w:ascii="Aptos" w:hAnsi="Aptos" w:cs="Times New Roman"/>
              <w:sz w:val="20"/>
              <w:szCs w:val="20"/>
            </w:rPr>
            <w:id w:val="-784113279"/>
            <w:placeholder>
              <w:docPart w:val="EDD5E29C055C41C3AD8B66160DDB609D"/>
            </w:placeholder>
          </w:sdtPr>
          <w:sdtContent>
            <w:tc>
              <w:tcPr>
                <w:tcW w:w="2571" w:type="dxa"/>
                <w:tcBorders>
                  <w:left w:val="single" w:sz="2" w:space="0" w:color="44546A" w:themeColor="text2"/>
                </w:tcBorders>
              </w:tcPr>
              <w:p w14:paraId="3EA3D1FA" w14:textId="4AD0BFAB" w:rsidR="00705618" w:rsidRPr="000D2D60" w:rsidRDefault="00705618" w:rsidP="00705618">
                <w:pPr>
                  <w:widowControl w:val="0"/>
                  <w:cnfStyle w:val="000000100000" w:firstRow="0" w:lastRow="0" w:firstColumn="0" w:lastColumn="0" w:oddVBand="0" w:evenVBand="0" w:oddHBand="1" w:evenHBand="0" w:firstRowFirstColumn="0" w:firstRowLastColumn="0" w:lastRowFirstColumn="0" w:lastRowLastColumn="0"/>
                  <w:rPr>
                    <w:rFonts w:ascii="Aptos" w:hAnsi="Aptos" w:cs="Times New Roman"/>
                    <w:sz w:val="20"/>
                    <w:szCs w:val="20"/>
                  </w:rPr>
                </w:pPr>
                <w:r w:rsidRPr="000D2D60">
                  <w:rPr>
                    <w:rFonts w:ascii="Aptos" w:hAnsi="Aptos" w:cs="Times New Roman"/>
                    <w:sz w:val="20"/>
                    <w:szCs w:val="20"/>
                  </w:rPr>
                  <w:t>The fundraiser designee for RCPS is the school principal, and a fundraiser-tracking document is kept on file in the main office</w:t>
                </w:r>
                <w:r w:rsidR="000D2D60" w:rsidRPr="000D2D60">
                  <w:rPr>
                    <w:rFonts w:ascii="Aptos" w:hAnsi="Aptos" w:cs="Times New Roman"/>
                    <w:sz w:val="20"/>
                    <w:szCs w:val="20"/>
                  </w:rPr>
                  <w:t xml:space="preserve"> of each school</w:t>
                </w:r>
                <w:r w:rsidRPr="000D2D60">
                  <w:rPr>
                    <w:rFonts w:ascii="Aptos" w:hAnsi="Aptos" w:cs="Times New Roman"/>
                    <w:sz w:val="20"/>
                    <w:szCs w:val="20"/>
                  </w:rPr>
                  <w:t>.</w:t>
                </w:r>
              </w:p>
            </w:tc>
          </w:sdtContent>
        </w:sdt>
      </w:tr>
    </w:tbl>
    <w:p w14:paraId="2D6D9309" w14:textId="77777777" w:rsidR="00AF0060" w:rsidRPr="00550E69" w:rsidRDefault="00AF0060" w:rsidP="00550E69">
      <w:pPr>
        <w:widowControl w:val="0"/>
        <w:rPr>
          <w:rFonts w:ascii="Aptos" w:hAnsi="Aptos"/>
        </w:rPr>
        <w:sectPr w:rsidR="00AF0060" w:rsidRPr="00550E69" w:rsidSect="008C78D7">
          <w:pgSz w:w="15840" w:h="12240" w:orient="landscape"/>
          <w:pgMar w:top="1440" w:right="1440" w:bottom="1440" w:left="1440" w:header="720" w:footer="720" w:gutter="0"/>
          <w:cols w:space="720"/>
          <w:docGrid w:linePitch="360"/>
        </w:sectPr>
      </w:pPr>
    </w:p>
    <w:p w14:paraId="7A517421" w14:textId="493EE48A" w:rsidR="00AF0060" w:rsidRDefault="007129D3" w:rsidP="00545D4F">
      <w:pPr>
        <w:widowControl w:val="0"/>
        <w:spacing w:after="0"/>
        <w:rPr>
          <w:rFonts w:ascii="Aptos" w:hAnsi="Aptos"/>
        </w:rPr>
      </w:pPr>
      <w:r>
        <w:rPr>
          <w:rFonts w:ascii="Aptos" w:hAnsi="Aptos"/>
        </w:rPr>
        <w:lastRenderedPageBreak/>
        <w:t>R</w:t>
      </w:r>
      <w:r w:rsidR="00E661BA">
        <w:rPr>
          <w:rFonts w:ascii="Aptos" w:hAnsi="Aptos"/>
        </w:rPr>
        <w:t>CPS</w:t>
      </w:r>
      <w:r>
        <w:rPr>
          <w:rFonts w:ascii="Aptos" w:hAnsi="Aptos"/>
        </w:rPr>
        <w:t xml:space="preserve"> Policy 9.</w:t>
      </w:r>
      <w:r w:rsidR="003B6B59">
        <w:rPr>
          <w:rFonts w:ascii="Aptos" w:hAnsi="Aptos"/>
        </w:rPr>
        <w:t xml:space="preserve">16 Student Wellness has been reviewed in comparison to the </w:t>
      </w:r>
      <w:r w:rsidR="00702AD9">
        <w:rPr>
          <w:rFonts w:ascii="Aptos" w:hAnsi="Aptos"/>
        </w:rPr>
        <w:t>Virginia Department of Education Office of School and Community Nutrition Programs model policy template and follows the requirements set forth in the final rule</w:t>
      </w:r>
      <w:r w:rsidR="007B5010">
        <w:rPr>
          <w:rFonts w:ascii="Aptos" w:hAnsi="Aptos"/>
        </w:rPr>
        <w:t xml:space="preserve"> of the Healthy, Hunger Free Kids Act of 2010, as specified in the Code of Federal Regulations at 7CFR210.10 and 7CFR220.8.</w:t>
      </w:r>
    </w:p>
    <w:p w14:paraId="245DB0B1" w14:textId="77777777" w:rsidR="007B5010" w:rsidRDefault="007B5010" w:rsidP="00545D4F">
      <w:pPr>
        <w:widowControl w:val="0"/>
        <w:spacing w:after="0"/>
        <w:rPr>
          <w:rFonts w:ascii="Aptos" w:hAnsi="Aptos"/>
        </w:rPr>
      </w:pPr>
    </w:p>
    <w:p w14:paraId="53BB84D3" w14:textId="29798AD1" w:rsidR="007B5010" w:rsidRPr="00550E69" w:rsidRDefault="004D23D3" w:rsidP="00545D4F">
      <w:pPr>
        <w:widowControl w:val="0"/>
        <w:spacing w:after="0"/>
        <w:rPr>
          <w:rFonts w:ascii="Aptos" w:hAnsi="Aptos"/>
        </w:rPr>
      </w:pPr>
      <w:r w:rsidRPr="004D23D3">
        <w:rPr>
          <w:rFonts w:ascii="Aptos" w:hAnsi="Aptos"/>
        </w:rPr>
        <w:t>RCPS updates or modifies the Wellness Policy as appropriate.</w:t>
      </w:r>
      <w:r w:rsidR="00876955">
        <w:rPr>
          <w:rFonts w:ascii="Aptos" w:hAnsi="Aptos"/>
        </w:rPr>
        <w:t xml:space="preserve">  It was last revised June 2023.</w:t>
      </w:r>
    </w:p>
    <w:sectPr w:rsidR="007B5010" w:rsidRPr="00550E69" w:rsidSect="00AF00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FD22C7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78A30E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7B8C0F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74AC4D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35A5E1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E34F7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6A3DC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3E8FD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08DD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D62D6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AD47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6733885"/>
    <w:multiLevelType w:val="hybridMultilevel"/>
    <w:tmpl w:val="F1D89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2C05DD"/>
    <w:multiLevelType w:val="hybridMultilevel"/>
    <w:tmpl w:val="3F7CE464"/>
    <w:lvl w:ilvl="0" w:tplc="EA16E770">
      <w:start w:val="1"/>
      <w:numFmt w:val="decimal"/>
      <w:pStyle w:val="ListNumbered"/>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A39773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F755853"/>
    <w:multiLevelType w:val="hybridMultilevel"/>
    <w:tmpl w:val="781C6B92"/>
    <w:lvl w:ilvl="0" w:tplc="5F14F7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0F31FD"/>
    <w:multiLevelType w:val="hybridMultilevel"/>
    <w:tmpl w:val="DD801DA8"/>
    <w:lvl w:ilvl="0" w:tplc="D6AE52E6">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A6300B9"/>
    <w:multiLevelType w:val="hybridMultilevel"/>
    <w:tmpl w:val="C506241E"/>
    <w:lvl w:ilvl="0" w:tplc="F5183BD6">
      <w:start w:val="1"/>
      <w:numFmt w:val="bullet"/>
      <w:pStyle w:val="ListBulleted"/>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469591176">
    <w:abstractNumId w:val="15"/>
  </w:num>
  <w:num w:numId="2" w16cid:durableId="1456177033">
    <w:abstractNumId w:val="14"/>
  </w:num>
  <w:num w:numId="3" w16cid:durableId="726076997">
    <w:abstractNumId w:val="13"/>
  </w:num>
  <w:num w:numId="4" w16cid:durableId="1976833314">
    <w:abstractNumId w:val="9"/>
  </w:num>
  <w:num w:numId="5" w16cid:durableId="2022394293">
    <w:abstractNumId w:val="8"/>
  </w:num>
  <w:num w:numId="6" w16cid:durableId="1269968443">
    <w:abstractNumId w:val="7"/>
  </w:num>
  <w:num w:numId="7" w16cid:durableId="1857428516">
    <w:abstractNumId w:val="6"/>
  </w:num>
  <w:num w:numId="8" w16cid:durableId="285041131">
    <w:abstractNumId w:val="5"/>
  </w:num>
  <w:num w:numId="9" w16cid:durableId="1175074521">
    <w:abstractNumId w:val="4"/>
  </w:num>
  <w:num w:numId="10" w16cid:durableId="1097099854">
    <w:abstractNumId w:val="3"/>
  </w:num>
  <w:num w:numId="11" w16cid:durableId="1596549716">
    <w:abstractNumId w:val="2"/>
  </w:num>
  <w:num w:numId="12" w16cid:durableId="329523794">
    <w:abstractNumId w:val="1"/>
  </w:num>
  <w:num w:numId="13" w16cid:durableId="655768861">
    <w:abstractNumId w:val="0"/>
  </w:num>
  <w:num w:numId="14" w16cid:durableId="532621834">
    <w:abstractNumId w:val="10"/>
  </w:num>
  <w:num w:numId="15" w16cid:durableId="355543454">
    <w:abstractNumId w:val="12"/>
  </w:num>
  <w:num w:numId="16" w16cid:durableId="838736674">
    <w:abstractNumId w:val="16"/>
  </w:num>
  <w:num w:numId="17" w16cid:durableId="7068808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9C1"/>
    <w:rsid w:val="000002D0"/>
    <w:rsid w:val="00002805"/>
    <w:rsid w:val="00003DC2"/>
    <w:rsid w:val="000209F5"/>
    <w:rsid w:val="000220A3"/>
    <w:rsid w:val="00045ECA"/>
    <w:rsid w:val="00060DC6"/>
    <w:rsid w:val="00067973"/>
    <w:rsid w:val="00081416"/>
    <w:rsid w:val="00085B2F"/>
    <w:rsid w:val="000C3837"/>
    <w:rsid w:val="000D2D60"/>
    <w:rsid w:val="000F44EF"/>
    <w:rsid w:val="001401ED"/>
    <w:rsid w:val="00160938"/>
    <w:rsid w:val="00176D39"/>
    <w:rsid w:val="00177C65"/>
    <w:rsid w:val="00187BFA"/>
    <w:rsid w:val="001921A3"/>
    <w:rsid w:val="001A76E8"/>
    <w:rsid w:val="001C2A2C"/>
    <w:rsid w:val="001D083B"/>
    <w:rsid w:val="001F5385"/>
    <w:rsid w:val="002675CC"/>
    <w:rsid w:val="002760FF"/>
    <w:rsid w:val="002847ED"/>
    <w:rsid w:val="002E4000"/>
    <w:rsid w:val="003030C0"/>
    <w:rsid w:val="003116FF"/>
    <w:rsid w:val="00376B7F"/>
    <w:rsid w:val="00386C7A"/>
    <w:rsid w:val="003B6B59"/>
    <w:rsid w:val="003C304C"/>
    <w:rsid w:val="004274BD"/>
    <w:rsid w:val="00456171"/>
    <w:rsid w:val="00460E1D"/>
    <w:rsid w:val="00466A7C"/>
    <w:rsid w:val="004737C0"/>
    <w:rsid w:val="00477193"/>
    <w:rsid w:val="00480AC3"/>
    <w:rsid w:val="004B1967"/>
    <w:rsid w:val="004D23D3"/>
    <w:rsid w:val="004D39C1"/>
    <w:rsid w:val="00502049"/>
    <w:rsid w:val="00515DC1"/>
    <w:rsid w:val="00545D4F"/>
    <w:rsid w:val="00550E69"/>
    <w:rsid w:val="005B6C12"/>
    <w:rsid w:val="005F25A9"/>
    <w:rsid w:val="006515F0"/>
    <w:rsid w:val="0065217A"/>
    <w:rsid w:val="00680958"/>
    <w:rsid w:val="006922F6"/>
    <w:rsid w:val="006A1F83"/>
    <w:rsid w:val="006C0574"/>
    <w:rsid w:val="006C5F3F"/>
    <w:rsid w:val="006E3D28"/>
    <w:rsid w:val="00702AD9"/>
    <w:rsid w:val="007039F8"/>
    <w:rsid w:val="00705618"/>
    <w:rsid w:val="007129D3"/>
    <w:rsid w:val="0074214D"/>
    <w:rsid w:val="00752E20"/>
    <w:rsid w:val="007716EB"/>
    <w:rsid w:val="007753FB"/>
    <w:rsid w:val="007B5010"/>
    <w:rsid w:val="007D7CE6"/>
    <w:rsid w:val="007F191A"/>
    <w:rsid w:val="00804B3E"/>
    <w:rsid w:val="008647E6"/>
    <w:rsid w:val="00867D15"/>
    <w:rsid w:val="00873073"/>
    <w:rsid w:val="00876955"/>
    <w:rsid w:val="008878FF"/>
    <w:rsid w:val="008A02E7"/>
    <w:rsid w:val="008A3E69"/>
    <w:rsid w:val="008B29EA"/>
    <w:rsid w:val="008C78D7"/>
    <w:rsid w:val="008E6AF1"/>
    <w:rsid w:val="00906197"/>
    <w:rsid w:val="009129BB"/>
    <w:rsid w:val="009274DA"/>
    <w:rsid w:val="009A47AF"/>
    <w:rsid w:val="009D0C8E"/>
    <w:rsid w:val="009D2D4C"/>
    <w:rsid w:val="009F63D0"/>
    <w:rsid w:val="00A216DD"/>
    <w:rsid w:val="00A55EB7"/>
    <w:rsid w:val="00A65288"/>
    <w:rsid w:val="00A92D47"/>
    <w:rsid w:val="00AB1820"/>
    <w:rsid w:val="00AC4547"/>
    <w:rsid w:val="00AD701B"/>
    <w:rsid w:val="00AE55AD"/>
    <w:rsid w:val="00AF0060"/>
    <w:rsid w:val="00B10E44"/>
    <w:rsid w:val="00B12834"/>
    <w:rsid w:val="00B36914"/>
    <w:rsid w:val="00B55851"/>
    <w:rsid w:val="00B873DF"/>
    <w:rsid w:val="00B91B6F"/>
    <w:rsid w:val="00B964EE"/>
    <w:rsid w:val="00BA5339"/>
    <w:rsid w:val="00BA7E70"/>
    <w:rsid w:val="00C10011"/>
    <w:rsid w:val="00C60D08"/>
    <w:rsid w:val="00C66776"/>
    <w:rsid w:val="00C87156"/>
    <w:rsid w:val="00CB0AD5"/>
    <w:rsid w:val="00CE1249"/>
    <w:rsid w:val="00CE5CBB"/>
    <w:rsid w:val="00CF51CB"/>
    <w:rsid w:val="00D3454B"/>
    <w:rsid w:val="00D847AD"/>
    <w:rsid w:val="00D87565"/>
    <w:rsid w:val="00D94C1F"/>
    <w:rsid w:val="00DD6178"/>
    <w:rsid w:val="00E53D4E"/>
    <w:rsid w:val="00E661BA"/>
    <w:rsid w:val="00E908E3"/>
    <w:rsid w:val="00EE5B7F"/>
    <w:rsid w:val="00EE7A70"/>
    <w:rsid w:val="00EF3DDB"/>
    <w:rsid w:val="00F203C9"/>
    <w:rsid w:val="00F57F1E"/>
    <w:rsid w:val="00F9348B"/>
    <w:rsid w:val="00FC20C2"/>
    <w:rsid w:val="00FC42B8"/>
    <w:rsid w:val="00FC6B8C"/>
    <w:rsid w:val="00FC75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88B3E"/>
  <w15:chartTrackingRefBased/>
  <w15:docId w15:val="{EB54F215-F184-47E1-A61C-D599F7CFB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4"/>
        <w:lang w:val="en-US" w:eastAsia="en-US" w:bidi="ar-SA"/>
      </w:rPr>
    </w:rPrDefault>
    <w:pPrDefault>
      <w:pPr>
        <w:spacing w:after="120"/>
        <w:jc w:val="center"/>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7C0"/>
    <w:pPr>
      <w:spacing w:line="276" w:lineRule="auto"/>
      <w:jc w:val="left"/>
    </w:pPr>
  </w:style>
  <w:style w:type="paragraph" w:styleId="Heading1">
    <w:name w:val="heading 1"/>
    <w:basedOn w:val="Normal"/>
    <w:next w:val="Normal"/>
    <w:link w:val="Heading1Char"/>
    <w:uiPriority w:val="9"/>
    <w:rsid w:val="009129B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rsid w:val="009129B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129BB"/>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906197"/>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1A76E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C87156"/>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Numbered">
    <w:name w:val="List Numbered"/>
    <w:basedOn w:val="Normal"/>
    <w:qFormat/>
    <w:rsid w:val="004737C0"/>
    <w:pPr>
      <w:numPr>
        <w:numId w:val="15"/>
      </w:numPr>
      <w:spacing w:after="0"/>
    </w:pPr>
  </w:style>
  <w:style w:type="paragraph" w:customStyle="1" w:styleId="ListBulleted">
    <w:name w:val="List Bulleted"/>
    <w:basedOn w:val="Normal"/>
    <w:qFormat/>
    <w:rsid w:val="004737C0"/>
    <w:pPr>
      <w:numPr>
        <w:numId w:val="16"/>
      </w:numPr>
      <w:spacing w:after="0"/>
    </w:pPr>
  </w:style>
  <w:style w:type="character" w:customStyle="1" w:styleId="Heading1Char">
    <w:name w:val="Heading 1 Char"/>
    <w:basedOn w:val="DefaultParagraphFont"/>
    <w:link w:val="Heading1"/>
    <w:uiPriority w:val="9"/>
    <w:rsid w:val="009129BB"/>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9129BB"/>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9129BB"/>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906197"/>
    <w:rPr>
      <w:rFonts w:asciiTheme="majorHAnsi" w:eastAsiaTheme="majorEastAsia" w:hAnsiTheme="majorHAnsi" w:cstheme="majorBidi"/>
      <w:i/>
      <w:iCs/>
      <w:color w:val="2E74B5" w:themeColor="accent1" w:themeShade="BF"/>
    </w:rPr>
  </w:style>
  <w:style w:type="paragraph" w:customStyle="1" w:styleId="H1">
    <w:name w:val="H1"/>
    <w:basedOn w:val="Heading1"/>
    <w:qFormat/>
    <w:rsid w:val="004737C0"/>
    <w:pPr>
      <w:spacing w:before="0" w:after="480"/>
      <w:jc w:val="center"/>
    </w:pPr>
    <w:rPr>
      <w:rFonts w:ascii="Times New Roman" w:hAnsi="Times New Roman"/>
      <w:b/>
      <w:color w:val="auto"/>
      <w:sz w:val="44"/>
    </w:rPr>
  </w:style>
  <w:style w:type="character" w:customStyle="1" w:styleId="Heading5Char">
    <w:name w:val="Heading 5 Char"/>
    <w:basedOn w:val="DefaultParagraphFont"/>
    <w:link w:val="Heading5"/>
    <w:uiPriority w:val="9"/>
    <w:semiHidden/>
    <w:rsid w:val="001A76E8"/>
    <w:rPr>
      <w:rFonts w:asciiTheme="majorHAnsi" w:eastAsiaTheme="majorEastAsia" w:hAnsiTheme="majorHAnsi" w:cstheme="majorBidi"/>
      <w:color w:val="2E74B5" w:themeColor="accent1" w:themeShade="BF"/>
    </w:rPr>
  </w:style>
  <w:style w:type="paragraph" w:customStyle="1" w:styleId="H2">
    <w:name w:val="H2"/>
    <w:basedOn w:val="Heading2"/>
    <w:qFormat/>
    <w:rsid w:val="004737C0"/>
    <w:pPr>
      <w:spacing w:before="240" w:after="240"/>
    </w:pPr>
    <w:rPr>
      <w:rFonts w:ascii="Times New Roman" w:hAnsi="Times New Roman"/>
      <w:b/>
      <w:color w:val="auto"/>
      <w:sz w:val="32"/>
    </w:rPr>
  </w:style>
  <w:style w:type="paragraph" w:customStyle="1" w:styleId="H3">
    <w:name w:val="H3"/>
    <w:basedOn w:val="Heading3"/>
    <w:qFormat/>
    <w:rsid w:val="004737C0"/>
    <w:pPr>
      <w:spacing w:before="240" w:after="240"/>
    </w:pPr>
    <w:rPr>
      <w:rFonts w:ascii="Times New Roman" w:hAnsi="Times New Roman"/>
      <w:b/>
      <w:color w:val="auto"/>
      <w:sz w:val="28"/>
    </w:rPr>
  </w:style>
  <w:style w:type="paragraph" w:customStyle="1" w:styleId="H4">
    <w:name w:val="H4"/>
    <w:basedOn w:val="Heading4"/>
    <w:qFormat/>
    <w:rsid w:val="004737C0"/>
    <w:pPr>
      <w:spacing w:before="240" w:after="240"/>
    </w:pPr>
    <w:rPr>
      <w:rFonts w:ascii="Times New Roman" w:hAnsi="Times New Roman"/>
      <w:b/>
      <w:i w:val="0"/>
      <w:color w:val="auto"/>
    </w:rPr>
  </w:style>
  <w:style w:type="paragraph" w:customStyle="1" w:styleId="H5">
    <w:name w:val="H5"/>
    <w:basedOn w:val="Heading5"/>
    <w:qFormat/>
    <w:rsid w:val="004737C0"/>
    <w:pPr>
      <w:spacing w:before="240" w:after="240"/>
    </w:pPr>
    <w:rPr>
      <w:rFonts w:ascii="Times New Roman" w:hAnsi="Times New Roman"/>
      <w:b/>
      <w:i/>
      <w:color w:val="auto"/>
    </w:rPr>
  </w:style>
  <w:style w:type="paragraph" w:customStyle="1" w:styleId="H6">
    <w:name w:val="H6"/>
    <w:basedOn w:val="Heading6"/>
    <w:qFormat/>
    <w:rsid w:val="004737C0"/>
    <w:pPr>
      <w:spacing w:before="240" w:after="240"/>
    </w:pPr>
    <w:rPr>
      <w:rFonts w:ascii="Times New Roman" w:hAnsi="Times New Roman"/>
      <w:b/>
      <w:color w:val="auto"/>
      <w:sz w:val="22"/>
    </w:rPr>
  </w:style>
  <w:style w:type="character" w:customStyle="1" w:styleId="Heading6Char">
    <w:name w:val="Heading 6 Char"/>
    <w:basedOn w:val="DefaultParagraphFont"/>
    <w:link w:val="Heading6"/>
    <w:uiPriority w:val="9"/>
    <w:semiHidden/>
    <w:rsid w:val="00C87156"/>
    <w:rPr>
      <w:rFonts w:asciiTheme="majorHAnsi" w:eastAsiaTheme="majorEastAsia" w:hAnsiTheme="majorHAnsi" w:cstheme="majorBidi"/>
      <w:color w:val="1F4D78" w:themeColor="accent1" w:themeShade="7F"/>
    </w:rPr>
  </w:style>
  <w:style w:type="paragraph" w:styleId="ListParagraph">
    <w:name w:val="List Paragraph"/>
    <w:basedOn w:val="Normal"/>
    <w:uiPriority w:val="34"/>
    <w:rsid w:val="0074214D"/>
    <w:pPr>
      <w:ind w:left="720"/>
      <w:contextualSpacing/>
    </w:pPr>
  </w:style>
  <w:style w:type="character" w:styleId="Hyperlink">
    <w:name w:val="Hyperlink"/>
    <w:basedOn w:val="DefaultParagraphFont"/>
    <w:uiPriority w:val="99"/>
    <w:unhideWhenUsed/>
    <w:rsid w:val="0074214D"/>
    <w:rPr>
      <w:color w:val="0563C1" w:themeColor="hyperlink"/>
      <w:u w:val="single"/>
    </w:rPr>
  </w:style>
  <w:style w:type="character" w:styleId="UnresolvedMention">
    <w:name w:val="Unresolved Mention"/>
    <w:basedOn w:val="DefaultParagraphFont"/>
    <w:uiPriority w:val="99"/>
    <w:semiHidden/>
    <w:unhideWhenUsed/>
    <w:rsid w:val="0074214D"/>
    <w:rPr>
      <w:color w:val="605E5C"/>
      <w:shd w:val="clear" w:color="auto" w:fill="E1DFDD"/>
    </w:rPr>
  </w:style>
  <w:style w:type="table" w:styleId="TableGrid">
    <w:name w:val="Table Grid"/>
    <w:basedOn w:val="TableNormal"/>
    <w:uiPriority w:val="39"/>
    <w:rsid w:val="008C78D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5B6C12"/>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5B6C12"/>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5">
    <w:name w:val="Plain Table 5"/>
    <w:basedOn w:val="TableNormal"/>
    <w:uiPriority w:val="45"/>
    <w:rsid w:val="005B6C12"/>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laceholderText">
    <w:name w:val="Placeholder Text"/>
    <w:basedOn w:val="DefaultParagraphFont"/>
    <w:uiPriority w:val="99"/>
    <w:semiHidden/>
    <w:rsid w:val="00AF0060"/>
    <w:rPr>
      <w:color w:val="666666"/>
    </w:rPr>
  </w:style>
  <w:style w:type="paragraph" w:styleId="NormalWeb">
    <w:name w:val="Normal (Web)"/>
    <w:basedOn w:val="Normal"/>
    <w:uiPriority w:val="99"/>
    <w:unhideWhenUsed/>
    <w:rsid w:val="00B55851"/>
    <w:pPr>
      <w:spacing w:after="160"/>
    </w:pPr>
    <w:rPr>
      <w:rFonts w:eastAsiaTheme="minorEastAsia" w:cs="Times New Roma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glossaryDocument" Target="glossary/document.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E81864B-C9FA-4CA1-9F18-DC0A30CDF1DA}"/>
      </w:docPartPr>
      <w:docPartBody>
        <w:p w:rsidR="00F66137" w:rsidRDefault="00F66137">
          <w:r w:rsidRPr="00CA5C5A">
            <w:rPr>
              <w:rStyle w:val="PlaceholderText"/>
            </w:rPr>
            <w:t>Click or tap here to enter text.</w:t>
          </w:r>
        </w:p>
      </w:docPartBody>
    </w:docPart>
    <w:docPart>
      <w:docPartPr>
        <w:name w:val="DE9C59F3096A4F43A81BCAF0F29EE44D"/>
        <w:category>
          <w:name w:val="General"/>
          <w:gallery w:val="placeholder"/>
        </w:category>
        <w:types>
          <w:type w:val="bbPlcHdr"/>
        </w:types>
        <w:behaviors>
          <w:behavior w:val="content"/>
        </w:behaviors>
        <w:guid w:val="{B98F75B9-633E-4292-87CA-62D048CF5952}"/>
      </w:docPartPr>
      <w:docPartBody>
        <w:p w:rsidR="00D30201" w:rsidRDefault="0005025C" w:rsidP="0005025C">
          <w:pPr>
            <w:pStyle w:val="DE9C59F3096A4F43A81BCAF0F29EE44D"/>
          </w:pPr>
          <w:r w:rsidRPr="00CA5C5A">
            <w:rPr>
              <w:rStyle w:val="PlaceholderText"/>
            </w:rPr>
            <w:t>Click or tap here to enter text.</w:t>
          </w:r>
        </w:p>
      </w:docPartBody>
    </w:docPart>
    <w:docPart>
      <w:docPartPr>
        <w:name w:val="AE5A676609D6488B9D570311FE31AA1B"/>
        <w:category>
          <w:name w:val="General"/>
          <w:gallery w:val="placeholder"/>
        </w:category>
        <w:types>
          <w:type w:val="bbPlcHdr"/>
        </w:types>
        <w:behaviors>
          <w:behavior w:val="content"/>
        </w:behaviors>
        <w:guid w:val="{A052693A-6A7B-4280-B4C2-3F3946C73A7E}"/>
      </w:docPartPr>
      <w:docPartBody>
        <w:p w:rsidR="00D30201" w:rsidRDefault="0005025C" w:rsidP="0005025C">
          <w:pPr>
            <w:pStyle w:val="AE5A676609D6488B9D570311FE31AA1B"/>
          </w:pPr>
          <w:r w:rsidRPr="00CA5C5A">
            <w:rPr>
              <w:rStyle w:val="PlaceholderText"/>
            </w:rPr>
            <w:t>Click or tap here to enter text.</w:t>
          </w:r>
        </w:p>
      </w:docPartBody>
    </w:docPart>
    <w:docPart>
      <w:docPartPr>
        <w:name w:val="EDD5E29C055C41C3AD8B66160DDB609D"/>
        <w:category>
          <w:name w:val="General"/>
          <w:gallery w:val="placeholder"/>
        </w:category>
        <w:types>
          <w:type w:val="bbPlcHdr"/>
        </w:types>
        <w:behaviors>
          <w:behavior w:val="content"/>
        </w:behaviors>
        <w:guid w:val="{4AFF30A1-9D4B-45B8-A105-1F6A61C2C9C7}"/>
      </w:docPartPr>
      <w:docPartBody>
        <w:p w:rsidR="00D30201" w:rsidRDefault="0005025C" w:rsidP="0005025C">
          <w:pPr>
            <w:pStyle w:val="EDD5E29C055C41C3AD8B66160DDB609D"/>
          </w:pPr>
          <w:r w:rsidRPr="00CA5C5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137"/>
    <w:rsid w:val="000419A5"/>
    <w:rsid w:val="00044CAE"/>
    <w:rsid w:val="0005025C"/>
    <w:rsid w:val="00176D39"/>
    <w:rsid w:val="00187BFA"/>
    <w:rsid w:val="001D083B"/>
    <w:rsid w:val="002760FF"/>
    <w:rsid w:val="004B1967"/>
    <w:rsid w:val="007753FB"/>
    <w:rsid w:val="008916F5"/>
    <w:rsid w:val="00A570A9"/>
    <w:rsid w:val="00C66776"/>
    <w:rsid w:val="00D30201"/>
    <w:rsid w:val="00F15A47"/>
    <w:rsid w:val="00F66137"/>
    <w:rsid w:val="00FC6B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5025C"/>
    <w:rPr>
      <w:color w:val="666666"/>
    </w:rPr>
  </w:style>
  <w:style w:type="paragraph" w:customStyle="1" w:styleId="DE9C59F3096A4F43A81BCAF0F29EE44D">
    <w:name w:val="DE9C59F3096A4F43A81BCAF0F29EE44D"/>
    <w:rsid w:val="0005025C"/>
    <w:pPr>
      <w:spacing w:line="278" w:lineRule="auto"/>
    </w:pPr>
    <w:rPr>
      <w:sz w:val="24"/>
      <w:szCs w:val="24"/>
    </w:rPr>
  </w:style>
  <w:style w:type="paragraph" w:customStyle="1" w:styleId="AE5A676609D6488B9D570311FE31AA1B">
    <w:name w:val="AE5A676609D6488B9D570311FE31AA1B"/>
    <w:rsid w:val="0005025C"/>
    <w:pPr>
      <w:spacing w:line="278" w:lineRule="auto"/>
    </w:pPr>
    <w:rPr>
      <w:sz w:val="24"/>
      <w:szCs w:val="24"/>
    </w:rPr>
  </w:style>
  <w:style w:type="paragraph" w:customStyle="1" w:styleId="EDD5E29C055C41C3AD8B66160DDB609D">
    <w:name w:val="EDD5E29C055C41C3AD8B66160DDB609D"/>
    <w:rsid w:val="0005025C"/>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2ed6dcb2-2716-4a4f-af91-2e70c58e54af">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6D4B2819627004DB4B1C17545AC54F8" ma:contentTypeVersion="18" ma:contentTypeDescription="Create a new document." ma:contentTypeScope="" ma:versionID="ad2785b1f698a1fafca306365db6681b">
  <xsd:schema xmlns:xsd="http://www.w3.org/2001/XMLSchema" xmlns:xs="http://www.w3.org/2001/XMLSchema" xmlns:p="http://schemas.microsoft.com/office/2006/metadata/properties" xmlns:ns1="http://schemas.microsoft.com/sharepoint/v3" xmlns:ns2="2ed6dcb2-2716-4a4f-af91-2e70c58e54af" xmlns:ns3="25d0f4d6-f35b-4b4f-a60c-030768cdbafd" targetNamespace="http://schemas.microsoft.com/office/2006/metadata/properties" ma:root="true" ma:fieldsID="dde8271b4717b8deca7ef3122ce54e68" ns1:_="" ns2:_="" ns3:_="">
    <xsd:import namespace="http://schemas.microsoft.com/sharepoint/v3"/>
    <xsd:import namespace="2ed6dcb2-2716-4a4f-af91-2e70c58e54af"/>
    <xsd:import namespace="25d0f4d6-f35b-4b4f-a60c-030768cdba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1:_ip_UnifiedCompliancePolicyProperties" minOccurs="0"/>
                <xsd:element ref="ns1:_ip_UnifiedCompliancePolicyUIAction" minOccurs="0"/>
                <xsd:element ref="ns3:SharedWithUsers" minOccurs="0"/>
                <xsd:element ref="ns3:SharedWithDetails" minOccurs="0"/>
                <xsd:element ref="ns2:lcf76f155ced4ddcb4097134ff3c332f"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d6dcb2-2716-4a4f-af91-2e70c58e54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72e804-bf41-455a-abfa-e15c36855f26"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d0f4d6-f35b-4b4f-a60c-030768cdbaf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C13410-C411-4619-A161-297E606C8ABC}">
  <ds:schemaRefs>
    <ds:schemaRef ds:uri="http://schemas.microsoft.com/office/2006/metadata/properties"/>
    <ds:schemaRef ds:uri="http://schemas.microsoft.com/office/infopath/2007/PartnerControls"/>
    <ds:schemaRef ds:uri="http://schemas.microsoft.com/sharepoint/v3"/>
    <ds:schemaRef ds:uri="2ed6dcb2-2716-4a4f-af91-2e70c58e54af"/>
  </ds:schemaRefs>
</ds:datastoreItem>
</file>

<file path=customXml/itemProps2.xml><?xml version="1.0" encoding="utf-8"?>
<ds:datastoreItem xmlns:ds="http://schemas.openxmlformats.org/officeDocument/2006/customXml" ds:itemID="{52BE27EE-1180-4F54-A118-AE539FE36F55}">
  <ds:schemaRefs>
    <ds:schemaRef ds:uri="http://schemas.microsoft.com/sharepoint/v3/contenttype/forms"/>
  </ds:schemaRefs>
</ds:datastoreItem>
</file>

<file path=customXml/itemProps3.xml><?xml version="1.0" encoding="utf-8"?>
<ds:datastoreItem xmlns:ds="http://schemas.openxmlformats.org/officeDocument/2006/customXml" ds:itemID="{DE485D47-CB90-4986-AAD8-952FB5A69283}">
  <ds:schemaRefs>
    <ds:schemaRef ds:uri="http://schemas.openxmlformats.org/officeDocument/2006/bibliography"/>
  </ds:schemaRefs>
</ds:datastoreItem>
</file>

<file path=customXml/itemProps4.xml><?xml version="1.0" encoding="utf-8"?>
<ds:datastoreItem xmlns:ds="http://schemas.openxmlformats.org/officeDocument/2006/customXml" ds:itemID="{6B3F87CB-872B-4E83-907E-2C21FFDBED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ed6dcb2-2716-4a4f-af91-2e70c58e54af"/>
    <ds:schemaRef ds:uri="25d0f4d6-f35b-4b4f-a60c-030768cdba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1048</Words>
  <Characters>5978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Local School Wellness Policy: Triennial Assessment Tool</vt:lpstr>
    </vt:vector>
  </TitlesOfParts>
  <Company>Virginia IT Infrastructure Partnership</Company>
  <LinksUpToDate>false</LinksUpToDate>
  <CharactersWithSpaces>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School Wellness Policy: Triennial Assessment Tool</dc:title>
  <dc:subject/>
  <dc:creator>DOE - NUTRITION (DOE)</dc:creator>
  <cp:keywords/>
  <dc:description/>
  <cp:lastModifiedBy>Microsoft Office User</cp:lastModifiedBy>
  <cp:revision>2</cp:revision>
  <cp:lastPrinted>2024-03-28T19:28:00Z</cp:lastPrinted>
  <dcterms:created xsi:type="dcterms:W3CDTF">2026-06-08T11:06:00Z</dcterms:created>
  <dcterms:modified xsi:type="dcterms:W3CDTF">2026-06-08T11:06:00Z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0x01010076D4B2819627004DB4B1C17545AC54F8</vt:lpwstr>
  </property>
  <property fmtid="{D5CDD505-2E9C-101B-9397-08002B2CF9AE}" pid="3" name="MediaServiceImageTags">
    <vt:lpwstr/>
  </property>
</Properties>
</file>