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8657" w14:textId="5B49E6E4" w:rsidR="0005558E" w:rsidRPr="00B90C67" w:rsidRDefault="00D81223" w:rsidP="00B90C67">
      <w:pPr>
        <w:pStyle w:val="Title"/>
        <w:jc w:val="center"/>
        <w:rPr>
          <w:rFonts w:ascii="Modern Love" w:hAnsi="Modern Love"/>
          <w:color w:val="002060"/>
          <w:sz w:val="36"/>
          <w:szCs w:val="36"/>
        </w:rPr>
      </w:pPr>
      <w:r w:rsidRPr="00B90C67">
        <w:rPr>
          <w:rFonts w:ascii="Modern Love" w:hAnsi="Modern Love"/>
          <w:color w:val="002060"/>
          <w:sz w:val="36"/>
          <w:szCs w:val="36"/>
        </w:rPr>
        <w:t>Round Hill Elementary School</w:t>
      </w:r>
    </w:p>
    <w:p w14:paraId="4F275371" w14:textId="4FC7B668" w:rsidR="00D81223" w:rsidRPr="00B90C67" w:rsidRDefault="00D81223" w:rsidP="00B90C67">
      <w:pPr>
        <w:pStyle w:val="Title"/>
        <w:jc w:val="center"/>
        <w:rPr>
          <w:rFonts w:ascii="Modern Love" w:hAnsi="Modern Love"/>
          <w:color w:val="92D050"/>
          <w:sz w:val="36"/>
          <w:szCs w:val="36"/>
        </w:rPr>
      </w:pPr>
      <w:r w:rsidRPr="2B34A600">
        <w:rPr>
          <w:rFonts w:ascii="Modern Love" w:hAnsi="Modern Love"/>
          <w:color w:val="92D050"/>
          <w:sz w:val="36"/>
          <w:szCs w:val="36"/>
        </w:rPr>
        <w:t>202</w:t>
      </w:r>
      <w:r w:rsidR="00CA31C5">
        <w:rPr>
          <w:rFonts w:ascii="Modern Love" w:hAnsi="Modern Love"/>
          <w:color w:val="92D050"/>
          <w:sz w:val="36"/>
          <w:szCs w:val="36"/>
        </w:rPr>
        <w:t>6</w:t>
      </w:r>
      <w:r w:rsidR="29A81838" w:rsidRPr="2B34A600">
        <w:rPr>
          <w:rFonts w:ascii="Modern Love" w:hAnsi="Modern Love"/>
          <w:color w:val="92D050"/>
          <w:sz w:val="36"/>
          <w:szCs w:val="36"/>
        </w:rPr>
        <w:t>-202</w:t>
      </w:r>
      <w:r w:rsidR="00CA31C5">
        <w:rPr>
          <w:rFonts w:ascii="Modern Love" w:hAnsi="Modern Love"/>
          <w:color w:val="92D050"/>
          <w:sz w:val="36"/>
          <w:szCs w:val="36"/>
        </w:rPr>
        <w:t>7</w:t>
      </w:r>
      <w:r w:rsidRPr="2B34A600">
        <w:rPr>
          <w:rFonts w:ascii="Modern Love" w:hAnsi="Modern Love"/>
          <w:color w:val="92D050"/>
          <w:sz w:val="36"/>
          <w:szCs w:val="36"/>
        </w:rPr>
        <w:t xml:space="preserve"> Supply List</w:t>
      </w:r>
    </w:p>
    <w:p w14:paraId="7B614E58" w14:textId="101439F2" w:rsidR="00D81223" w:rsidRPr="00B90C67" w:rsidRDefault="00D81223" w:rsidP="00D81223">
      <w:pPr>
        <w:rPr>
          <w:rFonts w:ascii="Avenir Next LT Pro Light" w:hAnsi="Avenir Next LT Pro Light"/>
          <w:b/>
          <w:bCs/>
          <w:sz w:val="28"/>
          <w:szCs w:val="28"/>
          <w:u w:val="single"/>
        </w:rPr>
      </w:pPr>
    </w:p>
    <w:p w14:paraId="6FC070CD" w14:textId="628C1F7E" w:rsidR="00DF7FD1" w:rsidRPr="00B90C67" w:rsidRDefault="00DF7FD1" w:rsidP="1314EBD6">
      <w:pPr>
        <w:rPr>
          <w:rFonts w:ascii="Avenir Next LT Pro Light" w:hAnsi="Avenir Next LT Pro Light"/>
          <w:sz w:val="24"/>
          <w:szCs w:val="24"/>
        </w:rPr>
      </w:pPr>
    </w:p>
    <w:p w14:paraId="04C8770E" w14:textId="47D479A1" w:rsidR="00DF7FD1" w:rsidRPr="00B90C67" w:rsidRDefault="00DF7FD1" w:rsidP="1314EBD6">
      <w:pPr>
        <w:rPr>
          <w:rFonts w:ascii="Avenir Next LT Pro Light" w:hAnsi="Avenir Next LT Pro Light"/>
          <w:sz w:val="24"/>
          <w:szCs w:val="24"/>
        </w:rPr>
      </w:pPr>
    </w:p>
    <w:p w14:paraId="468102A4" w14:textId="255856CB" w:rsidR="00DF7FD1" w:rsidRPr="00B90C67" w:rsidRDefault="461E64DE" w:rsidP="00D81223">
      <w:pPr>
        <w:rPr>
          <w:rFonts w:ascii="Avenir Next LT Pro Light" w:hAnsi="Avenir Next LT Pro Light"/>
          <w:sz w:val="24"/>
          <w:szCs w:val="24"/>
        </w:rPr>
      </w:pPr>
      <w:r w:rsidRPr="1314EBD6">
        <w:rPr>
          <w:rFonts w:ascii="Avenir Next LT Pro Light" w:hAnsi="Avenir Next LT Pro Light"/>
          <w:sz w:val="24"/>
          <w:szCs w:val="24"/>
        </w:rPr>
        <w:t xml:space="preserve">                 </w:t>
      </w:r>
    </w:p>
    <w:p w14:paraId="1CED2DF4" w14:textId="76BE92FB" w:rsidR="00DF7FD1" w:rsidRPr="00B90C67" w:rsidRDefault="00DF7FD1" w:rsidP="00D81223">
      <w:pPr>
        <w:rPr>
          <w:rFonts w:ascii="Avenir Next LT Pro Light" w:hAnsi="Avenir Next LT Pro Light"/>
          <w:sz w:val="28"/>
          <w:szCs w:val="28"/>
        </w:rPr>
      </w:pPr>
      <w:r w:rsidRPr="00B90C67">
        <w:rPr>
          <w:rFonts w:ascii="Avenir Next LT Pro Light" w:hAnsi="Avenir Next LT Pro Light"/>
          <w:b/>
          <w:bCs/>
          <w:sz w:val="28"/>
          <w:szCs w:val="28"/>
          <w:u w:val="single"/>
        </w:rPr>
        <w:t>Fifth Grade</w:t>
      </w:r>
    </w:p>
    <w:p w14:paraId="7E4C7C85" w14:textId="64913F69" w:rsidR="00DF7FD1" w:rsidRPr="00B90C67" w:rsidRDefault="00560E5E" w:rsidP="00D81223">
      <w:pPr>
        <w:rPr>
          <w:rFonts w:ascii="Avenir Next LT Pro Light" w:hAnsi="Avenir Next LT Pro Light"/>
          <w:sz w:val="24"/>
          <w:szCs w:val="24"/>
        </w:rPr>
      </w:pPr>
      <w:r w:rsidRPr="00B90C67">
        <w:rPr>
          <w:rFonts w:ascii="Avenir Next LT Pro Light" w:hAnsi="Avenir Next LT Pro Light"/>
          <w:sz w:val="24"/>
          <w:szCs w:val="24"/>
        </w:rPr>
        <w:t>1</w:t>
      </w:r>
      <w:r w:rsidR="00036F77" w:rsidRPr="00B90C67">
        <w:rPr>
          <w:rFonts w:ascii="Avenir Next LT Pro Light" w:hAnsi="Avenir Next LT Pro Light"/>
          <w:sz w:val="24"/>
          <w:szCs w:val="24"/>
        </w:rPr>
        <w:t xml:space="preserve"> pair of scissors</w:t>
      </w:r>
      <w:r w:rsidR="00576E0C" w:rsidRPr="00B90C67">
        <w:rPr>
          <w:rFonts w:ascii="Avenir Next LT Pro Light" w:hAnsi="Avenir Next LT Pro Light"/>
          <w:sz w:val="24"/>
          <w:szCs w:val="24"/>
        </w:rPr>
        <w:t xml:space="preserve">                                                       2 </w:t>
      </w:r>
      <w:r w:rsidR="00210037" w:rsidRPr="00B90C67">
        <w:rPr>
          <w:rFonts w:ascii="Avenir Next LT Pro Light" w:hAnsi="Avenir Next LT Pro Light"/>
          <w:sz w:val="24"/>
          <w:szCs w:val="24"/>
        </w:rPr>
        <w:t>containers</w:t>
      </w:r>
      <w:r w:rsidR="00576E0C" w:rsidRPr="00B90C67">
        <w:rPr>
          <w:rFonts w:ascii="Avenir Next LT Pro Light" w:hAnsi="Avenir Next LT Pro Light"/>
          <w:sz w:val="24"/>
          <w:szCs w:val="24"/>
        </w:rPr>
        <w:t xml:space="preserve"> of Clorox</w:t>
      </w:r>
      <w:r w:rsidR="00C8549C" w:rsidRPr="00B90C67">
        <w:rPr>
          <w:rFonts w:ascii="Avenir Next LT Pro Light" w:hAnsi="Avenir Next LT Pro Light"/>
          <w:sz w:val="24"/>
          <w:szCs w:val="24"/>
        </w:rPr>
        <w:t>/Lysol wipes</w:t>
      </w:r>
    </w:p>
    <w:p w14:paraId="1D834F41" w14:textId="021FA919" w:rsidR="00210037" w:rsidRPr="00B90C67" w:rsidRDefault="00876484" w:rsidP="00D81223">
      <w:pPr>
        <w:rPr>
          <w:rFonts w:ascii="Avenir Next LT Pro Light" w:hAnsi="Avenir Next LT Pro Light"/>
          <w:sz w:val="24"/>
          <w:szCs w:val="24"/>
        </w:rPr>
      </w:pPr>
      <w:r w:rsidRPr="62737C30">
        <w:rPr>
          <w:rFonts w:ascii="Avenir Next LT Pro Light" w:hAnsi="Avenir Next LT Pro Light"/>
          <w:sz w:val="24"/>
          <w:szCs w:val="24"/>
        </w:rPr>
        <w:t>2</w:t>
      </w:r>
      <w:r w:rsidR="00C8549C" w:rsidRPr="62737C30">
        <w:rPr>
          <w:rFonts w:ascii="Avenir Next LT Pro Light" w:hAnsi="Avenir Next LT Pro Light"/>
          <w:sz w:val="24"/>
          <w:szCs w:val="24"/>
        </w:rPr>
        <w:t xml:space="preserve"> boxes of tissues                                                     1</w:t>
      </w:r>
      <w:r w:rsidR="00732BDE" w:rsidRPr="62737C30">
        <w:rPr>
          <w:rFonts w:ascii="Avenir Next LT Pro Light" w:hAnsi="Avenir Next LT Pro Light"/>
          <w:sz w:val="24"/>
          <w:szCs w:val="24"/>
        </w:rPr>
        <w:t xml:space="preserve"> box of quart size Ziploc bags</w:t>
      </w:r>
      <w:r w:rsidR="00210037" w:rsidRPr="62737C30">
        <w:rPr>
          <w:rFonts w:ascii="Avenir Next LT Pro Light" w:hAnsi="Avenir Next LT Pro Light"/>
          <w:sz w:val="24"/>
          <w:szCs w:val="24"/>
        </w:rPr>
        <w:t xml:space="preserve"> </w:t>
      </w:r>
      <w:r w:rsidR="00210037" w:rsidRPr="62737C30">
        <w:rPr>
          <w:rFonts w:ascii="Arial" w:hAnsi="Arial" w:cs="Arial"/>
          <w:sz w:val="24"/>
          <w:szCs w:val="24"/>
        </w:rPr>
        <w:t>→</w:t>
      </w:r>
      <w:r w:rsidR="00210037" w:rsidRPr="62737C30">
        <w:rPr>
          <w:rFonts w:ascii="Avenir Next LT Pro Light" w:hAnsi="Avenir Next LT Pro Light"/>
          <w:sz w:val="24"/>
          <w:szCs w:val="24"/>
        </w:rPr>
        <w:t xml:space="preserve"> boy</w:t>
      </w:r>
    </w:p>
    <w:p w14:paraId="470B7E9F" w14:textId="3B17660E" w:rsidR="00732BDE" w:rsidRPr="00B90C67" w:rsidRDefault="00210037" w:rsidP="00D81223">
      <w:pPr>
        <w:rPr>
          <w:rFonts w:ascii="Avenir Next LT Pro Light" w:hAnsi="Avenir Next LT Pro Light"/>
          <w:sz w:val="24"/>
          <w:szCs w:val="24"/>
        </w:rPr>
      </w:pPr>
      <w:r w:rsidRPr="62737C30">
        <w:rPr>
          <w:rFonts w:ascii="Avenir Next LT Pro Light" w:hAnsi="Avenir Next LT Pro Light"/>
          <w:sz w:val="24"/>
          <w:szCs w:val="24"/>
        </w:rPr>
        <w:t>4</w:t>
      </w:r>
      <w:r w:rsidR="00732BDE" w:rsidRPr="62737C30">
        <w:rPr>
          <w:rFonts w:ascii="Avenir Next LT Pro Light" w:hAnsi="Avenir Next LT Pro Light"/>
          <w:sz w:val="24"/>
          <w:szCs w:val="24"/>
        </w:rPr>
        <w:t xml:space="preserve"> </w:t>
      </w:r>
      <w:r w:rsidR="0028702E" w:rsidRPr="62737C30">
        <w:rPr>
          <w:rFonts w:ascii="Avenir Next LT Pro Light" w:hAnsi="Avenir Next LT Pro Light"/>
          <w:sz w:val="24"/>
          <w:szCs w:val="24"/>
        </w:rPr>
        <w:t>s</w:t>
      </w:r>
      <w:r w:rsidR="00732BDE" w:rsidRPr="62737C30">
        <w:rPr>
          <w:rFonts w:ascii="Avenir Next LT Pro Light" w:hAnsi="Avenir Next LT Pro Light"/>
          <w:sz w:val="24"/>
          <w:szCs w:val="24"/>
        </w:rPr>
        <w:t>piral n</w:t>
      </w:r>
      <w:r w:rsidR="0028702E" w:rsidRPr="62737C30">
        <w:rPr>
          <w:rFonts w:ascii="Avenir Next LT Pro Light" w:hAnsi="Avenir Next LT Pro Light"/>
          <w:sz w:val="24"/>
          <w:szCs w:val="24"/>
        </w:rPr>
        <w:t xml:space="preserve">otebooks                                                </w:t>
      </w:r>
      <w:r w:rsidR="00CA31C5" w:rsidRPr="62737C30">
        <w:rPr>
          <w:rFonts w:ascii="Avenir Next LT Pro Light" w:hAnsi="Avenir Next LT Pro Light"/>
          <w:sz w:val="24"/>
          <w:szCs w:val="24"/>
        </w:rPr>
        <w:t xml:space="preserve">    1box of </w:t>
      </w:r>
      <w:r w:rsidR="006526C2" w:rsidRPr="62737C30">
        <w:rPr>
          <w:rFonts w:ascii="Avenir Next LT Pro Light" w:hAnsi="Avenir Next LT Pro Light"/>
          <w:sz w:val="24"/>
          <w:szCs w:val="24"/>
        </w:rPr>
        <w:t xml:space="preserve">gallon size Ziploc </w:t>
      </w:r>
      <w:r w:rsidR="00531270" w:rsidRPr="62737C30">
        <w:rPr>
          <w:rFonts w:ascii="Avenir Next LT Pro Light" w:hAnsi="Avenir Next LT Pro Light"/>
          <w:sz w:val="24"/>
          <w:szCs w:val="24"/>
        </w:rPr>
        <w:t>bags.</w:t>
      </w:r>
      <w:r w:rsidR="00531270" w:rsidRPr="62737C30">
        <w:rPr>
          <w:rFonts w:ascii="Arial" w:hAnsi="Arial" w:cs="Arial"/>
          <w:sz w:val="24"/>
          <w:szCs w:val="24"/>
        </w:rPr>
        <w:t xml:space="preserve"> →</w:t>
      </w:r>
      <w:r w:rsidR="00876484" w:rsidRPr="62737C30">
        <w:rPr>
          <w:rFonts w:ascii="Arial" w:hAnsi="Arial" w:cs="Arial"/>
          <w:sz w:val="24"/>
          <w:szCs w:val="24"/>
        </w:rPr>
        <w:t xml:space="preserve"> girl</w:t>
      </w:r>
    </w:p>
    <w:p w14:paraId="36ADB939" w14:textId="7DAD79DC" w:rsidR="00036F77" w:rsidRPr="00B90C67" w:rsidRDefault="00036F77" w:rsidP="00D81223">
      <w:pPr>
        <w:rPr>
          <w:rFonts w:ascii="Avenir Next LT Pro Light" w:hAnsi="Avenir Next LT Pro Light"/>
          <w:sz w:val="24"/>
          <w:szCs w:val="24"/>
        </w:rPr>
      </w:pPr>
      <w:r w:rsidRPr="00B90C67">
        <w:rPr>
          <w:rFonts w:ascii="Avenir Next LT Pro Light" w:hAnsi="Avenir Next LT Pro Light"/>
          <w:sz w:val="24"/>
          <w:szCs w:val="24"/>
        </w:rPr>
        <w:t xml:space="preserve">1 pencil pouch </w:t>
      </w:r>
      <w:r w:rsidRPr="00531270">
        <w:rPr>
          <w:rFonts w:ascii="Avenir Next LT Pro Light" w:hAnsi="Avenir Next LT Pro Light"/>
          <w:b/>
          <w:bCs/>
          <w:sz w:val="24"/>
          <w:szCs w:val="24"/>
        </w:rPr>
        <w:t xml:space="preserve">(NO pencil </w:t>
      </w:r>
      <w:proofErr w:type="gramStart"/>
      <w:r w:rsidR="00531270" w:rsidRPr="00531270">
        <w:rPr>
          <w:rFonts w:ascii="Avenir Next LT Pro Light" w:hAnsi="Avenir Next LT Pro Light"/>
          <w:b/>
          <w:bCs/>
          <w:sz w:val="24"/>
          <w:szCs w:val="24"/>
        </w:rPr>
        <w:t>boxes)</w:t>
      </w:r>
      <w:r w:rsidR="00531270" w:rsidRPr="00B90C67">
        <w:rPr>
          <w:rFonts w:ascii="Avenir Next LT Pro Light" w:hAnsi="Avenir Next LT Pro Light"/>
          <w:sz w:val="24"/>
          <w:szCs w:val="24"/>
        </w:rPr>
        <w:t xml:space="preserve">  </w:t>
      </w:r>
      <w:r w:rsidR="00273D09" w:rsidRPr="00B90C67">
        <w:rPr>
          <w:rFonts w:ascii="Avenir Next LT Pro Light" w:hAnsi="Avenir Next LT Pro Light"/>
          <w:sz w:val="24"/>
          <w:szCs w:val="24"/>
        </w:rPr>
        <w:t xml:space="preserve"> </w:t>
      </w:r>
      <w:proofErr w:type="gramEnd"/>
      <w:r w:rsidR="00273D09" w:rsidRPr="00B90C67">
        <w:rPr>
          <w:rFonts w:ascii="Avenir Next LT Pro Light" w:hAnsi="Avenir Next LT Pro Light"/>
          <w:sz w:val="24"/>
          <w:szCs w:val="24"/>
        </w:rPr>
        <w:t xml:space="preserve">                </w:t>
      </w:r>
      <w:r w:rsidR="00210037">
        <w:rPr>
          <w:rFonts w:ascii="Avenir Next LT Pro Light" w:hAnsi="Avenir Next LT Pro Light"/>
          <w:sz w:val="24"/>
          <w:szCs w:val="24"/>
        </w:rPr>
        <w:t xml:space="preserve">   </w:t>
      </w:r>
      <w:r w:rsidR="00210037" w:rsidRPr="1314EBD6">
        <w:rPr>
          <w:rFonts w:ascii="Avenir Next LT Pro Light" w:hAnsi="Avenir Next LT Pro Light"/>
          <w:sz w:val="24"/>
          <w:szCs w:val="24"/>
        </w:rPr>
        <w:t>2 highlighters</w:t>
      </w:r>
    </w:p>
    <w:p w14:paraId="0188B3D8" w14:textId="35436149" w:rsidR="00036F77" w:rsidRPr="00B90C67" w:rsidRDefault="00531270" w:rsidP="00D81223">
      <w:pPr>
        <w:rPr>
          <w:rFonts w:ascii="Avenir Next LT Pro Light" w:hAnsi="Avenir Next LT Pro Light"/>
          <w:sz w:val="24"/>
          <w:szCs w:val="24"/>
        </w:rPr>
      </w:pPr>
      <w:r w:rsidRPr="00B90C67">
        <w:rPr>
          <w:rFonts w:ascii="Avenir Next LT Pro Light" w:hAnsi="Avenir Next LT Pro Light"/>
          <w:sz w:val="24"/>
          <w:szCs w:val="24"/>
        </w:rPr>
        <w:t>12 glue</w:t>
      </w:r>
      <w:r w:rsidR="00036F77" w:rsidRPr="00B90C67">
        <w:rPr>
          <w:rFonts w:ascii="Avenir Next LT Pro Light" w:hAnsi="Avenir Next LT Pro Light"/>
          <w:sz w:val="24"/>
          <w:szCs w:val="24"/>
        </w:rPr>
        <w:t xml:space="preserve"> sticks</w:t>
      </w:r>
      <w:r w:rsidR="004B79CA" w:rsidRPr="00B90C67">
        <w:rPr>
          <w:rFonts w:ascii="Avenir Next LT Pro Light" w:hAnsi="Avenir Next LT Pro Light"/>
          <w:sz w:val="24"/>
          <w:szCs w:val="24"/>
        </w:rPr>
        <w:t xml:space="preserve">                                            </w:t>
      </w:r>
      <w:r w:rsidR="00B90C67">
        <w:rPr>
          <w:rFonts w:ascii="Avenir Next LT Pro Light" w:hAnsi="Avenir Next LT Pro Light"/>
          <w:sz w:val="24"/>
          <w:szCs w:val="24"/>
        </w:rPr>
        <w:t xml:space="preserve"> </w:t>
      </w:r>
      <w:r w:rsidR="003D7CF0">
        <w:rPr>
          <w:rFonts w:ascii="Avenir Next LT Pro Light" w:hAnsi="Avenir Next LT Pro Light"/>
          <w:sz w:val="24"/>
          <w:szCs w:val="24"/>
        </w:rPr>
        <w:t xml:space="preserve">           </w:t>
      </w:r>
      <w:r w:rsidR="00B90C67">
        <w:rPr>
          <w:rFonts w:ascii="Avenir Next LT Pro Light" w:hAnsi="Avenir Next LT Pro Light"/>
          <w:sz w:val="24"/>
          <w:szCs w:val="24"/>
        </w:rPr>
        <w:t xml:space="preserve">   </w:t>
      </w:r>
      <w:r w:rsidR="004B79CA" w:rsidRPr="00B90C67">
        <w:rPr>
          <w:rFonts w:ascii="Avenir Next LT Pro Light" w:hAnsi="Avenir Next LT Pro Light"/>
          <w:sz w:val="24"/>
          <w:szCs w:val="24"/>
        </w:rPr>
        <w:t>1 box of colored pencils (No Markers</w:t>
      </w:r>
      <w:r w:rsidR="00067D40" w:rsidRPr="00B90C67">
        <w:rPr>
          <w:rFonts w:ascii="Avenir Next LT Pro Light" w:hAnsi="Avenir Next LT Pro Light"/>
          <w:sz w:val="24"/>
          <w:szCs w:val="24"/>
        </w:rPr>
        <w:t>)</w:t>
      </w:r>
    </w:p>
    <w:p w14:paraId="7FC77DF8" w14:textId="2907ABE9" w:rsidR="00036F77" w:rsidRPr="00B90C67" w:rsidRDefault="00210037" w:rsidP="00D81223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1</w:t>
      </w:r>
      <w:r w:rsidR="00036F77" w:rsidRPr="00B90C67">
        <w:rPr>
          <w:rFonts w:ascii="Avenir Next LT Pro Light" w:hAnsi="Avenir Next LT Pro Light"/>
          <w:sz w:val="24"/>
          <w:szCs w:val="24"/>
        </w:rPr>
        <w:t xml:space="preserve"> </w:t>
      </w:r>
      <w:r w:rsidRPr="00B90C67">
        <w:rPr>
          <w:rFonts w:ascii="Avenir Next LT Pro Light" w:hAnsi="Avenir Next LT Pro Light"/>
          <w:sz w:val="24"/>
          <w:szCs w:val="24"/>
        </w:rPr>
        <w:t>pack</w:t>
      </w:r>
      <w:r w:rsidR="00036F77" w:rsidRPr="00B90C67">
        <w:rPr>
          <w:rFonts w:ascii="Avenir Next LT Pro Light" w:hAnsi="Avenir Next LT Pro Light"/>
          <w:sz w:val="24"/>
          <w:szCs w:val="24"/>
        </w:rPr>
        <w:t xml:space="preserve"> of </w:t>
      </w:r>
      <w:r w:rsidR="002874B4" w:rsidRPr="00B90C67">
        <w:rPr>
          <w:rFonts w:ascii="Avenir Next LT Pro Light" w:hAnsi="Avenir Next LT Pro Light"/>
          <w:sz w:val="24"/>
          <w:szCs w:val="24"/>
        </w:rPr>
        <w:t>loose-leaf</w:t>
      </w:r>
      <w:r w:rsidR="00036F77" w:rsidRPr="00B90C67">
        <w:rPr>
          <w:rFonts w:ascii="Avenir Next LT Pro Light" w:hAnsi="Avenir Next LT Pro Light"/>
          <w:sz w:val="24"/>
          <w:szCs w:val="24"/>
        </w:rPr>
        <w:t xml:space="preserve"> paper</w:t>
      </w:r>
    </w:p>
    <w:p w14:paraId="726262C0" w14:textId="67A2D3E0" w:rsidR="00036F77" w:rsidRPr="00B90C67" w:rsidRDefault="00036F77" w:rsidP="00D81223">
      <w:pPr>
        <w:rPr>
          <w:rFonts w:ascii="Avenir Next LT Pro Light" w:hAnsi="Avenir Next LT Pro Light"/>
          <w:sz w:val="24"/>
          <w:szCs w:val="24"/>
        </w:rPr>
      </w:pPr>
      <w:r w:rsidRPr="1314EBD6">
        <w:rPr>
          <w:rFonts w:ascii="Avenir Next LT Pro Light" w:hAnsi="Avenir Next LT Pro Light"/>
          <w:sz w:val="24"/>
          <w:szCs w:val="24"/>
        </w:rPr>
        <w:t xml:space="preserve">2 boxes of </w:t>
      </w:r>
      <w:r w:rsidR="00F50F92" w:rsidRPr="1314EBD6">
        <w:rPr>
          <w:rFonts w:ascii="Avenir Next LT Pro Light" w:hAnsi="Avenir Next LT Pro Light"/>
          <w:sz w:val="24"/>
          <w:szCs w:val="24"/>
        </w:rPr>
        <w:t>#2 pencils</w:t>
      </w:r>
    </w:p>
    <w:p w14:paraId="257627B4" w14:textId="0A214DE4" w:rsidR="00F50F92" w:rsidRPr="00B90C67" w:rsidRDefault="00664B11" w:rsidP="00D81223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2</w:t>
      </w:r>
      <w:r w:rsidR="00F50F92" w:rsidRPr="00B90C67">
        <w:rPr>
          <w:rFonts w:ascii="Avenir Next LT Pro Light" w:hAnsi="Avenir Next LT Pro Light"/>
          <w:sz w:val="24"/>
          <w:szCs w:val="24"/>
        </w:rPr>
        <w:t xml:space="preserve"> pocket folders</w:t>
      </w:r>
    </w:p>
    <w:p w14:paraId="57ACDBCD" w14:textId="159765E0" w:rsidR="00F50F92" w:rsidRDefault="00576E0C" w:rsidP="00D81223">
      <w:pPr>
        <w:rPr>
          <w:rFonts w:ascii="Avenir Next LT Pro Light" w:hAnsi="Avenir Next LT Pro Light"/>
          <w:sz w:val="24"/>
          <w:szCs w:val="24"/>
        </w:rPr>
      </w:pPr>
      <w:r w:rsidRPr="00B90C67">
        <w:rPr>
          <w:rFonts w:ascii="Avenir Next LT Pro Light" w:hAnsi="Avenir Next LT Pro Light"/>
          <w:sz w:val="24"/>
          <w:szCs w:val="24"/>
        </w:rPr>
        <w:t xml:space="preserve">4 packs of dry </w:t>
      </w:r>
      <w:r w:rsidR="00210037" w:rsidRPr="00B90C67">
        <w:rPr>
          <w:rFonts w:ascii="Avenir Next LT Pro Light" w:hAnsi="Avenir Next LT Pro Light"/>
          <w:sz w:val="24"/>
          <w:szCs w:val="24"/>
        </w:rPr>
        <w:t>erased</w:t>
      </w:r>
      <w:r w:rsidRPr="00B90C67">
        <w:rPr>
          <w:rFonts w:ascii="Avenir Next LT Pro Light" w:hAnsi="Avenir Next LT Pro Light"/>
          <w:sz w:val="24"/>
          <w:szCs w:val="24"/>
        </w:rPr>
        <w:t xml:space="preserve"> </w:t>
      </w:r>
      <w:r w:rsidR="00210037" w:rsidRPr="00B90C67">
        <w:rPr>
          <w:rFonts w:ascii="Avenir Next LT Pro Light" w:hAnsi="Avenir Next LT Pro Light"/>
          <w:sz w:val="24"/>
          <w:szCs w:val="24"/>
        </w:rPr>
        <w:t>markers</w:t>
      </w:r>
      <w:r w:rsidR="00210037">
        <w:rPr>
          <w:rFonts w:ascii="Avenir Next LT Pro Light" w:hAnsi="Avenir Next LT Pro Light"/>
          <w:sz w:val="24"/>
          <w:szCs w:val="24"/>
        </w:rPr>
        <w:t xml:space="preserve"> (for student personal use)</w:t>
      </w:r>
    </w:p>
    <w:p w14:paraId="41EA4F0F" w14:textId="26BFD415" w:rsidR="003D7CF0" w:rsidRPr="00B90C67" w:rsidRDefault="003D7CF0" w:rsidP="00D81223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 xml:space="preserve">2 </w:t>
      </w:r>
      <w:r w:rsidR="00531270">
        <w:rPr>
          <w:rFonts w:ascii="Avenir Next LT Pro Light" w:hAnsi="Avenir Next LT Pro Light"/>
          <w:sz w:val="24"/>
          <w:szCs w:val="24"/>
        </w:rPr>
        <w:t>– 2inch binders</w:t>
      </w:r>
    </w:p>
    <w:p w14:paraId="29D1ED65" w14:textId="77777777" w:rsidR="00576E0C" w:rsidRPr="00B90C67" w:rsidRDefault="00576E0C" w:rsidP="00D81223">
      <w:pPr>
        <w:rPr>
          <w:rFonts w:ascii="Avenir Next LT Pro Light" w:hAnsi="Avenir Next LT Pro Light"/>
          <w:sz w:val="24"/>
          <w:szCs w:val="24"/>
        </w:rPr>
      </w:pPr>
    </w:p>
    <w:sectPr w:rsidR="00576E0C" w:rsidRPr="00B90C6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C38D" w14:textId="77777777" w:rsidR="00FD5277" w:rsidRDefault="00FD5277" w:rsidP="00B90C67">
      <w:pPr>
        <w:spacing w:after="0" w:line="240" w:lineRule="auto"/>
      </w:pPr>
      <w:r>
        <w:separator/>
      </w:r>
    </w:p>
  </w:endnote>
  <w:endnote w:type="continuationSeparator" w:id="0">
    <w:p w14:paraId="052C9CB0" w14:textId="77777777" w:rsidR="00FD5277" w:rsidRDefault="00FD5277" w:rsidP="00B90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dern Love">
    <w:charset w:val="00"/>
    <w:family w:val="decorative"/>
    <w:pitch w:val="variable"/>
    <w:sig w:usb0="8000002F" w:usb1="0000000A" w:usb2="00000000" w:usb3="00000000" w:csb0="00000001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591009"/>
      <w:docPartObj>
        <w:docPartGallery w:val="Page Numbers (Bottom of Page)"/>
        <w:docPartUnique/>
      </w:docPartObj>
    </w:sdtPr>
    <w:sdtEndPr>
      <w:rPr>
        <w:rFonts w:ascii="Avenir Next LT Pro Light" w:hAnsi="Avenir Next LT Pro Light"/>
        <w:noProof/>
      </w:rPr>
    </w:sdtEndPr>
    <w:sdtContent>
      <w:p w14:paraId="1A139045" w14:textId="3B96966A" w:rsidR="00B90C67" w:rsidRPr="00B90C67" w:rsidRDefault="00B90C67">
        <w:pPr>
          <w:pStyle w:val="Footer"/>
          <w:jc w:val="right"/>
          <w:rPr>
            <w:rFonts w:ascii="Avenir Next LT Pro Light" w:hAnsi="Avenir Next LT Pro Light"/>
          </w:rPr>
        </w:pPr>
        <w:r w:rsidRPr="00B90C67">
          <w:rPr>
            <w:rFonts w:ascii="Avenir Next LT Pro Light" w:hAnsi="Avenir Next LT Pro Light"/>
          </w:rPr>
          <w:fldChar w:fldCharType="begin"/>
        </w:r>
        <w:r w:rsidRPr="00B90C67">
          <w:rPr>
            <w:rFonts w:ascii="Avenir Next LT Pro Light" w:hAnsi="Avenir Next LT Pro Light"/>
          </w:rPr>
          <w:instrText xml:space="preserve"> PAGE   \* MERGEFORMAT </w:instrText>
        </w:r>
        <w:r w:rsidRPr="00B90C67">
          <w:rPr>
            <w:rFonts w:ascii="Avenir Next LT Pro Light" w:hAnsi="Avenir Next LT Pro Light"/>
          </w:rPr>
          <w:fldChar w:fldCharType="separate"/>
        </w:r>
        <w:r w:rsidRPr="00B90C67">
          <w:rPr>
            <w:rFonts w:ascii="Avenir Next LT Pro Light" w:hAnsi="Avenir Next LT Pro Light"/>
            <w:noProof/>
          </w:rPr>
          <w:t>2</w:t>
        </w:r>
        <w:r w:rsidRPr="00B90C67">
          <w:rPr>
            <w:rFonts w:ascii="Avenir Next LT Pro Light" w:hAnsi="Avenir Next LT Pro Light"/>
            <w:noProof/>
          </w:rPr>
          <w:fldChar w:fldCharType="end"/>
        </w:r>
      </w:p>
    </w:sdtContent>
  </w:sdt>
  <w:p w14:paraId="312FFA2F" w14:textId="77777777" w:rsidR="00B90C67" w:rsidRDefault="00B90C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FE38" w14:textId="77777777" w:rsidR="00FD5277" w:rsidRDefault="00FD5277" w:rsidP="00B90C67">
      <w:pPr>
        <w:spacing w:after="0" w:line="240" w:lineRule="auto"/>
      </w:pPr>
      <w:r>
        <w:separator/>
      </w:r>
    </w:p>
  </w:footnote>
  <w:footnote w:type="continuationSeparator" w:id="0">
    <w:p w14:paraId="6FFAC8A8" w14:textId="77777777" w:rsidR="00FD5277" w:rsidRDefault="00FD5277" w:rsidP="00B90C6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23"/>
    <w:rsid w:val="00002DF1"/>
    <w:rsid w:val="00016074"/>
    <w:rsid w:val="00036F77"/>
    <w:rsid w:val="0005558E"/>
    <w:rsid w:val="00067D40"/>
    <w:rsid w:val="000F79FF"/>
    <w:rsid w:val="001B6D87"/>
    <w:rsid w:val="00210037"/>
    <w:rsid w:val="00222A5E"/>
    <w:rsid w:val="00273D09"/>
    <w:rsid w:val="00276512"/>
    <w:rsid w:val="0028702E"/>
    <w:rsid w:val="002873D3"/>
    <w:rsid w:val="002874B4"/>
    <w:rsid w:val="002F391C"/>
    <w:rsid w:val="00302048"/>
    <w:rsid w:val="00314CE1"/>
    <w:rsid w:val="0038200F"/>
    <w:rsid w:val="00383F9A"/>
    <w:rsid w:val="00393613"/>
    <w:rsid w:val="003D7CF0"/>
    <w:rsid w:val="00476105"/>
    <w:rsid w:val="00485397"/>
    <w:rsid w:val="00493BAD"/>
    <w:rsid w:val="004B79CA"/>
    <w:rsid w:val="004D398F"/>
    <w:rsid w:val="00531270"/>
    <w:rsid w:val="00560E5E"/>
    <w:rsid w:val="00572B2F"/>
    <w:rsid w:val="00576E0C"/>
    <w:rsid w:val="006526C2"/>
    <w:rsid w:val="00664B11"/>
    <w:rsid w:val="00676982"/>
    <w:rsid w:val="0067720D"/>
    <w:rsid w:val="006C638F"/>
    <w:rsid w:val="007238A5"/>
    <w:rsid w:val="00732BDE"/>
    <w:rsid w:val="00740775"/>
    <w:rsid w:val="0075292D"/>
    <w:rsid w:val="00824B66"/>
    <w:rsid w:val="00876484"/>
    <w:rsid w:val="00A302F5"/>
    <w:rsid w:val="00A4A924"/>
    <w:rsid w:val="00AA28B5"/>
    <w:rsid w:val="00B6522F"/>
    <w:rsid w:val="00B90C67"/>
    <w:rsid w:val="00BE0FE4"/>
    <w:rsid w:val="00C07471"/>
    <w:rsid w:val="00C30758"/>
    <w:rsid w:val="00C3496E"/>
    <w:rsid w:val="00C8549C"/>
    <w:rsid w:val="00CA31C5"/>
    <w:rsid w:val="00D81223"/>
    <w:rsid w:val="00D929F3"/>
    <w:rsid w:val="00DD452A"/>
    <w:rsid w:val="00DF7FD1"/>
    <w:rsid w:val="00E35B69"/>
    <w:rsid w:val="00E63534"/>
    <w:rsid w:val="00E835D2"/>
    <w:rsid w:val="00F268B3"/>
    <w:rsid w:val="00F50F92"/>
    <w:rsid w:val="00FA2696"/>
    <w:rsid w:val="00FD5277"/>
    <w:rsid w:val="0117AA64"/>
    <w:rsid w:val="01B5FBE3"/>
    <w:rsid w:val="01E59514"/>
    <w:rsid w:val="050CB773"/>
    <w:rsid w:val="0685EF73"/>
    <w:rsid w:val="07CE895B"/>
    <w:rsid w:val="0DC39E5A"/>
    <w:rsid w:val="109FB887"/>
    <w:rsid w:val="1314EBD6"/>
    <w:rsid w:val="133E1578"/>
    <w:rsid w:val="1AC4C984"/>
    <w:rsid w:val="1C32C299"/>
    <w:rsid w:val="1DB9EF21"/>
    <w:rsid w:val="213C11D5"/>
    <w:rsid w:val="21CE08D6"/>
    <w:rsid w:val="23C6569A"/>
    <w:rsid w:val="261AB07A"/>
    <w:rsid w:val="2620DA81"/>
    <w:rsid w:val="27BEBC2D"/>
    <w:rsid w:val="282291EB"/>
    <w:rsid w:val="28693833"/>
    <w:rsid w:val="29A81838"/>
    <w:rsid w:val="2B34A600"/>
    <w:rsid w:val="2CED12C7"/>
    <w:rsid w:val="2DECA44A"/>
    <w:rsid w:val="32FB415E"/>
    <w:rsid w:val="395F3E77"/>
    <w:rsid w:val="40874D63"/>
    <w:rsid w:val="42AD9B8E"/>
    <w:rsid w:val="461E64DE"/>
    <w:rsid w:val="47182AA0"/>
    <w:rsid w:val="4A5689EB"/>
    <w:rsid w:val="4AE04C34"/>
    <w:rsid w:val="4FC672BB"/>
    <w:rsid w:val="511ACB68"/>
    <w:rsid w:val="52E75B60"/>
    <w:rsid w:val="536A0623"/>
    <w:rsid w:val="582AE186"/>
    <w:rsid w:val="58C0D5C2"/>
    <w:rsid w:val="5971B13B"/>
    <w:rsid w:val="5C85D328"/>
    <w:rsid w:val="62737C30"/>
    <w:rsid w:val="6722C178"/>
    <w:rsid w:val="7000C803"/>
    <w:rsid w:val="751B1BAA"/>
    <w:rsid w:val="753F93B5"/>
    <w:rsid w:val="754B825B"/>
    <w:rsid w:val="76F7B08A"/>
    <w:rsid w:val="7E55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6BA88"/>
  <w15:chartTrackingRefBased/>
  <w15:docId w15:val="{43F702EF-08DD-4933-8C70-84FA1EE3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0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90C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90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C67"/>
  </w:style>
  <w:style w:type="paragraph" w:styleId="Footer">
    <w:name w:val="footer"/>
    <w:basedOn w:val="Normal"/>
    <w:link w:val="FooterChar"/>
    <w:uiPriority w:val="99"/>
    <w:unhideWhenUsed/>
    <w:rsid w:val="00B90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 Brown</dc:creator>
  <cp:keywords/>
  <dc:description/>
  <cp:lastModifiedBy>Eric L. Roberts</cp:lastModifiedBy>
  <cp:revision>2</cp:revision>
  <dcterms:created xsi:type="dcterms:W3CDTF">2026-06-05T13:05:00Z</dcterms:created>
  <dcterms:modified xsi:type="dcterms:W3CDTF">2026-06-05T13:05:00Z</dcterms:modified>
</cp:coreProperties>
</file>