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90D2D" w14:textId="4A8C36B9" w:rsidR="4FC50007" w:rsidRPr="00F34B3F" w:rsidRDefault="00F34B3F" w:rsidP="00F34B3F">
      <w:pPr>
        <w:spacing w:after="0" w:line="240" w:lineRule="auto"/>
        <w:jc w:val="center"/>
        <w:rPr>
          <w:rFonts w:ascii="Aptos" w:eastAsia="Times New Roman" w:hAnsi="Aptos" w:cs="Calibri"/>
          <w:b/>
          <w:bCs/>
          <w:color w:val="000000" w:themeColor="text1"/>
          <w:sz w:val="24"/>
          <w:szCs w:val="24"/>
        </w:rPr>
      </w:pPr>
      <w:r>
        <w:rPr>
          <w:rFonts w:ascii="Aptos" w:eastAsia="Times New Roman" w:hAnsi="Aptos" w:cs="Calibri"/>
          <w:b/>
          <w:bCs/>
          <w:color w:val="000000" w:themeColor="text1"/>
          <w:sz w:val="24"/>
          <w:szCs w:val="24"/>
        </w:rPr>
        <w:t xml:space="preserve">2026-2027 </w:t>
      </w:r>
      <w:r w:rsidR="4FC50007" w:rsidRPr="00F34B3F">
        <w:rPr>
          <w:rFonts w:ascii="Aptos" w:eastAsia="Times New Roman" w:hAnsi="Aptos" w:cs="Calibri"/>
          <w:b/>
          <w:bCs/>
          <w:color w:val="000000" w:themeColor="text1"/>
          <w:sz w:val="24"/>
          <w:szCs w:val="24"/>
        </w:rPr>
        <w:t>4</w:t>
      </w:r>
      <w:r w:rsidR="4FC50007" w:rsidRPr="00F34B3F">
        <w:rPr>
          <w:rFonts w:ascii="Aptos" w:eastAsia="Times New Roman" w:hAnsi="Aptos" w:cs="Calibri"/>
          <w:b/>
          <w:bCs/>
          <w:color w:val="000000" w:themeColor="text1"/>
          <w:sz w:val="24"/>
          <w:szCs w:val="24"/>
          <w:vertAlign w:val="superscript"/>
        </w:rPr>
        <w:t>th</w:t>
      </w:r>
      <w:r w:rsidR="4FC50007" w:rsidRPr="00F34B3F">
        <w:rPr>
          <w:rFonts w:ascii="Aptos" w:eastAsia="Times New Roman" w:hAnsi="Aptos" w:cs="Calibri"/>
          <w:b/>
          <w:bCs/>
          <w:color w:val="000000" w:themeColor="text1"/>
          <w:sz w:val="24"/>
          <w:szCs w:val="24"/>
        </w:rPr>
        <w:t xml:space="preserve"> Grade</w:t>
      </w:r>
      <w:r>
        <w:rPr>
          <w:rFonts w:ascii="Aptos" w:eastAsia="Times New Roman" w:hAnsi="Aptos" w:cs="Calibri"/>
          <w:b/>
          <w:bCs/>
          <w:color w:val="000000" w:themeColor="text1"/>
          <w:sz w:val="24"/>
          <w:szCs w:val="24"/>
        </w:rPr>
        <w:t xml:space="preserve"> Supply List</w:t>
      </w:r>
    </w:p>
    <w:p w14:paraId="3613E794" w14:textId="595648AB" w:rsidR="003D5BB2" w:rsidRPr="00F34B3F" w:rsidRDefault="00FE3C33" w:rsidP="003D5BB2">
      <w:pPr>
        <w:spacing w:after="0" w:line="240" w:lineRule="auto"/>
        <w:textAlignment w:val="baseline"/>
        <w:rPr>
          <w:rFonts w:ascii="Aptos" w:eastAsia="Times New Roman" w:hAnsi="Aptos" w:cs="Calibri"/>
          <w:color w:val="000000"/>
          <w:sz w:val="24"/>
          <w:szCs w:val="24"/>
        </w:rPr>
      </w:pPr>
      <w:r w:rsidRPr="00F34B3F">
        <w:rPr>
          <w:rFonts w:ascii="Aptos" w:eastAsia="Times New Roman" w:hAnsi="Aptos" w:cs="Calibri"/>
          <w:color w:val="000000"/>
          <w:sz w:val="24"/>
          <w:szCs w:val="24"/>
          <w:bdr w:val="none" w:sz="0" w:space="0" w:color="auto" w:frame="1"/>
        </w:rPr>
        <w:t>2</w:t>
      </w:r>
      <w:r w:rsidR="003D5BB2" w:rsidRPr="00F34B3F">
        <w:rPr>
          <w:rFonts w:ascii="Aptos" w:eastAsia="Times New Roman" w:hAnsi="Aptos" w:cs="Calibri"/>
          <w:color w:val="000000"/>
          <w:sz w:val="24"/>
          <w:szCs w:val="24"/>
          <w:bdr w:val="none" w:sz="0" w:space="0" w:color="auto" w:frame="1"/>
        </w:rPr>
        <w:t xml:space="preserve"> pocket folders with metal fasteners </w:t>
      </w:r>
    </w:p>
    <w:p w14:paraId="34A7EC3D" w14:textId="77777777" w:rsidR="003D5BB2" w:rsidRPr="00F34B3F" w:rsidRDefault="003D5BB2" w:rsidP="003D5BB2">
      <w:pPr>
        <w:spacing w:after="0" w:line="240" w:lineRule="auto"/>
        <w:textAlignment w:val="baseline"/>
        <w:rPr>
          <w:rFonts w:ascii="Aptos" w:eastAsia="Times New Roman" w:hAnsi="Aptos" w:cs="Calibri"/>
          <w:color w:val="000000"/>
          <w:sz w:val="24"/>
          <w:szCs w:val="24"/>
          <w:bdr w:val="none" w:sz="0" w:space="0" w:color="auto" w:frame="1"/>
        </w:rPr>
      </w:pPr>
      <w:r w:rsidRPr="00F34B3F">
        <w:rPr>
          <w:rFonts w:ascii="Aptos" w:eastAsia="Times New Roman" w:hAnsi="Aptos" w:cs="Calibri"/>
          <w:color w:val="000000"/>
          <w:sz w:val="24"/>
          <w:szCs w:val="24"/>
        </w:rPr>
        <w:t>3</w:t>
      </w:r>
      <w:r w:rsidRPr="00F34B3F">
        <w:rPr>
          <w:rFonts w:ascii="Aptos" w:eastAsia="Times New Roman" w:hAnsi="Aptos" w:cs="Calibri"/>
          <w:color w:val="000000"/>
          <w:sz w:val="24"/>
          <w:szCs w:val="24"/>
          <w:bdr w:val="none" w:sz="0" w:space="0" w:color="auto" w:frame="1"/>
        </w:rPr>
        <w:t xml:space="preserve"> hardcover composition books </w:t>
      </w:r>
    </w:p>
    <w:p w14:paraId="17124EDF" w14:textId="0615707C" w:rsidR="003D5BB2" w:rsidRPr="00F34B3F" w:rsidRDefault="00FE3C33" w:rsidP="003D5BB2">
      <w:pPr>
        <w:spacing w:after="0" w:line="240" w:lineRule="auto"/>
        <w:textAlignment w:val="baseline"/>
        <w:rPr>
          <w:rFonts w:ascii="Aptos" w:eastAsia="Times New Roman" w:hAnsi="Aptos" w:cs="Calibri"/>
          <w:color w:val="000000"/>
          <w:sz w:val="24"/>
          <w:szCs w:val="24"/>
        </w:rPr>
      </w:pPr>
      <w:r w:rsidRPr="00F34B3F">
        <w:rPr>
          <w:rFonts w:ascii="Aptos" w:eastAsia="Times New Roman" w:hAnsi="Aptos" w:cs="Calibri"/>
          <w:color w:val="000000"/>
          <w:sz w:val="24"/>
          <w:szCs w:val="24"/>
          <w:bdr w:val="none" w:sz="0" w:space="0" w:color="auto" w:frame="1"/>
        </w:rPr>
        <w:t>1</w:t>
      </w:r>
      <w:r w:rsidR="003D5BB2" w:rsidRPr="00F34B3F">
        <w:rPr>
          <w:rFonts w:ascii="Aptos" w:eastAsia="Times New Roman" w:hAnsi="Aptos" w:cs="Calibri"/>
          <w:color w:val="000000"/>
          <w:sz w:val="24"/>
          <w:szCs w:val="24"/>
          <w:bdr w:val="none" w:sz="0" w:space="0" w:color="auto" w:frame="1"/>
        </w:rPr>
        <w:t xml:space="preserve"> pack of notebook paper (wide ruled)</w:t>
      </w:r>
    </w:p>
    <w:p w14:paraId="34686F65" w14:textId="77777777" w:rsidR="003D5BB2" w:rsidRPr="00F34B3F" w:rsidRDefault="003D5BB2" w:rsidP="003D5BB2">
      <w:pPr>
        <w:spacing w:after="0" w:line="240" w:lineRule="auto"/>
        <w:textAlignment w:val="baseline"/>
        <w:rPr>
          <w:rFonts w:ascii="Aptos" w:eastAsia="Times New Roman" w:hAnsi="Aptos" w:cs="Calibri"/>
          <w:color w:val="000000"/>
          <w:sz w:val="24"/>
          <w:szCs w:val="24"/>
        </w:rPr>
      </w:pPr>
      <w:r w:rsidRPr="00F34B3F">
        <w:rPr>
          <w:rFonts w:ascii="Aptos" w:eastAsia="Times New Roman" w:hAnsi="Aptos" w:cs="Calibri"/>
          <w:color w:val="000000"/>
          <w:sz w:val="24"/>
          <w:szCs w:val="24"/>
          <w:bdr w:val="none" w:sz="0" w:space="0" w:color="auto" w:frame="1"/>
        </w:rPr>
        <w:t>6 glue sticks</w:t>
      </w:r>
    </w:p>
    <w:p w14:paraId="258639E1" w14:textId="77777777" w:rsidR="003D5BB2" w:rsidRPr="00F34B3F" w:rsidRDefault="003D5BB2" w:rsidP="003D5BB2">
      <w:pPr>
        <w:spacing w:after="0" w:line="240" w:lineRule="auto"/>
        <w:textAlignment w:val="baseline"/>
        <w:rPr>
          <w:rFonts w:ascii="Aptos" w:eastAsia="Times New Roman" w:hAnsi="Aptos" w:cs="Calibri"/>
          <w:color w:val="000000"/>
          <w:sz w:val="24"/>
          <w:szCs w:val="24"/>
        </w:rPr>
      </w:pPr>
      <w:r w:rsidRPr="00F34B3F">
        <w:rPr>
          <w:rFonts w:ascii="Aptos" w:eastAsia="Times New Roman" w:hAnsi="Aptos" w:cs="Calibri"/>
          <w:color w:val="000000"/>
          <w:sz w:val="24"/>
          <w:szCs w:val="24"/>
          <w:bdr w:val="none" w:sz="0" w:space="0" w:color="auto" w:frame="1"/>
        </w:rPr>
        <w:t xml:space="preserve">1 </w:t>
      </w:r>
      <w:proofErr w:type="gramStart"/>
      <w:r w:rsidRPr="00F34B3F">
        <w:rPr>
          <w:rFonts w:ascii="Aptos" w:eastAsia="Times New Roman" w:hAnsi="Aptos" w:cs="Calibri"/>
          <w:color w:val="000000"/>
          <w:sz w:val="24"/>
          <w:szCs w:val="24"/>
          <w:bdr w:val="none" w:sz="0" w:space="0" w:color="auto" w:frame="1"/>
        </w:rPr>
        <w:t>pack colored</w:t>
      </w:r>
      <w:proofErr w:type="gramEnd"/>
      <w:r w:rsidRPr="00F34B3F">
        <w:rPr>
          <w:rFonts w:ascii="Aptos" w:eastAsia="Times New Roman" w:hAnsi="Aptos" w:cs="Calibri"/>
          <w:color w:val="000000"/>
          <w:sz w:val="24"/>
          <w:szCs w:val="24"/>
          <w:bdr w:val="none" w:sz="0" w:space="0" w:color="auto" w:frame="1"/>
        </w:rPr>
        <w:t xml:space="preserve"> pencils or crayons</w:t>
      </w:r>
    </w:p>
    <w:p w14:paraId="29672B74" w14:textId="77777777" w:rsidR="003D5BB2" w:rsidRPr="00F34B3F" w:rsidRDefault="003D5BB2" w:rsidP="003D5BB2">
      <w:pPr>
        <w:spacing w:after="0" w:line="240" w:lineRule="auto"/>
        <w:textAlignment w:val="baseline"/>
        <w:rPr>
          <w:rFonts w:ascii="Aptos" w:eastAsia="Times New Roman" w:hAnsi="Aptos" w:cs="Calibri"/>
          <w:color w:val="000000"/>
          <w:sz w:val="24"/>
          <w:szCs w:val="24"/>
        </w:rPr>
      </w:pPr>
      <w:r w:rsidRPr="00F34B3F">
        <w:rPr>
          <w:rFonts w:ascii="Aptos" w:eastAsia="Times New Roman" w:hAnsi="Aptos" w:cs="Calibri"/>
          <w:color w:val="000000"/>
          <w:sz w:val="24"/>
          <w:szCs w:val="24"/>
          <w:bdr w:val="none" w:sz="0" w:space="0" w:color="auto" w:frame="1"/>
        </w:rPr>
        <w:t>2 boxes of #2 pencils</w:t>
      </w:r>
    </w:p>
    <w:p w14:paraId="75FADC40" w14:textId="77777777" w:rsidR="003D5BB2" w:rsidRPr="00F34B3F" w:rsidRDefault="003D5BB2" w:rsidP="003D5BB2">
      <w:pPr>
        <w:spacing w:after="0" w:line="240" w:lineRule="auto"/>
        <w:textAlignment w:val="baseline"/>
        <w:rPr>
          <w:rFonts w:ascii="Aptos" w:eastAsia="Times New Roman" w:hAnsi="Aptos" w:cs="Calibri"/>
          <w:color w:val="000000"/>
          <w:sz w:val="24"/>
          <w:szCs w:val="24"/>
        </w:rPr>
      </w:pPr>
      <w:r w:rsidRPr="00F34B3F">
        <w:rPr>
          <w:rFonts w:ascii="Aptos" w:eastAsia="Times New Roman" w:hAnsi="Aptos" w:cs="Calibri"/>
          <w:color w:val="000000"/>
          <w:sz w:val="24"/>
          <w:szCs w:val="24"/>
          <w:bdr w:val="none" w:sz="0" w:space="0" w:color="auto" w:frame="1"/>
        </w:rPr>
        <w:t xml:space="preserve">2 large boxes of tissues </w:t>
      </w:r>
    </w:p>
    <w:p w14:paraId="33E07EA8" w14:textId="77777777" w:rsidR="003D5BB2" w:rsidRPr="00F34B3F" w:rsidRDefault="003D5BB2" w:rsidP="003D5BB2">
      <w:pPr>
        <w:spacing w:after="0" w:line="240" w:lineRule="auto"/>
        <w:textAlignment w:val="baseline"/>
        <w:rPr>
          <w:rFonts w:ascii="Aptos" w:eastAsia="Times New Roman" w:hAnsi="Aptos" w:cs="Calibri"/>
          <w:color w:val="000000"/>
          <w:sz w:val="24"/>
          <w:szCs w:val="24"/>
        </w:rPr>
      </w:pPr>
      <w:r w:rsidRPr="00F34B3F">
        <w:rPr>
          <w:rFonts w:ascii="Aptos" w:eastAsia="Times New Roman" w:hAnsi="Aptos" w:cs="Calibri"/>
          <w:color w:val="000000"/>
          <w:sz w:val="24"/>
          <w:szCs w:val="24"/>
          <w:bdr w:val="none" w:sz="0" w:space="0" w:color="auto" w:frame="1"/>
        </w:rPr>
        <w:t>1 pack of highlighters</w:t>
      </w:r>
    </w:p>
    <w:p w14:paraId="4667D32A" w14:textId="77777777" w:rsidR="003D5BB2" w:rsidRPr="00F34B3F" w:rsidRDefault="003D5BB2" w:rsidP="003D5BB2">
      <w:pPr>
        <w:spacing w:after="0" w:line="240" w:lineRule="auto"/>
        <w:textAlignment w:val="baseline"/>
        <w:rPr>
          <w:rFonts w:ascii="Aptos" w:eastAsia="Times New Roman" w:hAnsi="Aptos" w:cs="Calibri"/>
          <w:color w:val="000000"/>
          <w:sz w:val="24"/>
          <w:szCs w:val="24"/>
          <w:bdr w:val="none" w:sz="0" w:space="0" w:color="auto" w:frame="1"/>
        </w:rPr>
      </w:pPr>
      <w:r w:rsidRPr="00F34B3F">
        <w:rPr>
          <w:rFonts w:ascii="Aptos" w:eastAsia="Times New Roman" w:hAnsi="Aptos" w:cs="Calibri"/>
          <w:color w:val="000000"/>
          <w:sz w:val="24"/>
          <w:szCs w:val="24"/>
          <w:bdr w:val="none" w:sz="0" w:space="0" w:color="auto" w:frame="1"/>
        </w:rPr>
        <w:t>Zipper pencil pouch</w:t>
      </w:r>
    </w:p>
    <w:p w14:paraId="181CCDD3" w14:textId="77777777" w:rsidR="003D5BB2" w:rsidRPr="00F34B3F" w:rsidRDefault="003D5BB2" w:rsidP="003D5BB2">
      <w:pPr>
        <w:spacing w:after="0" w:line="240" w:lineRule="auto"/>
        <w:textAlignment w:val="baseline"/>
        <w:rPr>
          <w:rFonts w:ascii="Aptos" w:eastAsia="Times New Roman" w:hAnsi="Aptos" w:cs="Calibri"/>
          <w:color w:val="000000"/>
          <w:sz w:val="24"/>
          <w:szCs w:val="24"/>
        </w:rPr>
      </w:pPr>
      <w:r w:rsidRPr="00F34B3F">
        <w:rPr>
          <w:rFonts w:ascii="Aptos" w:eastAsia="Times New Roman" w:hAnsi="Aptos" w:cs="Calibri"/>
          <w:color w:val="000000"/>
          <w:sz w:val="24"/>
          <w:szCs w:val="24"/>
        </w:rPr>
        <w:t>Hand sanitizer OR sanitizing wipes</w:t>
      </w:r>
    </w:p>
    <w:p w14:paraId="2410C9C8" w14:textId="77777777" w:rsidR="003D5BB2" w:rsidRPr="00F34B3F" w:rsidRDefault="003D5BB2" w:rsidP="003D5BB2">
      <w:pPr>
        <w:spacing w:after="0" w:line="240" w:lineRule="auto"/>
        <w:textAlignment w:val="baseline"/>
        <w:rPr>
          <w:rFonts w:ascii="Aptos" w:eastAsia="Times New Roman" w:hAnsi="Aptos" w:cs="Calibri"/>
          <w:color w:val="000000"/>
          <w:sz w:val="24"/>
          <w:szCs w:val="24"/>
        </w:rPr>
      </w:pPr>
      <w:r w:rsidRPr="00F34B3F">
        <w:rPr>
          <w:rFonts w:ascii="Aptos" w:eastAsia="Times New Roman" w:hAnsi="Aptos" w:cs="Calibri"/>
          <w:color w:val="000000"/>
          <w:sz w:val="24"/>
          <w:szCs w:val="24"/>
        </w:rPr>
        <w:t>Children’s scissors</w:t>
      </w:r>
    </w:p>
    <w:p w14:paraId="46456C3F" w14:textId="7F041EB7" w:rsidR="00FE3C33" w:rsidRPr="00F34B3F" w:rsidRDefault="00FE3C33" w:rsidP="003D5BB2">
      <w:pPr>
        <w:spacing w:after="0" w:line="240" w:lineRule="auto"/>
        <w:textAlignment w:val="baseline"/>
        <w:rPr>
          <w:rFonts w:ascii="Aptos" w:eastAsia="Times New Roman" w:hAnsi="Aptos" w:cs="Calibri"/>
          <w:color w:val="000000"/>
          <w:sz w:val="24"/>
          <w:szCs w:val="24"/>
        </w:rPr>
      </w:pPr>
      <w:r w:rsidRPr="00F34B3F">
        <w:rPr>
          <w:rFonts w:ascii="Aptos" w:eastAsia="Times New Roman" w:hAnsi="Aptos" w:cs="Calibri"/>
          <w:color w:val="000000"/>
          <w:sz w:val="24"/>
          <w:szCs w:val="24"/>
        </w:rPr>
        <w:t>Ear buds</w:t>
      </w:r>
    </w:p>
    <w:p w14:paraId="215F1CCE" w14:textId="0B940544" w:rsidR="00FE3C33" w:rsidRPr="00F34B3F" w:rsidRDefault="000548D0" w:rsidP="003D5BB2">
      <w:pPr>
        <w:spacing w:after="0" w:line="240" w:lineRule="auto"/>
        <w:textAlignment w:val="baseline"/>
        <w:rPr>
          <w:rFonts w:ascii="Aptos" w:eastAsia="Times New Roman" w:hAnsi="Aptos" w:cs="Calibri"/>
          <w:color w:val="000000"/>
          <w:sz w:val="24"/>
          <w:szCs w:val="24"/>
        </w:rPr>
      </w:pPr>
      <w:r w:rsidRPr="00F34B3F">
        <w:rPr>
          <w:rFonts w:ascii="Aptos" w:eastAsia="Times New Roman" w:hAnsi="Aptos" w:cs="Calibri"/>
          <w:color w:val="000000"/>
          <w:sz w:val="24"/>
          <w:szCs w:val="24"/>
        </w:rPr>
        <w:t xml:space="preserve">2 packs of dry </w:t>
      </w:r>
      <w:proofErr w:type="gramStart"/>
      <w:r w:rsidRPr="00F34B3F">
        <w:rPr>
          <w:rFonts w:ascii="Aptos" w:eastAsia="Times New Roman" w:hAnsi="Aptos" w:cs="Calibri"/>
          <w:color w:val="000000"/>
          <w:sz w:val="24"/>
          <w:szCs w:val="24"/>
        </w:rPr>
        <w:t>erase markers</w:t>
      </w:r>
      <w:proofErr w:type="gramEnd"/>
    </w:p>
    <w:p w14:paraId="3319C4FD" w14:textId="77777777" w:rsidR="003D5BB2" w:rsidRPr="003D5BB2" w:rsidRDefault="003D5BB2" w:rsidP="003D5BB2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3D5BB2">
        <w:rPr>
          <w:rFonts w:ascii="inherit" w:eastAsia="Times New Roman" w:hAnsi="inherit" w:cs="Calibri"/>
          <w:color w:val="000000"/>
          <w:sz w:val="24"/>
          <w:szCs w:val="24"/>
          <w:bdr w:val="none" w:sz="0" w:space="0" w:color="auto" w:frame="1"/>
        </w:rPr>
        <w:br/>
      </w:r>
    </w:p>
    <w:p w14:paraId="5FBDFF78" w14:textId="77777777" w:rsidR="0049624A" w:rsidRDefault="0049624A"/>
    <w:sectPr w:rsidR="004962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24A"/>
    <w:rsid w:val="000548D0"/>
    <w:rsid w:val="00127CDB"/>
    <w:rsid w:val="00133E7F"/>
    <w:rsid w:val="003D5BB2"/>
    <w:rsid w:val="0049624A"/>
    <w:rsid w:val="00E835D2"/>
    <w:rsid w:val="00F34B3F"/>
    <w:rsid w:val="00FE3C33"/>
    <w:rsid w:val="4FC50007"/>
    <w:rsid w:val="7D13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D65AF"/>
  <w15:chartTrackingRefBased/>
  <w15:docId w15:val="{06624536-48ED-4A82-A118-78E3BE4DD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7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320</Characters>
  <Application>Microsoft Office Word</Application>
  <DocSecurity>0</DocSecurity>
  <Lines>2</Lines>
  <Paragraphs>1</Paragraphs>
  <ScaleCrop>false</ScaleCrop>
  <Company>RCPS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M. Hamilton</dc:creator>
  <cp:keywords/>
  <dc:description/>
  <cp:lastModifiedBy>Eric L. Roberts</cp:lastModifiedBy>
  <cp:revision>2</cp:revision>
  <cp:lastPrinted>2023-05-26T18:11:00Z</cp:lastPrinted>
  <dcterms:created xsi:type="dcterms:W3CDTF">2026-06-05T12:17:00Z</dcterms:created>
  <dcterms:modified xsi:type="dcterms:W3CDTF">2026-06-05T12:17:00Z</dcterms:modified>
</cp:coreProperties>
</file>