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990033"/>
          <w:sz w:val="22"/>
          <w:szCs w:val="22"/>
          <w:u w:val="none"/>
          <w:shd w:fill="auto" w:val="clear"/>
          <w:vertAlign w:val="baseline"/>
        </w:rPr>
      </w:pPr>
      <w:r w:rsidDel="00000000" w:rsidR="00000000" w:rsidRPr="00000000">
        <w:rPr>
          <w:rFonts w:ascii="Calibri" w:cs="Calibri" w:eastAsia="Calibri" w:hAnsi="Calibri"/>
          <w:b w:val="0"/>
          <w:i w:val="0"/>
          <w:smallCaps w:val="0"/>
          <w:strike w:val="0"/>
          <w:color w:val="990033"/>
          <w:sz w:val="22"/>
          <w:szCs w:val="22"/>
          <w:u w:val="none"/>
          <w:shd w:fill="auto" w:val="clear"/>
          <w:vertAlign w:val="baseline"/>
          <w:rtl w:val="0"/>
        </w:rPr>
        <w:t xml:space="preserve">P.O.Box 308</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990033"/>
          <w:sz w:val="22"/>
          <w:szCs w:val="22"/>
          <w:u w:val="none"/>
          <w:shd w:fill="auto" w:val="clear"/>
          <w:vertAlign w:val="baseline"/>
        </w:rPr>
      </w:pPr>
      <w:r w:rsidDel="00000000" w:rsidR="00000000" w:rsidRPr="00000000">
        <w:rPr>
          <w:rFonts w:ascii="Calibri" w:cs="Calibri" w:eastAsia="Calibri" w:hAnsi="Calibri"/>
          <w:b w:val="0"/>
          <w:i w:val="0"/>
          <w:smallCaps w:val="0"/>
          <w:strike w:val="0"/>
          <w:color w:val="990033"/>
          <w:sz w:val="22"/>
          <w:szCs w:val="22"/>
          <w:u w:val="none"/>
          <w:shd w:fill="auto" w:val="clear"/>
          <w:vertAlign w:val="baseline"/>
          <w:rtl w:val="0"/>
        </w:rPr>
        <w:t xml:space="preserve">Sierra Blanca, TX 79851</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990033"/>
          <w:sz w:val="22"/>
          <w:szCs w:val="22"/>
          <w:u w:val="none"/>
          <w:shd w:fill="auto" w:val="clear"/>
          <w:vertAlign w:val="baseline"/>
        </w:rPr>
      </w:pPr>
      <w:r w:rsidDel="00000000" w:rsidR="00000000" w:rsidRPr="00000000">
        <w:rPr>
          <w:rFonts w:ascii="Calibri" w:cs="Calibri" w:eastAsia="Calibri" w:hAnsi="Calibri"/>
          <w:b w:val="0"/>
          <w:i w:val="0"/>
          <w:smallCaps w:val="0"/>
          <w:strike w:val="0"/>
          <w:color w:val="990033"/>
          <w:sz w:val="22"/>
          <w:szCs w:val="22"/>
          <w:u w:val="none"/>
          <w:shd w:fill="auto" w:val="clear"/>
          <w:vertAlign w:val="baseline"/>
          <w:rtl w:val="0"/>
        </w:rPr>
        <w:t xml:space="preserve">Phone 915-369-3741</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990033"/>
          <w:sz w:val="22"/>
          <w:szCs w:val="22"/>
          <w:u w:val="none"/>
          <w:shd w:fill="auto" w:val="clear"/>
          <w:vertAlign w:val="baseline"/>
        </w:rPr>
      </w:pPr>
      <w:r w:rsidDel="00000000" w:rsidR="00000000" w:rsidRPr="00000000">
        <w:rPr>
          <w:rFonts w:ascii="Calibri" w:cs="Calibri" w:eastAsia="Calibri" w:hAnsi="Calibri"/>
          <w:b w:val="0"/>
          <w:i w:val="0"/>
          <w:smallCaps w:val="0"/>
          <w:strike w:val="0"/>
          <w:color w:val="990033"/>
          <w:sz w:val="22"/>
          <w:szCs w:val="22"/>
          <w:u w:val="none"/>
          <w:shd w:fill="auto" w:val="clear"/>
          <w:vertAlign w:val="baseline"/>
          <w:rtl w:val="0"/>
        </w:rPr>
        <w:t xml:space="preserve">Fax 915-369-2605</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Política de participación de padres y familias/LEA de Sierra Blanca</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Año escolar </w:t>
      </w:r>
      <w:r w:rsidDel="00000000" w:rsidR="00000000" w:rsidRPr="00000000">
        <w:rPr>
          <w:rtl w:val="0"/>
        </w:rPr>
        <w:t xml:space="preserve">2025-2026</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8">
      <w:pPr>
        <w:rPr>
          <w:sz w:val="24"/>
          <w:szCs w:val="24"/>
        </w:rPr>
      </w:pPr>
      <w:r w:rsidDel="00000000" w:rsidR="00000000" w:rsidRPr="00000000">
        <w:rPr>
          <w:sz w:val="24"/>
          <w:szCs w:val="24"/>
          <w:rtl w:val="0"/>
        </w:rPr>
        <w:t xml:space="preserve">Sierra Blanca ISD se comunicará con todos los padres y miembros de la familia e implementará programas, actividades y procedimientos para la participación de los padres y miembros de la familia en programas consistentes con los requisitos de la Sección 1116 de ESSA. Dichos programas, actividades y procedimientos deberán ser planificados e implementados con una consulta significativa con los padres de los niños participantes.</w:t>
      </w:r>
    </w:p>
    <w:p w:rsidR="00000000" w:rsidDel="00000000" w:rsidP="00000000" w:rsidRDefault="00000000" w:rsidRPr="00000000" w14:paraId="00000009">
      <w:pPr>
        <w:rPr>
          <w:b w:val="1"/>
          <w:sz w:val="24"/>
          <w:szCs w:val="24"/>
        </w:rPr>
      </w:pPr>
      <w:r w:rsidDel="00000000" w:rsidR="00000000" w:rsidRPr="00000000">
        <w:rPr>
          <w:b w:val="1"/>
          <w:sz w:val="24"/>
          <w:szCs w:val="24"/>
          <w:rtl w:val="0"/>
        </w:rPr>
        <w:t xml:space="preserve">Sección 1: Comunicación a los padres</w:t>
      </w:r>
    </w:p>
    <w:p w:rsidR="00000000" w:rsidDel="00000000" w:rsidP="00000000" w:rsidRDefault="00000000" w:rsidRPr="00000000" w14:paraId="0000000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El distrito organizará una reunión anual al comienzo del año escolar para informar a los padres sobre la participación del distrito en el Programa Título I. El distrito informará a los padres sobre el uso planificado de los fondos del Título I y buscará la opinión de los padres sobre el distrito escolar y las asociaciones familiares. El distrito también organizará una reunión de primavera. El superintendente organizará varios horarios para que los padres brinden su opinión a pedido de los padres que no pueden asistir a ninguna de las reuniones programadas.</w:t>
      </w:r>
    </w:p>
    <w:p w:rsidR="00000000" w:rsidDel="00000000" w:rsidP="00000000" w:rsidRDefault="00000000" w:rsidRPr="00000000" w14:paraId="0000000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El distrito organizará una reunión de primavera en la que los padres y miembros de la comunidad tendrán la oportunidad de revisar el plan del año escolar anterior y hacer sugerencias sobre cómo mejorar para el próximo año escolar y ofrecer ideas sobre la eficacia del plan del año anterior y hacer sugerencias para el plan de año nuevo. Los padres y los miembros de la comunidad participarán en el Comité de Planificación de Mejoras del Distrito/Campus. Si los padres no aprueban el plan que se presenta, los comentarios de los padres se presentarán junto con el plan.</w:t>
      </w:r>
    </w:p>
    <w:p w:rsidR="00000000" w:rsidDel="00000000" w:rsidP="00000000" w:rsidRDefault="00000000" w:rsidRPr="00000000" w14:paraId="0000000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El distrito organizará una variedad de celebraciones y eventos del distrito/comunidad para permitir que los padres y los miembros del personal interactúen en un ambiente informal para promover el compañerismo entre todos. Ejemplos de eventos pasados han incluido Ven y conoce tu maestro, regreso a escuela, Festival de libros en otoño, Feria de libros, Junta de planificación en primavera y una plétora de eventos deportivos.</w:t>
      </w:r>
    </w:p>
    <w:p w:rsidR="00000000" w:rsidDel="00000000" w:rsidP="00000000" w:rsidRDefault="00000000" w:rsidRPr="00000000" w14:paraId="0000000D">
      <w:pPr>
        <w:rPr>
          <w:sz w:val="24"/>
          <w:szCs w:val="24"/>
        </w:rPr>
      </w:pPr>
      <w:r w:rsidDel="00000000" w:rsidR="00000000" w:rsidRPr="00000000">
        <w:rPr>
          <w:rtl w:val="0"/>
        </w:rPr>
      </w:r>
    </w:p>
    <w:p w:rsidR="00000000" w:rsidDel="00000000" w:rsidP="00000000" w:rsidRDefault="00000000" w:rsidRPr="00000000" w14:paraId="0000000E">
      <w:pPr>
        <w:rPr>
          <w:sz w:val="24"/>
          <w:szCs w:val="24"/>
        </w:rPr>
      </w:pPr>
      <w:r w:rsidDel="00000000" w:rsidR="00000000" w:rsidRPr="00000000">
        <w:rPr>
          <w:sz w:val="24"/>
          <w:szCs w:val="24"/>
          <w:rtl w:val="0"/>
        </w:rPr>
        <w:t xml:space="preserve"> </w:t>
      </w:r>
    </w:p>
    <w:p w:rsidR="00000000" w:rsidDel="00000000" w:rsidP="00000000" w:rsidRDefault="00000000" w:rsidRPr="00000000" w14:paraId="0000000F">
      <w:pPr>
        <w:rPr>
          <w:sz w:val="24"/>
          <w:szCs w:val="24"/>
        </w:rPr>
      </w:pPr>
      <w:r w:rsidDel="00000000" w:rsidR="00000000" w:rsidRPr="00000000">
        <w:rPr>
          <w:rtl w:val="0"/>
        </w:rPr>
      </w:r>
    </w:p>
    <w:p w:rsidR="00000000" w:rsidDel="00000000" w:rsidP="00000000" w:rsidRDefault="00000000" w:rsidRPr="00000000" w14:paraId="00000010">
      <w:pPr>
        <w:rPr>
          <w:sz w:val="24"/>
          <w:szCs w:val="24"/>
        </w:rPr>
      </w:pPr>
      <w:r w:rsidDel="00000000" w:rsidR="00000000" w:rsidRPr="00000000">
        <w:rPr>
          <w:b w:val="1"/>
          <w:sz w:val="24"/>
          <w:szCs w:val="24"/>
          <w:rtl w:val="0"/>
        </w:rPr>
        <w:t xml:space="preserve">Sección 2</w:t>
      </w:r>
      <w:r w:rsidDel="00000000" w:rsidR="00000000" w:rsidRPr="00000000">
        <w:rPr>
          <w:sz w:val="24"/>
          <w:szCs w:val="24"/>
          <w:rtl w:val="0"/>
        </w:rPr>
        <w:t xml:space="preserve">: Sierra Blanca recibe fondos del Título I, Parte A y utiliza esos fondos para garantizar que nuestros estudiantes tengan un buen comienzo en sus carreras escolares al proporcionar un programa de prekínder de infantes de día completo junto con el programa Head Start de la Región 19 del Centro de Servicios Educativos. Nuestro objetivo es planificar e implementar actividades efectivas de participación de padres y familias en todo el distrito para mejorar el rendimiento académico de los estudiantes y el rendimiento escolar. Por lo tanto, desarrollará conjuntamente con, acuerdo y distribuirá a los padres y miembros de la familia de los niños participantes una política escrita de participación de los padres y la familia. Sección 1116 (a)(2)</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La política establecerá las expectativas y los objetivos de la LEA para una participación significativa de los padres y la familia.</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La política se incorporará al plan de la agencia educativa local desarrollado bajo la sección 1112 (Plan de Mejoramiento del Distrito, DIP),</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La Política de participación de los padres y la familia y el Acuerdo entre la escuela y los padres se distribuirán a los padres en el registro de estudiantes de otoño y se incluirán en los paquetes de registro para los estudiantes que se inscriban durante todo el año.</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La Política de participación de los padres y la familia y el Acuerdo entre la escuela y los padres se revisarán en la reunión de primavera mencionada anteriormente en la que el distrito busca la opinión de los padres sobre el proceso de planificación de mejoras del distrito.</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La Política de participación de los padres y la familia y el Acuerdo entre la escuela y los padres se publicarán en el sitio web del distrito en </w:t>
      </w:r>
      <w:hyperlink r:id="rId7">
        <w:r w:rsidDel="00000000" w:rsidR="00000000" w:rsidRPr="00000000">
          <w:rPr>
            <w:color w:val="1155cc"/>
            <w:sz w:val="24"/>
            <w:szCs w:val="24"/>
            <w:u w:val="single"/>
            <w:rtl w:val="0"/>
          </w:rPr>
          <w:t xml:space="preserve">https://www.sierrablancaisd.net/parents/required-postings/parent-engagemet-plan</w:t>
        </w:r>
      </w:hyperlink>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16">
      <w:pPr>
        <w:rPr>
          <w:sz w:val="24"/>
          <w:szCs w:val="24"/>
        </w:rPr>
      </w:pPr>
      <w:r w:rsidDel="00000000" w:rsidR="00000000" w:rsidRPr="00000000">
        <w:rPr>
          <w:rtl w:val="0"/>
        </w:rPr>
      </w:r>
    </w:p>
    <w:p w:rsidR="00000000" w:rsidDel="00000000" w:rsidP="00000000" w:rsidRDefault="00000000" w:rsidRPr="00000000" w14:paraId="00000017">
      <w:pPr>
        <w:rPr>
          <w:sz w:val="24"/>
          <w:szCs w:val="24"/>
        </w:rPr>
      </w:pPr>
      <w:r w:rsidDel="00000000" w:rsidR="00000000" w:rsidRPr="00000000">
        <w:rPr>
          <w:b w:val="1"/>
          <w:sz w:val="24"/>
          <w:szCs w:val="24"/>
          <w:rtl w:val="0"/>
        </w:rPr>
        <w:t xml:space="preserve">Sección 3:</w:t>
      </w:r>
      <w:r w:rsidDel="00000000" w:rsidR="00000000" w:rsidRPr="00000000">
        <w:rPr>
          <w:sz w:val="24"/>
          <w:szCs w:val="24"/>
          <w:rtl w:val="0"/>
        </w:rPr>
        <w:t xml:space="preserve"> Sierra Blanca ISD: involucrará a los padres y miembros de la familia en el desarrollo conjunto del plan de la agencia educativa local (DIP/CIP) bajo la sección 1112, y el desarrollo de planes de apoyo y mejora bajo los párrafos (1) y (2) de la sección 1111 (d).</w:t>
      </w:r>
    </w:p>
    <w:p w:rsidR="00000000" w:rsidDel="00000000" w:rsidP="00000000" w:rsidRDefault="00000000" w:rsidRPr="00000000" w14:paraId="0000001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El Plan de Mejoramiento del Distrito/Campus se revisará en la reunión de primavera cuando el distrito comenzará a formular planes de mejoramiento en el siguiente año escolar.</w:t>
      </w:r>
    </w:p>
    <w:p w:rsidR="00000000" w:rsidDel="00000000" w:rsidP="00000000" w:rsidRDefault="00000000" w:rsidRPr="00000000" w14:paraId="00000019">
      <w:pPr>
        <w:rPr>
          <w:sz w:val="24"/>
          <w:szCs w:val="24"/>
        </w:rPr>
      </w:pPr>
      <w:r w:rsidDel="00000000" w:rsidR="00000000" w:rsidRPr="00000000">
        <w:rPr>
          <w:b w:val="1"/>
          <w:sz w:val="24"/>
          <w:szCs w:val="24"/>
          <w:rtl w:val="0"/>
        </w:rPr>
        <w:t xml:space="preserve">Sección 4:</w:t>
      </w:r>
      <w:r w:rsidDel="00000000" w:rsidR="00000000" w:rsidRPr="00000000">
        <w:rPr>
          <w:sz w:val="24"/>
          <w:szCs w:val="24"/>
          <w:rtl w:val="0"/>
        </w:rPr>
        <w:t xml:space="preserve"> Sierra Blanca ISD proporcionará la coordinación, asistencia técnica y otro apoyo necesario para ayudar y desarrollar la capacidad de nuestra escuela en la planificación e implementación de actividades efectivas de participación de padres y familias para mejorar el rendimiento académico de los estudiantes y el rendimiento escolar.</w:t>
      </w:r>
    </w:p>
    <w:p w:rsidR="00000000" w:rsidDel="00000000" w:rsidP="00000000" w:rsidRDefault="00000000" w:rsidRPr="00000000" w14:paraId="0000001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El distrito buscará consultas significativas con empleadores, líderes empresariales y organizaciones filantrópicas, o personas con experiencia en involucrar de manera efectiva a los padres y miembros de la familia en la educación.</w:t>
      </w:r>
    </w:p>
    <w:p w:rsidR="00000000" w:rsidDel="00000000" w:rsidP="00000000" w:rsidRDefault="00000000" w:rsidRPr="00000000" w14:paraId="0000001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El distrito recibirá entrenamientos en estrategias efectivas de participación de los padres del Centro de Servicios Educativos Región 19.</w:t>
      </w:r>
    </w:p>
    <w:p w:rsidR="00000000" w:rsidDel="00000000" w:rsidP="00000000" w:rsidRDefault="00000000" w:rsidRPr="00000000" w14:paraId="0000001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El distrito coordina e integra las estrategias de participación de padres y familias bajo el Título I, Parte A, en la medida de lo posible y apropiado, con otras leyes y programas federales, estatales y locales, incluidos programas preescolares públicos.</w:t>
      </w:r>
    </w:p>
    <w:p w:rsidR="00000000" w:rsidDel="00000000" w:rsidP="00000000" w:rsidRDefault="00000000" w:rsidRPr="00000000" w14:paraId="0000001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El Distrito se unirá a los Acuerdos de Servicios Compartidos (particularmente aquellos a través de los Centros de Servicios Educativos y la Cooperativa de Educación Especial 588) para utilizar una base más amplia de recursos para nuestras familias.</w:t>
      </w:r>
    </w:p>
    <w:p w:rsidR="00000000" w:rsidDel="00000000" w:rsidP="00000000" w:rsidRDefault="00000000" w:rsidRPr="00000000" w14:paraId="0000001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El distrito llevará a cabo, con la participación significativa de los padres y miembros de la familia, una evaluación anual del contenido y la eficacia de la política de participación de los padres y la familia para mejorar la calidad académica de todas las escuelas a las que sirve esta parte, incluida la identificación de:</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44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 barreras para una mayor participación de los padres en las actividades autorizadas por esta sección (con especial atención a los padres económicamente desfavorecidos, discapacitados, con dominio limitado del inglés, alfabetización limitada o pertenecientes a una minoría racial o étnica;</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 las necesidades de los padres y miembros de la familia para ayudar con el aprendizaje de sus hijos, incluida la participación con el personal escolar y los maestros;</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 estrategias para apoyar interacciones escolares y familiares exitosas;</w:t>
      </w:r>
    </w:p>
    <w:p w:rsidR="00000000" w:rsidDel="00000000" w:rsidP="00000000" w:rsidRDefault="00000000" w:rsidRPr="00000000" w14:paraId="00000022">
      <w:pPr>
        <w:rPr>
          <w:sz w:val="24"/>
          <w:szCs w:val="24"/>
        </w:rPr>
      </w:pPr>
      <w:r w:rsidDel="00000000" w:rsidR="00000000" w:rsidRPr="00000000">
        <w:rPr>
          <w:sz w:val="24"/>
          <w:szCs w:val="24"/>
          <w:rtl w:val="0"/>
        </w:rPr>
        <w:t xml:space="preserve">• Sierra Blanca ISD utilizará los resultados de dicha evaluación para diseñar estrategias basadas en evidencia para una participación de los padres más eficaz y para revisar, si es necesario, las políticas de participación de los padres y la familia.</w:t>
      </w:r>
    </w:p>
    <w:p w:rsidR="00000000" w:rsidDel="00000000" w:rsidP="00000000" w:rsidRDefault="00000000" w:rsidRPr="00000000" w14:paraId="00000023">
      <w:pPr>
        <w:rPr>
          <w:sz w:val="24"/>
          <w:szCs w:val="24"/>
        </w:rPr>
      </w:pPr>
      <w:r w:rsidDel="00000000" w:rsidR="00000000" w:rsidRPr="00000000">
        <w:rPr>
          <w:sz w:val="24"/>
          <w:szCs w:val="24"/>
          <w:rtl w:val="0"/>
        </w:rPr>
        <w:t xml:space="preserve">• Sierra Blanca ISD buscará la orientación de nuestro personal de apoyo del Centro de Servicios Educativos de la Región 19 y la Región 12 para identificar y capacitar al personal y a los padres sobre estrategias basadas en evidencia para la participación efectiva de los padres y la comunidad.</w:t>
      </w:r>
    </w:p>
    <w:p w:rsidR="00000000" w:rsidDel="00000000" w:rsidP="00000000" w:rsidRDefault="00000000" w:rsidRPr="00000000" w14:paraId="00000024">
      <w:pPr>
        <w:ind w:firstLine="720"/>
        <w:rPr>
          <w:sz w:val="24"/>
          <w:szCs w:val="24"/>
        </w:rPr>
      </w:pPr>
      <w:r w:rsidDel="00000000" w:rsidR="00000000" w:rsidRPr="00000000">
        <w:rPr>
          <w:sz w:val="24"/>
          <w:szCs w:val="24"/>
          <w:rtl w:val="0"/>
        </w:rPr>
        <w:t xml:space="preserve">o Sierra Blanca ISD ayudará a las familias al:</w:t>
      </w:r>
    </w:p>
    <w:p w:rsidR="00000000" w:rsidDel="00000000" w:rsidP="00000000" w:rsidRDefault="00000000" w:rsidRPr="00000000" w14:paraId="0000002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1505"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proporcionar materiales, capacitación, apoyo y asistencia técnica al personal del campus ya los padres para mejorar el rendimiento académico de los estudiantes en alfabetización, matemáticas, ciencias, estudios sociales y tecnología;</w:t>
      </w:r>
    </w:p>
    <w:p w:rsidR="00000000" w:rsidDel="00000000" w:rsidP="00000000" w:rsidRDefault="00000000" w:rsidRPr="00000000" w14:paraId="0000002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1505"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proporcionar oportunidades completas para la participación de padres con niños con dominio limitado del inglés, padres de estudiantes con discapacidades y padres de niños migratorios proporcionando información, capacitación e informes, en la medida de lo posible, en un idioma que los padres entiendan; y</w:t>
      </w:r>
    </w:p>
    <w:p w:rsidR="00000000" w:rsidDel="00000000" w:rsidP="00000000" w:rsidRDefault="00000000" w:rsidRPr="00000000" w14:paraId="0000002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1505"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asegurar que las escuelas brinden capacitación anual para educar a los maestros y otros miembros del personal sobre el valor de las contribuciones y la colaboración de los padres.</w:t>
      </w:r>
    </w:p>
    <w:p w:rsidR="00000000" w:rsidDel="00000000" w:rsidP="00000000" w:rsidRDefault="00000000" w:rsidRPr="00000000" w14:paraId="00000028">
      <w:pPr>
        <w:rPr>
          <w:sz w:val="24"/>
          <w:szCs w:val="24"/>
        </w:rPr>
      </w:pPr>
      <w:r w:rsidDel="00000000" w:rsidR="00000000" w:rsidRPr="00000000">
        <w:rPr>
          <w:b w:val="1"/>
          <w:sz w:val="24"/>
          <w:szCs w:val="24"/>
          <w:rtl w:val="0"/>
        </w:rPr>
        <w:t xml:space="preserve">Sección 5</w:t>
      </w:r>
      <w:r w:rsidDel="00000000" w:rsidR="00000000" w:rsidRPr="00000000">
        <w:rPr>
          <w:sz w:val="24"/>
          <w:szCs w:val="24"/>
          <w:rtl w:val="0"/>
        </w:rPr>
        <w:t xml:space="preserve">: Para garantizar la participación efectiva de los padres y apoyar una asociación entre la escuela involucrada, los padres y la comunidad para mejorar el rendimiento académico de los estudiantes, deberá:</w:t>
      </w:r>
    </w:p>
    <w:p w:rsidR="00000000" w:rsidDel="00000000" w:rsidP="00000000" w:rsidRDefault="00000000" w:rsidRPr="00000000" w14:paraId="00000029">
      <w:pPr>
        <w:ind w:left="1440" w:firstLine="0"/>
        <w:rPr>
          <w:sz w:val="24"/>
          <w:szCs w:val="24"/>
        </w:rPr>
      </w:pPr>
      <w:r w:rsidDel="00000000" w:rsidR="00000000" w:rsidRPr="00000000">
        <w:rPr>
          <w:sz w:val="24"/>
          <w:szCs w:val="24"/>
          <w:rtl w:val="0"/>
        </w:rPr>
        <w:t xml:space="preserve">• El Distrito brindará asistencia a los padres de niños atendidos por la agencia educativa local, según corresponda, para comprender temas tales como los exigentes estándares académicos estatales, las evaluaciones académicas estatales y locales, los requisitos del programa de participación de padres y familias y cómo supervisar el progreso de un niño y trabajar con los educadores para mejorar el rendimiento de sus hijos.</w:t>
      </w:r>
    </w:p>
    <w:p w:rsidR="00000000" w:rsidDel="00000000" w:rsidP="00000000" w:rsidRDefault="00000000" w:rsidRPr="00000000" w14:paraId="0000002A">
      <w:pPr>
        <w:ind w:left="720" w:firstLine="0"/>
        <w:rPr>
          <w:sz w:val="24"/>
          <w:szCs w:val="24"/>
        </w:rPr>
      </w:pPr>
      <w:r w:rsidDel="00000000" w:rsidR="00000000" w:rsidRPr="00000000">
        <w:rPr>
          <w:sz w:val="24"/>
          <w:szCs w:val="24"/>
          <w:rtl w:val="0"/>
        </w:rPr>
        <w:t xml:space="preserve">• El distrito enviará una carta al final del primer período de calificaciones a los padres sobre la disponibilidad de información sobre</w:t>
      </w:r>
    </w:p>
    <w:p w:rsidR="00000000" w:rsidDel="00000000" w:rsidP="00000000" w:rsidRDefault="00000000" w:rsidRPr="00000000" w14:paraId="0000002B">
      <w:pPr>
        <w:ind w:firstLine="720"/>
        <w:rPr>
          <w:sz w:val="24"/>
          <w:szCs w:val="24"/>
        </w:rPr>
      </w:pPr>
      <w:r w:rsidDel="00000000" w:rsidR="00000000" w:rsidRPr="00000000">
        <w:rPr>
          <w:sz w:val="24"/>
          <w:szCs w:val="24"/>
          <w:rtl w:val="0"/>
        </w:rPr>
        <w:t xml:space="preserve">o Sistema de recursos TEKS</w:t>
      </w:r>
    </w:p>
    <w:p w:rsidR="00000000" w:rsidDel="00000000" w:rsidP="00000000" w:rsidRDefault="00000000" w:rsidRPr="00000000" w14:paraId="0000002C">
      <w:pPr>
        <w:ind w:firstLine="720"/>
        <w:rPr>
          <w:sz w:val="24"/>
          <w:szCs w:val="24"/>
        </w:rPr>
      </w:pPr>
      <w:r w:rsidDel="00000000" w:rsidR="00000000" w:rsidRPr="00000000">
        <w:rPr>
          <w:sz w:val="24"/>
          <w:szCs w:val="24"/>
          <w:rtl w:val="0"/>
        </w:rPr>
        <w:t xml:space="preserve">o Recursos STAAR</w:t>
      </w:r>
    </w:p>
    <w:p w:rsidR="00000000" w:rsidDel="00000000" w:rsidP="00000000" w:rsidRDefault="00000000" w:rsidRPr="00000000" w14:paraId="0000002D">
      <w:pPr>
        <w:ind w:firstLine="720"/>
        <w:rPr>
          <w:sz w:val="24"/>
          <w:szCs w:val="24"/>
        </w:rPr>
      </w:pPr>
      <w:r w:rsidDel="00000000" w:rsidR="00000000" w:rsidRPr="00000000">
        <w:rPr>
          <w:sz w:val="24"/>
          <w:szCs w:val="24"/>
          <w:rtl w:val="0"/>
        </w:rPr>
        <w:t xml:space="preserve">o Evaluaciones locales y seguimiento del progreso</w:t>
      </w:r>
    </w:p>
    <w:p w:rsidR="00000000" w:rsidDel="00000000" w:rsidP="00000000" w:rsidRDefault="00000000" w:rsidRPr="00000000" w14:paraId="0000002E">
      <w:pPr>
        <w:ind w:left="720" w:firstLine="0"/>
        <w:rPr>
          <w:sz w:val="24"/>
          <w:szCs w:val="24"/>
        </w:rPr>
      </w:pPr>
      <w:r w:rsidDel="00000000" w:rsidR="00000000" w:rsidRPr="00000000">
        <w:rPr>
          <w:sz w:val="24"/>
          <w:szCs w:val="24"/>
          <w:rtl w:val="0"/>
        </w:rPr>
        <w:t xml:space="preserve">• El distrito brindará entrenamiento durante el comienzo del año en sesiones de entrenamiento en servicio que aborden la educación de maestros, personal de apoyo educativo especializado, directores, otros líderes escolares y otro personal (con la ayuda de los padres, sobre el valor y la utilidad de las contribuciones de los padres) sobre cómo acercarse, comunicarse y trabajar con los padres como socios iguales, implementar y coordinar programas para padres y construir vínculos entre los padres y la escuela;</w:t>
      </w:r>
    </w:p>
    <w:p w:rsidR="00000000" w:rsidDel="00000000" w:rsidP="00000000" w:rsidRDefault="00000000" w:rsidRPr="00000000" w14:paraId="0000002F">
      <w:pPr>
        <w:ind w:left="720" w:firstLine="0"/>
        <w:rPr>
          <w:sz w:val="24"/>
          <w:szCs w:val="24"/>
        </w:rPr>
      </w:pPr>
      <w:r w:rsidDel="00000000" w:rsidR="00000000" w:rsidRPr="00000000">
        <w:rPr>
          <w:sz w:val="24"/>
          <w:szCs w:val="24"/>
          <w:rtl w:val="0"/>
        </w:rPr>
        <w:t xml:space="preserve">• El distrito se asegurará de que la información (incluida esta política) relacionada con la escuela y los programas para padres, las reuniones y otras actividades se envíe a los padres de los niños participantes en un formato y, en la medida de lo posible, en un idioma que los padres puedan entender. En este momento, la información se proporcionará en inglés y español. El distrito utiliza volantes, el sitio web del distrito, cartas, Class Dojo y la página de Facebook de nuestra escuela para ayudar a los padres a recibir la información que consideren conveniente.</w:t>
      </w:r>
    </w:p>
    <w:p w:rsidR="00000000" w:rsidDel="00000000" w:rsidP="00000000" w:rsidRDefault="00000000" w:rsidRPr="00000000" w14:paraId="00000030">
      <w:pPr>
        <w:rPr>
          <w:sz w:val="24"/>
          <w:szCs w:val="24"/>
        </w:rPr>
      </w:pPr>
      <w:r w:rsidDel="00000000" w:rsidR="00000000" w:rsidRPr="00000000">
        <w:rPr>
          <w:sz w:val="24"/>
          <w:szCs w:val="24"/>
          <w:rtl w:val="0"/>
        </w:rPr>
        <w:t xml:space="preserve">Sierra Blanca ISD permanece dedicado a la misión del distrito: ¡SBISD se convertirá en un distrito escolar de primer nivel reconocido por brindar excelencia en la enseñanza, el aprendizaje y el éxito de los estudiantes! Reconocemos las oportunidades que la aplicación adecuada de los Fondos del Título I y la participación y el fomento de la participación familiar en nuestras escuelas son clave para convertir nuestra misión en realidad.</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bookmarkStart w:colFirst="0" w:colLast="0" w:name="_heading=h.gjdgxs" w:id="0"/>
      <w:bookmarkEnd w:id="0"/>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Oficial del distrito:___</w:t>
      </w:r>
      <w:r w:rsidDel="00000000" w:rsidR="00000000" w:rsidRPr="00000000">
        <w:rPr>
          <w:rtl w:val="0"/>
        </w:rPr>
        <w:t xml:space="preserve">Ronni McGraw</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___________ Fecha_</w:t>
      </w:r>
      <w:r w:rsidDel="00000000" w:rsidR="00000000" w:rsidRPr="00000000">
        <w:rPr>
          <w:rtl w:val="0"/>
        </w:rPr>
        <w:t xml:space="preserve">22</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de </w:t>
      </w:r>
      <w:r w:rsidDel="00000000" w:rsidR="00000000" w:rsidRPr="00000000">
        <w:rPr>
          <w:rtl w:val="0"/>
        </w:rPr>
        <w:t xml:space="preserve">May</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de 202</w:t>
      </w:r>
      <w:r w:rsidDel="00000000" w:rsidR="00000000" w:rsidRPr="00000000">
        <w:rPr>
          <w:rtl w:val="0"/>
        </w:rPr>
        <w:t xml:space="preserve">5</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w:t>
      </w:r>
    </w:p>
    <w:sectPr>
      <w:headerReference r:id="rId8" w:type="default"/>
      <w:headerReference r:id="rId9" w:type="first"/>
      <w:headerReference r:id="rId10" w:type="even"/>
      <w:footerReference r:id="rId11" w:type="default"/>
      <w:footerReference r:id="rId12" w:type="first"/>
      <w:footerReference r:id="rId13" w:type="even"/>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Jacques Francois Shadow">
    <w:embedRegular w:fontKey="{00000000-0000-0000-0000-000000000000}" r:id="rId1" w:subsetted="0"/>
  </w:font>
  <w:font w:name="Noto Sans Symbols">
    <w:embedRegular w:fontKey="{00000000-0000-0000-0000-000000000000}" r:id="rId2" w:subsetted="0"/>
    <w:embedBold w:fontKey="{00000000-0000-0000-0000-000000000000}" r:id="rId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Jacques Francois Shadow" w:cs="Jacques Francois Shadow" w:eastAsia="Jacques Francois Shadow" w:hAnsi="Jacques Francois Shadow"/>
        <w:b w:val="0"/>
        <w:i w:val="0"/>
        <w:smallCaps w:val="0"/>
        <w:strike w:val="0"/>
        <w:color w:val="990033"/>
        <w:sz w:val="36"/>
        <w:szCs w:val="36"/>
        <w:u w:val="none"/>
        <w:shd w:fill="auto" w:val="clear"/>
        <w:vertAlign w:val="baseline"/>
      </w:rPr>
    </w:pPr>
    <w:r w:rsidDel="00000000" w:rsidR="00000000" w:rsidRPr="00000000">
      <w:rPr>
        <w:rFonts w:ascii="Jacques Francois Shadow" w:cs="Jacques Francois Shadow" w:eastAsia="Jacques Francois Shadow" w:hAnsi="Jacques Francois Shadow"/>
        <w:b w:val="0"/>
        <w:i w:val="0"/>
        <w:smallCaps w:val="0"/>
        <w:strike w:val="0"/>
        <w:color w:val="990033"/>
        <w:sz w:val="32"/>
        <w:szCs w:val="32"/>
        <w:u w:val="none"/>
        <w:shd w:fill="auto" w:val="clear"/>
        <w:vertAlign w:val="baseline"/>
        <w:rtl w:val="0"/>
      </w:rPr>
      <w:t xml:space="preserve">SBISD</w:t>
    </w:r>
    <w:r w:rsidDel="00000000" w:rsidR="00000000" w:rsidRPr="00000000">
      <w:rPr>
        <w:rtl w:val="0"/>
      </w:rPr>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Jacques Francois Shadow" w:cs="Jacques Francois Shadow" w:eastAsia="Jacques Francois Shadow" w:hAnsi="Jacques Francois Shadow"/>
        <w:b w:val="0"/>
        <w:i w:val="0"/>
        <w:smallCaps w:val="0"/>
        <w:strike w:val="0"/>
        <w:color w:val="990033"/>
        <w:sz w:val="32"/>
        <w:szCs w:val="3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-50799</wp:posOffset>
              </wp:positionH>
              <wp:positionV relativeFrom="paragraph">
                <wp:posOffset>-12699</wp:posOffset>
              </wp:positionV>
              <wp:extent cx="6052820" cy="162560"/>
              <wp:effectExtent b="0" l="0" r="0" t="0"/>
              <wp:wrapNone/>
              <wp:docPr id="5" name=""/>
              <a:graphic>
                <a:graphicData uri="http://schemas.microsoft.com/office/word/2010/wordprocessingShape">
                  <wps:wsp>
                    <wps:cNvCnPr/>
                    <wps:spPr>
                      <a:xfrm flipH="1" rot="10800000">
                        <a:off x="2389440" y="3768570"/>
                        <a:ext cx="5913120" cy="22860"/>
                      </a:xfrm>
                      <a:prstGeom prst="straightConnector1">
                        <a:avLst/>
                      </a:prstGeom>
                      <a:noFill/>
                      <a:ln cap="flat" cmpd="tri" w="34925">
                        <a:solidFill>
                          <a:srgbClr val="990033"/>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-50799</wp:posOffset>
              </wp:positionH>
              <wp:positionV relativeFrom="paragraph">
                <wp:posOffset>-12699</wp:posOffset>
              </wp:positionV>
              <wp:extent cx="6052820" cy="162560"/>
              <wp:effectExtent b="0" l="0" r="0" t="0"/>
              <wp:wrapNone/>
              <wp:docPr id="5"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6052820" cy="162560"/>
                      </a:xfrm>
                      <a:prstGeom prst="rect"/>
                      <a:ln/>
                    </pic:spPr>
                  </pic:pic>
                </a:graphicData>
              </a:graphic>
            </wp:anchor>
          </w:drawing>
        </mc:Fallback>
      </mc:AlternateContent>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Jacques Francois Shadow" w:cs="Jacques Francois Shadow" w:eastAsia="Jacques Francois Shadow" w:hAnsi="Jacques Francois Shadow"/>
        <w:b w:val="0"/>
        <w:i w:val="0"/>
        <w:smallCaps w:val="0"/>
        <w:strike w:val="0"/>
        <w:color w:val="990033"/>
        <w:sz w:val="32"/>
        <w:szCs w:val="32"/>
        <w:u w:val="none"/>
        <w:shd w:fill="auto" w:val="clear"/>
        <w:vertAlign w:val="baseline"/>
      </w:rPr>
    </w:pPr>
    <w:r w:rsidDel="00000000" w:rsidR="00000000" w:rsidRPr="00000000">
      <w:rPr>
        <w:rFonts w:ascii="Jacques Francois Shadow" w:cs="Jacques Francois Shadow" w:eastAsia="Jacques Francois Shadow" w:hAnsi="Jacques Francois Shadow"/>
        <w:b w:val="0"/>
        <w:i w:val="0"/>
        <w:smallCaps w:val="0"/>
        <w:strike w:val="0"/>
        <w:color w:val="990033"/>
        <w:sz w:val="32"/>
        <w:szCs w:val="32"/>
        <w:u w:val="none"/>
        <w:shd w:fill="auto" w:val="clear"/>
        <w:vertAlign w:val="baseline"/>
        <w:rtl w:val="0"/>
      </w:rPr>
      <w:t xml:space="preserve">Sierra Blanca Independent School District</w:t>
      <w:tab/>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4680"/>
      </w:tabs>
      <w:spacing w:after="0" w:before="0" w:line="240" w:lineRule="auto"/>
      <w:ind w:left="0" w:right="0" w:firstLine="0"/>
      <w:jc w:val="left"/>
      <w:rPr>
        <w:rFonts w:ascii="Jacques Francois Shadow" w:cs="Jacques Francois Shadow" w:eastAsia="Jacques Francois Shadow" w:hAnsi="Jacques Francois Shadow"/>
        <w:b w:val="0"/>
        <w:i w:val="0"/>
        <w:smallCaps w:val="0"/>
        <w:strike w:val="0"/>
        <w:color w:val="990033"/>
        <w:sz w:val="24"/>
        <w:szCs w:val="24"/>
        <w:u w:val="none"/>
        <w:shd w:fill="auto" w:val="clear"/>
        <w:vertAlign w:val="baseline"/>
      </w:rPr>
    </w:pPr>
    <w:r w:rsidDel="00000000" w:rsidR="00000000" w:rsidRPr="00000000">
      <w:rPr>
        <w:rFonts w:ascii="Jacques Francois Shadow" w:cs="Jacques Francois Shadow" w:eastAsia="Jacques Francois Shadow" w:hAnsi="Jacques Francois Shadow"/>
        <w:b w:val="0"/>
        <w:i w:val="0"/>
        <w:smallCaps w:val="0"/>
        <w:strike w:val="0"/>
        <w:color w:val="990033"/>
        <w:sz w:val="24"/>
        <w:szCs w:val="24"/>
        <w:u w:val="none"/>
        <w:shd w:fill="auto" w:val="clear"/>
        <w:vertAlign w:val="baseline"/>
        <w:rtl w:val="0"/>
      </w:rPr>
      <w:t xml:space="preserve">Entering a new era of excellence</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1505" w:hanging="360"/>
      </w:pPr>
      <w:rPr>
        <w:rFonts w:ascii="Noto Sans Symbols" w:cs="Noto Sans Symbols" w:eastAsia="Noto Sans Symbols" w:hAnsi="Noto Sans Symbols"/>
      </w:rPr>
    </w:lvl>
    <w:lvl w:ilvl="1">
      <w:start w:val="1"/>
      <w:numFmt w:val="bullet"/>
      <w:lvlText w:val="o"/>
      <w:lvlJc w:val="left"/>
      <w:pPr>
        <w:ind w:left="2225" w:hanging="360"/>
      </w:pPr>
      <w:rPr>
        <w:rFonts w:ascii="Courier New" w:cs="Courier New" w:eastAsia="Courier New" w:hAnsi="Courier New"/>
      </w:rPr>
    </w:lvl>
    <w:lvl w:ilvl="2">
      <w:start w:val="1"/>
      <w:numFmt w:val="bullet"/>
      <w:lvlText w:val="▪"/>
      <w:lvlJc w:val="left"/>
      <w:pPr>
        <w:ind w:left="2945" w:hanging="360"/>
      </w:pPr>
      <w:rPr>
        <w:rFonts w:ascii="Noto Sans Symbols" w:cs="Noto Sans Symbols" w:eastAsia="Noto Sans Symbols" w:hAnsi="Noto Sans Symbols"/>
      </w:rPr>
    </w:lvl>
    <w:lvl w:ilvl="3">
      <w:start w:val="1"/>
      <w:numFmt w:val="bullet"/>
      <w:lvlText w:val="●"/>
      <w:lvlJc w:val="left"/>
      <w:pPr>
        <w:ind w:left="3665" w:hanging="360"/>
      </w:pPr>
      <w:rPr>
        <w:rFonts w:ascii="Noto Sans Symbols" w:cs="Noto Sans Symbols" w:eastAsia="Noto Sans Symbols" w:hAnsi="Noto Sans Symbols"/>
      </w:rPr>
    </w:lvl>
    <w:lvl w:ilvl="4">
      <w:start w:val="1"/>
      <w:numFmt w:val="bullet"/>
      <w:lvlText w:val="o"/>
      <w:lvlJc w:val="left"/>
      <w:pPr>
        <w:ind w:left="4385" w:hanging="360"/>
      </w:pPr>
      <w:rPr>
        <w:rFonts w:ascii="Courier New" w:cs="Courier New" w:eastAsia="Courier New" w:hAnsi="Courier New"/>
      </w:rPr>
    </w:lvl>
    <w:lvl w:ilvl="5">
      <w:start w:val="1"/>
      <w:numFmt w:val="bullet"/>
      <w:lvlText w:val="▪"/>
      <w:lvlJc w:val="left"/>
      <w:pPr>
        <w:ind w:left="5105" w:hanging="360"/>
      </w:pPr>
      <w:rPr>
        <w:rFonts w:ascii="Noto Sans Symbols" w:cs="Noto Sans Symbols" w:eastAsia="Noto Sans Symbols" w:hAnsi="Noto Sans Symbols"/>
      </w:rPr>
    </w:lvl>
    <w:lvl w:ilvl="6">
      <w:start w:val="1"/>
      <w:numFmt w:val="bullet"/>
      <w:lvlText w:val="●"/>
      <w:lvlJc w:val="left"/>
      <w:pPr>
        <w:ind w:left="5825" w:hanging="360"/>
      </w:pPr>
      <w:rPr>
        <w:rFonts w:ascii="Noto Sans Symbols" w:cs="Noto Sans Symbols" w:eastAsia="Noto Sans Symbols" w:hAnsi="Noto Sans Symbols"/>
      </w:rPr>
    </w:lvl>
    <w:lvl w:ilvl="7">
      <w:start w:val="1"/>
      <w:numFmt w:val="bullet"/>
      <w:lvlText w:val="o"/>
      <w:lvlJc w:val="left"/>
      <w:pPr>
        <w:ind w:left="6545" w:hanging="360"/>
      </w:pPr>
      <w:rPr>
        <w:rFonts w:ascii="Courier New" w:cs="Courier New" w:eastAsia="Courier New" w:hAnsi="Courier New"/>
      </w:rPr>
    </w:lvl>
    <w:lvl w:ilvl="8">
      <w:start w:val="1"/>
      <w:numFmt w:val="bullet"/>
      <w:lvlText w:val="▪"/>
      <w:lvlJc w:val="left"/>
      <w:pPr>
        <w:ind w:left="7265"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MX"/>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292D43"/>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B01197"/>
    <w:pPr>
      <w:tabs>
        <w:tab w:val="center" w:pos="4680"/>
        <w:tab w:val="right" w:pos="9360"/>
      </w:tabs>
      <w:spacing w:after="0" w:line="240" w:lineRule="auto"/>
    </w:pPr>
  </w:style>
  <w:style w:type="character" w:styleId="HeaderChar" w:customStyle="1">
    <w:name w:val="Header Char"/>
    <w:basedOn w:val="DefaultParagraphFont"/>
    <w:link w:val="Header"/>
    <w:uiPriority w:val="99"/>
    <w:rsid w:val="00B01197"/>
  </w:style>
  <w:style w:type="paragraph" w:styleId="Footer">
    <w:name w:val="footer"/>
    <w:basedOn w:val="Normal"/>
    <w:link w:val="FooterChar"/>
    <w:uiPriority w:val="99"/>
    <w:unhideWhenUsed w:val="1"/>
    <w:rsid w:val="00B01197"/>
    <w:pPr>
      <w:tabs>
        <w:tab w:val="center" w:pos="4680"/>
        <w:tab w:val="right" w:pos="9360"/>
      </w:tabs>
      <w:spacing w:after="0" w:line="240" w:lineRule="auto"/>
    </w:pPr>
  </w:style>
  <w:style w:type="character" w:styleId="FooterChar" w:customStyle="1">
    <w:name w:val="Footer Char"/>
    <w:basedOn w:val="DefaultParagraphFont"/>
    <w:link w:val="Footer"/>
    <w:uiPriority w:val="99"/>
    <w:rsid w:val="00B01197"/>
  </w:style>
  <w:style w:type="paragraph" w:styleId="NoSpacing">
    <w:name w:val="No Spacing"/>
    <w:uiPriority w:val="1"/>
    <w:qFormat w:val="1"/>
    <w:rsid w:val="006E4F31"/>
    <w:pPr>
      <w:spacing w:after="0" w:line="240" w:lineRule="auto"/>
    </w:pPr>
  </w:style>
  <w:style w:type="paragraph" w:styleId="BlockText">
    <w:name w:val="Block Text"/>
    <w:basedOn w:val="Normal"/>
    <w:rsid w:val="00A41E31"/>
    <w:pPr>
      <w:spacing w:after="0" w:line="240" w:lineRule="auto"/>
      <w:ind w:left="720" w:right="720"/>
    </w:pPr>
    <w:rPr>
      <w:rFonts w:ascii="Arial" w:cs="Arial" w:eastAsia="SimSun" w:hAnsi="Arial"/>
    </w:rPr>
  </w:style>
  <w:style w:type="character" w:styleId="Hyperlink">
    <w:name w:val="Hyperlink"/>
    <w:basedOn w:val="DefaultParagraphFont"/>
    <w:uiPriority w:val="99"/>
    <w:unhideWhenUsed w:val="1"/>
    <w:rsid w:val="00C57377"/>
    <w:rPr>
      <w:color w:val="0563c1" w:themeColor="hyperlink"/>
      <w:u w:val="single"/>
    </w:rPr>
  </w:style>
  <w:style w:type="character" w:styleId="UnresolvedMention" w:customStyle="1">
    <w:name w:val="Unresolved Mention"/>
    <w:basedOn w:val="DefaultParagraphFont"/>
    <w:uiPriority w:val="99"/>
    <w:semiHidden w:val="1"/>
    <w:unhideWhenUsed w:val="1"/>
    <w:rsid w:val="00C57377"/>
    <w:rPr>
      <w:color w:val="605e5c"/>
      <w:shd w:color="auto" w:fill="e1dfdd" w:val="clear"/>
    </w:rPr>
  </w:style>
  <w:style w:type="paragraph" w:styleId="ListParagraph">
    <w:name w:val="List Paragraph"/>
    <w:basedOn w:val="Normal"/>
    <w:uiPriority w:val="34"/>
    <w:qFormat w:val="1"/>
    <w:rsid w:val="00292D43"/>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sierrablancaisd.net/parents/required-postings/parent-engagemet-plan"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JacquesFrancoisShadow-regular.ttf"/><Relationship Id="rId2" Type="http://schemas.openxmlformats.org/officeDocument/2006/relationships/font" Target="fonts/NotoSansSymbols-regular.ttf"/><Relationship Id="rId3"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gzPVjseAnygPA49kyhpQUQBhiQ==">CgMxLjAyCGguZ2pkZ3hzOAByITFVRzZSUmFkVFVaRjF3b3hKU1lyQ3NSWFRCMk1uTXg4Vg==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2023-01-10T03:41:00Z</dcterms:created>
  <dc:creator>Evelyn Loeffler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0e855eb04ac349082bdf36f719c80a862798af7d0c5c3c792210802d3b59665e</vt:lpwstr>
  </property>
</Properties>
</file>