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firstLine="0"/>
        <w:jc w:val="center"/>
        <w:rPr>
          <w:sz w:val="27"/>
          <w:szCs w:val="27"/>
        </w:rPr>
      </w:pPr>
      <w:bookmarkStart w:colFirst="0" w:colLast="0" w:name="_heading=h.30j0zll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</w:rPr>
        <w:drawing>
          <wp:inline distB="114300" distT="114300" distL="114300" distR="114300">
            <wp:extent cx="1171575" cy="1295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9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ind w:left="1" w:hanging="3"/>
        <w:jc w:val="center"/>
        <w:rPr>
          <w:b w:val="1"/>
          <w:bCs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firstLine="0"/>
        <w:jc w:val="center"/>
        <w:rPr>
          <w:rFonts w:ascii="Arial" w:cs="Arial" w:eastAsia="Arial" w:hAnsi="Arial"/>
          <w:b w:val="1"/>
          <w:bCs w:val="1"/>
          <w:sz w:val="44"/>
          <w:szCs w:val="44"/>
        </w:rPr>
      </w:pPr>
      <w:bookmarkStart w:colFirst="0" w:colLast="0" w:name="_heading=h.gjdgxs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sz w:val="44"/>
          <w:szCs w:val="44"/>
          <w:rtl w:val="0"/>
        </w:rPr>
        <w:t xml:space="preserve">Mt. Washington School</w:t>
      </w:r>
    </w:p>
    <w:p w:rsidR="00000000" w:rsidDel="00000000" w:rsidP="00000000" w:rsidRDefault="00000000" w:rsidRPr="00000000" w14:paraId="00000004">
      <w:pPr>
        <w:spacing w:line="276" w:lineRule="auto"/>
        <w:ind w:firstLine="0"/>
        <w:jc w:val="center"/>
        <w:rPr>
          <w:rFonts w:ascii="Arial" w:cs="Arial" w:eastAsia="Arial" w:hAnsi="Arial"/>
          <w:b w:val="1"/>
          <w:bCs w:val="1"/>
          <w:sz w:val="44"/>
          <w:szCs w:val="4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4"/>
          <w:szCs w:val="44"/>
          <w:rtl w:val="0"/>
        </w:rPr>
        <w:t xml:space="preserve">4th Grade Supply List</w:t>
      </w:r>
    </w:p>
    <w:p w:rsidR="00000000" w:rsidDel="00000000" w:rsidP="00000000" w:rsidRDefault="00000000" w:rsidRPr="00000000" w14:paraId="00000005">
      <w:pPr>
        <w:spacing w:line="276" w:lineRule="auto"/>
        <w:ind w:firstLine="0"/>
        <w:jc w:val="center"/>
        <w:rPr>
          <w:rFonts w:ascii="Arial" w:cs="Arial" w:eastAsia="Arial" w:hAnsi="Arial"/>
          <w:b w:val="1"/>
          <w:bCs w:val="1"/>
          <w:sz w:val="44"/>
          <w:szCs w:val="4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4"/>
          <w:szCs w:val="44"/>
          <w:rtl w:val="0"/>
        </w:rPr>
        <w:t xml:space="preserve">2026-2027</w:t>
      </w:r>
    </w:p>
    <w:p w:rsidR="00000000" w:rsidDel="00000000" w:rsidP="00000000" w:rsidRDefault="00000000" w:rsidRPr="00000000" w14:paraId="00000006">
      <w:pPr>
        <w:spacing w:after="280" w:before="280" w:lineRule="auto"/>
        <w:ind w:left="1" w:hanging="3"/>
        <w:jc w:val="center"/>
        <w:rPr>
          <w:sz w:val="27"/>
          <w:szCs w:val="27"/>
        </w:rPr>
      </w:pPr>
      <w:r w:rsidDel="00000000" w:rsidR="00000000" w:rsidRPr="00000000">
        <w:rPr>
          <w:b w:val="1"/>
          <w:bCs w:val="1"/>
          <w:sz w:val="27"/>
          <w:szCs w:val="27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280" w:lineRule="auto"/>
        <w:ind w:hanging="2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PLEASE DO NOT LABEL ITEMS.  THIS WILL BE DONE AT SCHOOL.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before="280" w:lineRule="auto"/>
        <w:ind w:left="0" w:hanging="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set of Headphones for Computer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0" w:hanging="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 Packs of Pencils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0" w:hanging="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Pack Markers/colored pencils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0" w:hanging="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 Glue Sticks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0" w:hanging="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Composition Books : 2 any color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0" w:hanging="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Pack Dry Erase Markers – Black Only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0" w:hanging="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Package of sticky notes 3x3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0" w:hanging="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package highlighters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0" w:hanging="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Cloth pencil bags optional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0" w:hanging="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 boxes of kleenex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0" w:hanging="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Bottle of Hand Sanitizer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0" w:hanging="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$3.00 to Purchase a Student Planner (purchased at school)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80" w:lineRule="auto"/>
        <w:ind w:left="0" w:hanging="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NO PLASTIC PENCIL BOXES OR TRAPPER KEEPERS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b w:val="1"/>
      <w:bCs w:val="1"/>
      <w:color w:val="006633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851Pu1XAiVLBkEXt+RkjoZ7Yww==">CgMxLjAyCWguMzBqMHpsbDIIaC5namRneHM4AHIhMXRxY2dTbGhGR0VTZ05QakZndjBVMm1jb2JXVkctd01v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