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A3DC" w14:textId="1D7C3EC5" w:rsidR="00BC2EDD" w:rsidRPr="00D2692F" w:rsidRDefault="00BC2EDD" w:rsidP="00D2692F">
      <w:pPr>
        <w:contextualSpacing/>
        <w:rPr>
          <w:rFonts w:ascii="Leelawadee" w:hAnsi="Leelawadee" w:cs="Leelawadee"/>
          <w:i/>
          <w:iCs/>
          <w:sz w:val="24"/>
          <w:szCs w:val="24"/>
        </w:rPr>
      </w:pPr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Los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artículos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que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se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enumeran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a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continuación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son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artículos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recomendados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para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que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los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estudiantes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traigan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por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curso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. La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profesora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de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tu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hijo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proporcionará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más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 xml:space="preserve"> </w:t>
      </w:r>
      <w:proofErr w:type="spellStart"/>
      <w:r w:rsidRPr="00D2692F">
        <w:rPr>
          <w:rFonts w:ascii="Leelawadee" w:hAnsi="Leelawadee" w:cs="Leelawadee"/>
          <w:i/>
          <w:iCs/>
          <w:sz w:val="24"/>
          <w:szCs w:val="24"/>
        </w:rPr>
        <w:t>información</w:t>
      </w:r>
      <w:proofErr w:type="spellEnd"/>
      <w:r w:rsidRPr="00D2692F">
        <w:rPr>
          <w:rFonts w:ascii="Leelawadee" w:hAnsi="Leelawadee" w:cs="Leelawadee"/>
          <w:i/>
          <w:iCs/>
          <w:sz w:val="24"/>
          <w:szCs w:val="24"/>
        </w:rPr>
        <w:t>.</w:t>
      </w:r>
    </w:p>
    <w:p w14:paraId="0AE8AF34" w14:textId="77777777" w:rsidR="00D2692F" w:rsidRPr="00D2692F" w:rsidRDefault="00D2692F" w:rsidP="00D2692F">
      <w:pPr>
        <w:contextualSpacing/>
        <w:rPr>
          <w:rFonts w:ascii="Leelawadee" w:hAnsi="Leelawadee" w:cs="Leelawadee"/>
          <w:i/>
          <w:iCs/>
          <w:sz w:val="24"/>
          <w:szCs w:val="24"/>
        </w:rPr>
      </w:pPr>
    </w:p>
    <w:p w14:paraId="541B2157" w14:textId="6AAE39B9" w:rsidR="0096543A" w:rsidRDefault="56524D09" w:rsidP="2940B33B">
      <w:pPr>
        <w:spacing w:line="257" w:lineRule="auto"/>
        <w:contextualSpacing/>
      </w:pPr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•  </w:t>
      </w:r>
      <w:r w:rsidR="0096543A" w:rsidRPr="2940B33B">
        <w:rPr>
          <w:rFonts w:ascii="Leelawadee" w:eastAsia="Leelawadee" w:hAnsi="Leelawadee" w:cs="Leelawadee"/>
          <w:b/>
          <w:bCs/>
          <w:sz w:val="24"/>
          <w:szCs w:val="24"/>
        </w:rPr>
        <w:t>Mochila grande</w:t>
      </w:r>
      <w:r w:rsidR="0096543A" w:rsidRPr="2940B33B">
        <w:rPr>
          <w:rFonts w:ascii="Leelawadee" w:eastAsia="Leelawadee" w:hAnsi="Leelawadee" w:cs="Leelawadee"/>
          <w:sz w:val="24"/>
          <w:szCs w:val="24"/>
        </w:rPr>
        <w:t>—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Etiquetada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 xml:space="preserve"> con 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el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nombre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 xml:space="preserve">, 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debe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 xml:space="preserve"> caber 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en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una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 xml:space="preserve"> agenda, 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periódicos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diarios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 xml:space="preserve">, 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fiambrera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 xml:space="preserve"> (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si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 xml:space="preserve"> es </w:t>
      </w:r>
      <w:proofErr w:type="spellStart"/>
      <w:r w:rsidR="0096543A" w:rsidRPr="2940B33B">
        <w:rPr>
          <w:rFonts w:ascii="Leelawadee" w:eastAsia="Leelawadee" w:hAnsi="Leelawadee" w:cs="Leelawadee"/>
          <w:sz w:val="24"/>
          <w:szCs w:val="24"/>
        </w:rPr>
        <w:t>necesario</w:t>
      </w:r>
      <w:proofErr w:type="spellEnd"/>
      <w:r w:rsidR="0096543A" w:rsidRPr="2940B33B">
        <w:rPr>
          <w:rFonts w:ascii="Leelawadee" w:eastAsia="Leelawadee" w:hAnsi="Leelawadee" w:cs="Leelawadee"/>
          <w:sz w:val="24"/>
          <w:szCs w:val="24"/>
        </w:rPr>
        <w:t>)</w:t>
      </w:r>
    </w:p>
    <w:p w14:paraId="5A1AD5F1" w14:textId="2D559C71" w:rsidR="6979D1E7" w:rsidRDefault="6979D1E7" w:rsidP="6979D1E7">
      <w:pPr>
        <w:spacing w:line="257" w:lineRule="auto"/>
        <w:contextualSpacing/>
        <w:rPr>
          <w:rFonts w:ascii="Leelawadee" w:eastAsia="Leelawadee" w:hAnsi="Leelawadee" w:cs="Leelawadee"/>
          <w:sz w:val="24"/>
          <w:szCs w:val="24"/>
        </w:rPr>
      </w:pPr>
    </w:p>
    <w:p w14:paraId="46B46185" w14:textId="43D40C82" w:rsidR="007B7320" w:rsidRDefault="32490FC8" w:rsidP="7FB61368">
      <w:pPr>
        <w:spacing w:line="257" w:lineRule="auto"/>
        <w:contextualSpacing/>
      </w:pPr>
      <w:r w:rsidRPr="7941DF48">
        <w:rPr>
          <w:rFonts w:ascii="Leelawadee" w:eastAsia="Leelawadee" w:hAnsi="Leelawadee" w:cs="Leelawadee"/>
          <w:color w:val="000000" w:themeColor="text1"/>
          <w:sz w:val="24"/>
          <w:szCs w:val="24"/>
        </w:rPr>
        <w:t>•</w:t>
      </w:r>
      <w:r w:rsidRPr="7941DF48">
        <w:rPr>
          <w:rFonts w:ascii="Leelawadee" w:eastAsia="Leelawadee" w:hAnsi="Leelawadee" w:cs="Leelawadee"/>
          <w:b/>
          <w:bCs/>
          <w:color w:val="000000" w:themeColor="text1"/>
          <w:sz w:val="24"/>
          <w:szCs w:val="24"/>
        </w:rPr>
        <w:t xml:space="preserve"> Conjunto extra</w:t>
      </w:r>
      <w:r w:rsidR="0096543A" w:rsidRPr="7941DF48">
        <w:rPr>
          <w:rFonts w:ascii="Leelawadee" w:eastAsia="Leelawadee" w:hAnsi="Leelawadee" w:cs="Leelawadee"/>
          <w:b/>
          <w:bCs/>
          <w:sz w:val="24"/>
          <w:szCs w:val="24"/>
        </w:rPr>
        <w:t xml:space="preserve"> de </w:t>
      </w:r>
      <w:proofErr w:type="spellStart"/>
      <w:r w:rsidR="0096543A" w:rsidRPr="7941DF48">
        <w:rPr>
          <w:rFonts w:ascii="Leelawadee" w:eastAsia="Leelawadee" w:hAnsi="Leelawadee" w:cs="Leelawadee"/>
          <w:b/>
          <w:bCs/>
          <w:sz w:val="24"/>
          <w:szCs w:val="24"/>
        </w:rPr>
        <w:t>ropa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en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una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bolsa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 Ziploc (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etiquetada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 con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nombre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) para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guardar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en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 un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compartimento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. Por favor,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incluye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pantalones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 del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uniforme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,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camiseta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,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ropa</w:t>
      </w:r>
      <w:proofErr w:type="spellEnd"/>
      <w:r w:rsidR="0096543A" w:rsidRPr="7941DF48">
        <w:rPr>
          <w:rFonts w:ascii="Leelawadee" w:eastAsia="Leelawadee" w:hAnsi="Leelawadee" w:cs="Leelawadee"/>
          <w:sz w:val="24"/>
          <w:szCs w:val="24"/>
        </w:rPr>
        <w:t xml:space="preserve"> interior y </w:t>
      </w:r>
      <w:proofErr w:type="spellStart"/>
      <w:r w:rsidR="0096543A" w:rsidRPr="7941DF48">
        <w:rPr>
          <w:rFonts w:ascii="Leelawadee" w:eastAsia="Leelawadee" w:hAnsi="Leelawadee" w:cs="Leelawadee"/>
          <w:sz w:val="24"/>
          <w:szCs w:val="24"/>
        </w:rPr>
        <w:t>calcetines</w:t>
      </w:r>
      <w:proofErr w:type="spellEnd"/>
    </w:p>
    <w:p w14:paraId="6348C394" w14:textId="23C4272D" w:rsidR="7FB61368" w:rsidRDefault="7FB61368" w:rsidP="7FB61368">
      <w:pPr>
        <w:spacing w:line="257" w:lineRule="auto"/>
        <w:contextualSpacing/>
        <w:rPr>
          <w:rFonts w:ascii="Leelawadee" w:eastAsia="Leelawadee" w:hAnsi="Leelawadee" w:cs="Leelawadee"/>
          <w:sz w:val="24"/>
          <w:szCs w:val="24"/>
        </w:rPr>
      </w:pPr>
    </w:p>
    <w:p w14:paraId="6FB36B12" w14:textId="489FB6DA" w:rsidR="61BA8814" w:rsidRDefault="61BA8814" w:rsidP="2940B33B">
      <w:pPr>
        <w:spacing w:line="257" w:lineRule="auto"/>
        <w:contextualSpacing/>
        <w:rPr>
          <w:rFonts w:ascii="Leelawadee" w:eastAsia="Leelawadee" w:hAnsi="Leelawadee" w:cs="Leelawadee"/>
          <w:sz w:val="24"/>
          <w:szCs w:val="24"/>
        </w:rPr>
      </w:pPr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• 1 </w:t>
      </w:r>
      <w:proofErr w:type="spellStart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>paquete</w:t>
      </w:r>
      <w:proofErr w:type="spellEnd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 de </w:t>
      </w:r>
      <w:proofErr w:type="spellStart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>rotuladores</w:t>
      </w:r>
      <w:proofErr w:type="spellEnd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 de </w:t>
      </w:r>
      <w:proofErr w:type="spellStart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>borrado</w:t>
      </w:r>
      <w:proofErr w:type="spellEnd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 </w:t>
      </w:r>
      <w:proofErr w:type="spellStart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>en</w:t>
      </w:r>
      <w:proofErr w:type="spellEnd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 seco de la </w:t>
      </w:r>
      <w:proofErr w:type="spellStart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>marca</w:t>
      </w:r>
      <w:proofErr w:type="spellEnd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 EXPO (negro)</w:t>
      </w:r>
    </w:p>
    <w:p w14:paraId="3CF4ADBA" w14:textId="7C26BB71" w:rsidR="61BA8814" w:rsidRDefault="61BA8814" w:rsidP="2940B33B">
      <w:pPr>
        <w:spacing w:line="257" w:lineRule="auto"/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par de auriculares: compatible con jack de 3,5 mm Y USB</w:t>
      </w:r>
    </w:p>
    <w:p w14:paraId="0FC39E94" w14:textId="19B106F3" w:rsidR="68E083A7" w:rsidRDefault="68E083A7" w:rsidP="2940B33B">
      <w:pPr>
        <w:spacing w:line="257" w:lineRule="auto"/>
        <w:contextualSpacing/>
        <w:rPr>
          <w:rFonts w:ascii="Leelawadee" w:eastAsia="Leelawadee" w:hAnsi="Leelawadee" w:cs="Leelawadee"/>
          <w:sz w:val="24"/>
          <w:szCs w:val="24"/>
        </w:rPr>
      </w:pPr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• 1 </w:t>
      </w:r>
      <w:proofErr w:type="spellStart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>paquete</w:t>
      </w:r>
      <w:proofErr w:type="spellEnd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 de </w:t>
      </w:r>
      <w:proofErr w:type="spellStart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>protectores</w:t>
      </w:r>
      <w:proofErr w:type="spellEnd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 de </w:t>
      </w:r>
      <w:proofErr w:type="spellStart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>página</w:t>
      </w:r>
      <w:proofErr w:type="spellEnd"/>
      <w:r w:rsidRPr="2940B33B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 de gran peso</w:t>
      </w:r>
    </w:p>
    <w:p w14:paraId="29FD3C22" w14:textId="77777777" w:rsidR="007B7320" w:rsidRDefault="007B7320" w:rsidP="2940B33B">
      <w:pPr>
        <w:spacing w:line="257" w:lineRule="auto"/>
        <w:contextualSpacing/>
      </w:pPr>
    </w:p>
    <w:p w14:paraId="21975839" w14:textId="542831D7" w:rsidR="2940B33B" w:rsidRDefault="2940B33B" w:rsidP="2940B33B">
      <w:pPr>
        <w:spacing w:line="257" w:lineRule="auto"/>
        <w:contextualSpacing/>
      </w:pPr>
    </w:p>
    <w:p w14:paraId="7D70A999" w14:textId="6716FFFD" w:rsidR="0096543A" w:rsidRPr="00000C08" w:rsidRDefault="61BA8814" w:rsidP="7FB61368">
      <w:pPr>
        <w:spacing w:line="257" w:lineRule="auto"/>
        <w:contextualSpacing/>
        <w:rPr>
          <w:rFonts w:ascii="Leelawadee" w:eastAsia="Leelawadee" w:hAnsi="Leelawadee" w:cs="Leelawadee"/>
          <w:b/>
          <w:bCs/>
          <w:i/>
          <w:iCs/>
          <w:sz w:val="24"/>
          <w:szCs w:val="24"/>
        </w:rPr>
      </w:pPr>
      <w:proofErr w:type="spellStart"/>
      <w:r w:rsidRPr="7FB61368">
        <w:rPr>
          <w:rFonts w:ascii="Leelawadee" w:eastAsia="Leelawadee" w:hAnsi="Leelawadee" w:cs="Leelawadee"/>
          <w:b/>
          <w:bCs/>
          <w:i/>
          <w:iCs/>
          <w:sz w:val="24"/>
          <w:szCs w:val="24"/>
        </w:rPr>
        <w:t>Elementos</w:t>
      </w:r>
      <w:proofErr w:type="spellEnd"/>
      <w:r w:rsidRPr="7FB61368">
        <w:rPr>
          <w:rFonts w:ascii="Leelawadee" w:eastAsia="Leelawadee" w:hAnsi="Leelawadee" w:cs="Leelawadee"/>
          <w:b/>
          <w:bCs/>
          <w:i/>
          <w:iCs/>
          <w:sz w:val="24"/>
          <w:szCs w:val="24"/>
        </w:rPr>
        <w:t xml:space="preserve"> </w:t>
      </w:r>
      <w:proofErr w:type="spellStart"/>
      <w:r w:rsidRPr="7FB61368">
        <w:rPr>
          <w:rFonts w:ascii="Leelawadee" w:eastAsia="Leelawadee" w:hAnsi="Leelawadee" w:cs="Leelawadee"/>
          <w:b/>
          <w:bCs/>
          <w:i/>
          <w:iCs/>
          <w:sz w:val="24"/>
          <w:szCs w:val="24"/>
        </w:rPr>
        <w:t>opcionales</w:t>
      </w:r>
      <w:proofErr w:type="spellEnd"/>
      <w:r w:rsidRPr="7FB61368">
        <w:rPr>
          <w:rFonts w:ascii="Leelawadee" w:eastAsia="Leelawadee" w:hAnsi="Leelawadee" w:cs="Leelawadee"/>
          <w:b/>
          <w:bCs/>
          <w:i/>
          <w:iCs/>
          <w:sz w:val="24"/>
          <w:szCs w:val="24"/>
        </w:rPr>
        <w:t>:</w:t>
      </w:r>
    </w:p>
    <w:p w14:paraId="66273F73" w14:textId="77777777" w:rsidR="0096543A" w:rsidRDefault="0096543A" w:rsidP="0096543A">
      <w:pPr>
        <w:spacing w:line="257" w:lineRule="auto"/>
        <w:contextualSpacing/>
      </w:pPr>
      <w:r w:rsidRPr="1D5E89BA">
        <w:rPr>
          <w:rFonts w:ascii="Leelawadee" w:eastAsia="Leelawadee" w:hAnsi="Leelawadee" w:cs="Leelawadee"/>
          <w:sz w:val="24"/>
          <w:szCs w:val="24"/>
        </w:rPr>
        <w:t xml:space="preserve">• 1 </w:t>
      </w:r>
      <w:proofErr w:type="spellStart"/>
      <w:r w:rsidRPr="1D5E89BA">
        <w:rPr>
          <w:rFonts w:ascii="Leelawadee" w:eastAsia="Leelawadee" w:hAnsi="Leelawadee" w:cs="Leelawadee"/>
          <w:sz w:val="24"/>
          <w:szCs w:val="24"/>
        </w:rPr>
        <w:t>botella</w:t>
      </w:r>
      <w:proofErr w:type="spellEnd"/>
      <w:r w:rsidRPr="1D5E89BA">
        <w:rPr>
          <w:rFonts w:ascii="Leelawadee" w:eastAsia="Leelawadee" w:hAnsi="Leelawadee" w:cs="Leelawadee"/>
          <w:sz w:val="24"/>
          <w:szCs w:val="24"/>
        </w:rPr>
        <w:t xml:space="preserve"> de gel </w:t>
      </w:r>
      <w:proofErr w:type="spellStart"/>
      <w:r w:rsidRPr="1D5E89BA">
        <w:rPr>
          <w:rFonts w:ascii="Leelawadee" w:eastAsia="Leelawadee" w:hAnsi="Leelawadee" w:cs="Leelawadee"/>
          <w:sz w:val="24"/>
          <w:szCs w:val="24"/>
        </w:rPr>
        <w:t>desinfectante</w:t>
      </w:r>
      <w:proofErr w:type="spellEnd"/>
    </w:p>
    <w:p w14:paraId="20D619C6" w14:textId="3E64C0A0" w:rsidR="0096543A" w:rsidRDefault="0096543A" w:rsidP="2940B33B">
      <w:pPr>
        <w:spacing w:line="257" w:lineRule="auto"/>
        <w:contextualSpacing/>
        <w:rPr>
          <w:rFonts w:ascii="Leelawadee" w:eastAsia="Leelawadee" w:hAnsi="Leelawadee" w:cs="Leelawadee"/>
          <w:sz w:val="24"/>
          <w:szCs w:val="24"/>
        </w:rPr>
      </w:pPr>
      <w:r w:rsidRPr="2940B33B">
        <w:rPr>
          <w:rFonts w:ascii="Leelawadee" w:eastAsia="Leelawadee" w:hAnsi="Leelawadee" w:cs="Leelawadee"/>
          <w:sz w:val="24"/>
          <w:szCs w:val="24"/>
        </w:rPr>
        <w:t xml:space="preserve">• 1 </w:t>
      </w:r>
      <w:proofErr w:type="spellStart"/>
      <w:r w:rsidRPr="2940B33B">
        <w:rPr>
          <w:rFonts w:ascii="Leelawadee" w:eastAsia="Leelawadee" w:hAnsi="Leelawadee" w:cs="Leelawadee"/>
          <w:sz w:val="24"/>
          <w:szCs w:val="24"/>
        </w:rPr>
        <w:t>caja</w:t>
      </w:r>
      <w:proofErr w:type="spellEnd"/>
      <w:r w:rsidRPr="2940B33B">
        <w:rPr>
          <w:rFonts w:ascii="Leelawadee" w:eastAsia="Leelawadee" w:hAnsi="Leelawadee" w:cs="Leelawadee"/>
          <w:sz w:val="24"/>
          <w:szCs w:val="24"/>
        </w:rPr>
        <w:t xml:space="preserve"> de </w:t>
      </w:r>
      <w:proofErr w:type="spellStart"/>
      <w:r w:rsidRPr="2940B33B">
        <w:rPr>
          <w:rFonts w:ascii="Leelawadee" w:eastAsia="Leelawadee" w:hAnsi="Leelawadee" w:cs="Leelawadee"/>
          <w:sz w:val="24"/>
          <w:szCs w:val="24"/>
        </w:rPr>
        <w:t>pañuelos</w:t>
      </w:r>
      <w:proofErr w:type="spellEnd"/>
    </w:p>
    <w:p w14:paraId="439106CC" w14:textId="1A4E26BB" w:rsidR="0096543A" w:rsidRDefault="0096543A" w:rsidP="0096543A">
      <w:pPr>
        <w:spacing w:line="257" w:lineRule="auto"/>
        <w:contextualSpacing/>
      </w:pPr>
      <w:r w:rsidRPr="1D5E89BA">
        <w:rPr>
          <w:rFonts w:ascii="Leelawadee" w:eastAsia="Leelawadee" w:hAnsi="Leelawadee" w:cs="Leelawadee"/>
          <w:sz w:val="24"/>
          <w:szCs w:val="24"/>
        </w:rPr>
        <w:t xml:space="preserve">• 1-2 </w:t>
      </w:r>
      <w:proofErr w:type="spellStart"/>
      <w:r w:rsidRPr="1D5E89BA">
        <w:rPr>
          <w:rFonts w:ascii="Leelawadee" w:eastAsia="Leelawadee" w:hAnsi="Leelawadee" w:cs="Leelawadee"/>
          <w:sz w:val="24"/>
          <w:szCs w:val="24"/>
        </w:rPr>
        <w:t>paquetes</w:t>
      </w:r>
      <w:proofErr w:type="spellEnd"/>
      <w:r w:rsidRPr="1D5E89BA">
        <w:rPr>
          <w:rFonts w:ascii="Leelawadee" w:eastAsia="Leelawadee" w:hAnsi="Leelawadee" w:cs="Leelawadee"/>
          <w:sz w:val="24"/>
          <w:szCs w:val="24"/>
        </w:rPr>
        <w:t xml:space="preserve"> de </w:t>
      </w:r>
      <w:proofErr w:type="spellStart"/>
      <w:r w:rsidRPr="1D5E89BA">
        <w:rPr>
          <w:rFonts w:ascii="Leelawadee" w:eastAsia="Leelawadee" w:hAnsi="Leelawadee" w:cs="Leelawadee"/>
          <w:sz w:val="24"/>
          <w:szCs w:val="24"/>
        </w:rPr>
        <w:t>toallitas</w:t>
      </w:r>
      <w:proofErr w:type="spellEnd"/>
      <w:r w:rsidRPr="1D5E89BA">
        <w:rPr>
          <w:rFonts w:ascii="Leelawadee" w:eastAsia="Leelawadee" w:hAnsi="Leelawadee" w:cs="Leelawadee"/>
          <w:sz w:val="24"/>
          <w:szCs w:val="24"/>
        </w:rPr>
        <w:t xml:space="preserve"> para </w:t>
      </w:r>
      <w:proofErr w:type="spellStart"/>
      <w:r w:rsidRPr="1D5E89BA">
        <w:rPr>
          <w:rFonts w:ascii="Leelawadee" w:eastAsia="Leelawadee" w:hAnsi="Leelawadee" w:cs="Leelawadee"/>
          <w:sz w:val="24"/>
          <w:szCs w:val="24"/>
        </w:rPr>
        <w:t>bebés</w:t>
      </w:r>
      <w:proofErr w:type="spellEnd"/>
    </w:p>
    <w:p w14:paraId="2DBE9E98" w14:textId="41D308F7" w:rsidR="0096543A" w:rsidRDefault="0096543A" w:rsidP="2940B33B">
      <w:pPr>
        <w:spacing w:line="257" w:lineRule="auto"/>
        <w:contextualSpacing/>
      </w:pPr>
      <w:r w:rsidRPr="2940B33B">
        <w:rPr>
          <w:rFonts w:ascii="Leelawadee" w:eastAsia="Leelawadee" w:hAnsi="Leelawadee" w:cs="Leelawadee"/>
          <w:sz w:val="24"/>
          <w:szCs w:val="24"/>
        </w:rPr>
        <w:t xml:space="preserve">• 1 </w:t>
      </w:r>
      <w:proofErr w:type="spellStart"/>
      <w:r w:rsidRPr="2940B33B">
        <w:rPr>
          <w:rFonts w:ascii="Leelawadee" w:eastAsia="Leelawadee" w:hAnsi="Leelawadee" w:cs="Leelawadee"/>
          <w:sz w:val="24"/>
          <w:szCs w:val="24"/>
        </w:rPr>
        <w:t>paquete</w:t>
      </w:r>
      <w:proofErr w:type="spellEnd"/>
      <w:r w:rsidRPr="2940B33B">
        <w:rPr>
          <w:rFonts w:ascii="Leelawadee" w:eastAsia="Leelawadee" w:hAnsi="Leelawadee" w:cs="Leelawadee"/>
          <w:sz w:val="24"/>
          <w:szCs w:val="24"/>
        </w:rPr>
        <w:t xml:space="preserve"> de </w:t>
      </w:r>
      <w:proofErr w:type="spellStart"/>
      <w:r w:rsidRPr="2940B33B">
        <w:rPr>
          <w:rFonts w:ascii="Leelawadee" w:eastAsia="Leelawadee" w:hAnsi="Leelawadee" w:cs="Leelawadee"/>
          <w:sz w:val="24"/>
          <w:szCs w:val="24"/>
        </w:rPr>
        <w:t>rotuladores</w:t>
      </w:r>
      <w:proofErr w:type="spellEnd"/>
      <w:r w:rsidRPr="2940B33B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Pr="2940B33B">
        <w:rPr>
          <w:rFonts w:ascii="Leelawadee" w:eastAsia="Leelawadee" w:hAnsi="Leelawadee" w:cs="Leelawadee"/>
          <w:sz w:val="24"/>
          <w:szCs w:val="24"/>
        </w:rPr>
        <w:t>lavables</w:t>
      </w:r>
      <w:proofErr w:type="spellEnd"/>
      <w:r w:rsidRPr="2940B33B">
        <w:rPr>
          <w:rFonts w:ascii="Leelawadee" w:eastAsia="Leelawadee" w:hAnsi="Leelawadee" w:cs="Leelawadee"/>
          <w:sz w:val="24"/>
          <w:szCs w:val="24"/>
        </w:rPr>
        <w:t xml:space="preserve">, </w:t>
      </w:r>
      <w:proofErr w:type="spellStart"/>
      <w:r w:rsidRPr="2940B33B">
        <w:rPr>
          <w:rFonts w:ascii="Leelawadee" w:eastAsia="Leelawadee" w:hAnsi="Leelawadee" w:cs="Leelawadee"/>
          <w:sz w:val="24"/>
          <w:szCs w:val="24"/>
        </w:rPr>
        <w:t>finos</w:t>
      </w:r>
      <w:proofErr w:type="spellEnd"/>
      <w:r w:rsidRPr="2940B33B">
        <w:rPr>
          <w:rFonts w:ascii="Leelawadee" w:eastAsia="Leelawadee" w:hAnsi="Leelawadee" w:cs="Leelawadee"/>
          <w:sz w:val="24"/>
          <w:szCs w:val="24"/>
        </w:rPr>
        <w:t xml:space="preserve"> o </w:t>
      </w:r>
      <w:proofErr w:type="spellStart"/>
      <w:r w:rsidRPr="2940B33B">
        <w:rPr>
          <w:rFonts w:ascii="Leelawadee" w:eastAsia="Leelawadee" w:hAnsi="Leelawadee" w:cs="Leelawadee"/>
          <w:sz w:val="24"/>
          <w:szCs w:val="24"/>
        </w:rPr>
        <w:t>gruesos</w:t>
      </w:r>
      <w:proofErr w:type="spellEnd"/>
    </w:p>
    <w:p w14:paraId="04D708EF" w14:textId="3FA9FB67" w:rsidR="0096543A" w:rsidRDefault="0096543A" w:rsidP="0096543A">
      <w:pPr>
        <w:spacing w:line="257" w:lineRule="auto"/>
        <w:contextualSpacing/>
      </w:pPr>
      <w:r w:rsidRPr="7FB61368">
        <w:rPr>
          <w:rFonts w:ascii="Leelawadee" w:eastAsia="Leelawadee" w:hAnsi="Leelawadee" w:cs="Leelawadee"/>
          <w:sz w:val="24"/>
          <w:szCs w:val="24"/>
        </w:rPr>
        <w:t xml:space="preserve">• 1 </w:t>
      </w:r>
      <w:proofErr w:type="spellStart"/>
      <w:r w:rsidRPr="7FB61368">
        <w:rPr>
          <w:rFonts w:ascii="Leelawadee" w:eastAsia="Leelawadee" w:hAnsi="Leelawadee" w:cs="Leelawadee"/>
          <w:sz w:val="24"/>
          <w:szCs w:val="24"/>
        </w:rPr>
        <w:t>caja</w:t>
      </w:r>
      <w:proofErr w:type="spellEnd"/>
      <w:r w:rsidRPr="7FB61368">
        <w:rPr>
          <w:rFonts w:ascii="Leelawadee" w:eastAsia="Leelawadee" w:hAnsi="Leelawadee" w:cs="Leelawadee"/>
          <w:sz w:val="24"/>
          <w:szCs w:val="24"/>
        </w:rPr>
        <w:t xml:space="preserve"> de </w:t>
      </w:r>
      <w:proofErr w:type="spellStart"/>
      <w:r w:rsidRPr="7FB61368">
        <w:rPr>
          <w:rFonts w:ascii="Leelawadee" w:eastAsia="Leelawadee" w:hAnsi="Leelawadee" w:cs="Leelawadee"/>
          <w:sz w:val="24"/>
          <w:szCs w:val="24"/>
        </w:rPr>
        <w:t>bolsas</w:t>
      </w:r>
      <w:proofErr w:type="spellEnd"/>
      <w:r w:rsidRPr="7FB61368">
        <w:rPr>
          <w:rFonts w:ascii="Leelawadee" w:eastAsia="Leelawadee" w:hAnsi="Leelawadee" w:cs="Leelawadee"/>
          <w:sz w:val="24"/>
          <w:szCs w:val="24"/>
        </w:rPr>
        <w:t xml:space="preserve"> Ziploc </w:t>
      </w:r>
      <w:proofErr w:type="spellStart"/>
      <w:r w:rsidRPr="7FB61368">
        <w:rPr>
          <w:rFonts w:ascii="Leelawadee" w:eastAsia="Leelawadee" w:hAnsi="Leelawadee" w:cs="Leelawadee"/>
          <w:sz w:val="24"/>
          <w:szCs w:val="24"/>
        </w:rPr>
        <w:t>tamaño</w:t>
      </w:r>
      <w:proofErr w:type="spellEnd"/>
      <w:r w:rsidRPr="7FB61368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Pr="7FB61368">
        <w:rPr>
          <w:rFonts w:ascii="Leelawadee" w:eastAsia="Leelawadee" w:hAnsi="Leelawadee" w:cs="Leelawadee"/>
          <w:sz w:val="24"/>
          <w:szCs w:val="24"/>
        </w:rPr>
        <w:t>galón</w:t>
      </w:r>
      <w:proofErr w:type="spellEnd"/>
      <w:r w:rsidRPr="7FB61368">
        <w:rPr>
          <w:rFonts w:ascii="Leelawadee" w:eastAsia="Leelawadee" w:hAnsi="Leelawadee" w:cs="Leelawadee"/>
          <w:sz w:val="24"/>
          <w:szCs w:val="24"/>
        </w:rPr>
        <w:t xml:space="preserve"> (</w:t>
      </w:r>
      <w:proofErr w:type="spellStart"/>
      <w:r w:rsidRPr="7FB61368">
        <w:rPr>
          <w:rFonts w:ascii="Leelawadee" w:eastAsia="Leelawadee" w:hAnsi="Leelawadee" w:cs="Leelawadee"/>
          <w:sz w:val="24"/>
          <w:szCs w:val="24"/>
        </w:rPr>
        <w:t>congelador</w:t>
      </w:r>
      <w:proofErr w:type="spellEnd"/>
      <w:r w:rsidRPr="7FB61368">
        <w:rPr>
          <w:rFonts w:ascii="Leelawadee" w:eastAsia="Leelawadee" w:hAnsi="Leelawadee" w:cs="Leelawadee"/>
          <w:sz w:val="24"/>
          <w:szCs w:val="24"/>
        </w:rPr>
        <w:t>)</w:t>
      </w:r>
    </w:p>
    <w:p w14:paraId="36F081EB" w14:textId="62C8FD5D" w:rsidR="0096543A" w:rsidRDefault="0096543A" w:rsidP="0096543A">
      <w:pPr>
        <w:spacing w:line="257" w:lineRule="auto"/>
        <w:contextualSpacing/>
      </w:pPr>
      <w:r w:rsidRPr="7FB61368">
        <w:rPr>
          <w:rFonts w:ascii="Leelawadee" w:eastAsia="Leelawadee" w:hAnsi="Leelawadee" w:cs="Leelawadee"/>
          <w:sz w:val="24"/>
          <w:szCs w:val="24"/>
        </w:rPr>
        <w:t xml:space="preserve">• 1 </w:t>
      </w:r>
      <w:proofErr w:type="spellStart"/>
      <w:r w:rsidRPr="7FB61368">
        <w:rPr>
          <w:rFonts w:ascii="Leelawadee" w:eastAsia="Leelawadee" w:hAnsi="Leelawadee" w:cs="Leelawadee"/>
          <w:sz w:val="24"/>
          <w:szCs w:val="24"/>
        </w:rPr>
        <w:t>caja</w:t>
      </w:r>
      <w:proofErr w:type="spellEnd"/>
      <w:r w:rsidRPr="7FB61368">
        <w:rPr>
          <w:rFonts w:ascii="Leelawadee" w:eastAsia="Leelawadee" w:hAnsi="Leelawadee" w:cs="Leelawadee"/>
          <w:sz w:val="24"/>
          <w:szCs w:val="24"/>
        </w:rPr>
        <w:t xml:space="preserve"> de </w:t>
      </w:r>
      <w:proofErr w:type="spellStart"/>
      <w:r w:rsidRPr="7FB61368">
        <w:rPr>
          <w:rFonts w:ascii="Leelawadee" w:eastAsia="Leelawadee" w:hAnsi="Leelawadee" w:cs="Leelawadee"/>
          <w:sz w:val="24"/>
          <w:szCs w:val="24"/>
        </w:rPr>
        <w:t>bolsas</w:t>
      </w:r>
      <w:proofErr w:type="spellEnd"/>
      <w:r w:rsidRPr="7FB61368">
        <w:rPr>
          <w:rFonts w:ascii="Leelawadee" w:eastAsia="Leelawadee" w:hAnsi="Leelawadee" w:cs="Leelawadee"/>
          <w:sz w:val="24"/>
          <w:szCs w:val="24"/>
        </w:rPr>
        <w:t xml:space="preserve"> Ziploc </w:t>
      </w:r>
      <w:proofErr w:type="spellStart"/>
      <w:r w:rsidRPr="7FB61368">
        <w:rPr>
          <w:rFonts w:ascii="Leelawadee" w:eastAsia="Leelawadee" w:hAnsi="Leelawadee" w:cs="Leelawadee"/>
          <w:sz w:val="24"/>
          <w:szCs w:val="24"/>
        </w:rPr>
        <w:t>tamaño</w:t>
      </w:r>
      <w:proofErr w:type="spellEnd"/>
      <w:r w:rsidRPr="7FB61368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Pr="7FB61368">
        <w:rPr>
          <w:rFonts w:ascii="Leelawadee" w:eastAsia="Leelawadee" w:hAnsi="Leelawadee" w:cs="Leelawadee"/>
          <w:sz w:val="24"/>
          <w:szCs w:val="24"/>
        </w:rPr>
        <w:t>cuarto</w:t>
      </w:r>
      <w:proofErr w:type="spellEnd"/>
      <w:r w:rsidRPr="7FB61368">
        <w:rPr>
          <w:rFonts w:ascii="Leelawadee" w:eastAsia="Leelawadee" w:hAnsi="Leelawadee" w:cs="Leelawadee"/>
          <w:sz w:val="24"/>
          <w:szCs w:val="24"/>
        </w:rPr>
        <w:t xml:space="preserve"> (</w:t>
      </w:r>
      <w:proofErr w:type="spellStart"/>
      <w:r w:rsidRPr="7FB61368">
        <w:rPr>
          <w:rFonts w:ascii="Leelawadee" w:eastAsia="Leelawadee" w:hAnsi="Leelawadee" w:cs="Leelawadee"/>
          <w:sz w:val="24"/>
          <w:szCs w:val="24"/>
        </w:rPr>
        <w:t>congelador</w:t>
      </w:r>
      <w:proofErr w:type="spellEnd"/>
      <w:r w:rsidRPr="7FB61368">
        <w:rPr>
          <w:rFonts w:ascii="Leelawadee" w:eastAsia="Leelawadee" w:hAnsi="Leelawadee" w:cs="Leelawadee"/>
          <w:sz w:val="24"/>
          <w:szCs w:val="24"/>
        </w:rPr>
        <w:t>)</w:t>
      </w:r>
    </w:p>
    <w:p w14:paraId="74273AF0" w14:textId="4410696A" w:rsidR="0096543A" w:rsidRDefault="0096543A" w:rsidP="0B95E4BA">
      <w:pPr>
        <w:spacing w:line="257" w:lineRule="auto"/>
        <w:contextualSpacing/>
        <w:rPr>
          <w:rFonts w:ascii="Leelawadee" w:eastAsia="Leelawadee" w:hAnsi="Leelawadee" w:cs="Leelawadee"/>
          <w:sz w:val="24"/>
          <w:szCs w:val="24"/>
        </w:rPr>
      </w:pPr>
      <w:r w:rsidRPr="0B95E4BA">
        <w:rPr>
          <w:rFonts w:ascii="Leelawadee" w:eastAsia="Leelawadee" w:hAnsi="Leelawadee" w:cs="Leelawadee"/>
          <w:sz w:val="24"/>
          <w:szCs w:val="24"/>
        </w:rPr>
        <w:t xml:space="preserve">• 1 </w:t>
      </w:r>
      <w:proofErr w:type="spellStart"/>
      <w:r w:rsidRPr="0B95E4BA">
        <w:rPr>
          <w:rFonts w:ascii="Leelawadee" w:eastAsia="Leelawadee" w:hAnsi="Leelawadee" w:cs="Leelawadee"/>
          <w:sz w:val="24"/>
          <w:szCs w:val="24"/>
        </w:rPr>
        <w:t>paquete</w:t>
      </w:r>
      <w:proofErr w:type="spellEnd"/>
      <w:r w:rsidRPr="0B95E4BA">
        <w:rPr>
          <w:rFonts w:ascii="Leelawadee" w:eastAsia="Leelawadee" w:hAnsi="Leelawadee" w:cs="Leelawadee"/>
          <w:sz w:val="24"/>
          <w:szCs w:val="24"/>
        </w:rPr>
        <w:t xml:space="preserve"> de barras de </w:t>
      </w:r>
      <w:proofErr w:type="spellStart"/>
      <w:r w:rsidRPr="0B95E4BA">
        <w:rPr>
          <w:rFonts w:ascii="Leelawadee" w:eastAsia="Leelawadee" w:hAnsi="Leelawadee" w:cs="Leelawadee"/>
          <w:sz w:val="24"/>
          <w:szCs w:val="24"/>
        </w:rPr>
        <w:t>pegamento</w:t>
      </w:r>
      <w:proofErr w:type="spellEnd"/>
    </w:p>
    <w:p w14:paraId="6ECB0A8D" w14:textId="5F22F8D9" w:rsidR="0096543A" w:rsidRDefault="0096543A" w:rsidP="0096543A">
      <w:pPr>
        <w:spacing w:line="257" w:lineRule="auto"/>
        <w:contextualSpacing/>
      </w:pPr>
      <w:r w:rsidRPr="1D5E89BA">
        <w:rPr>
          <w:rFonts w:ascii="Leelawadee" w:eastAsia="Leelawadee" w:hAnsi="Leelawadee" w:cs="Leelawadee"/>
          <w:sz w:val="24"/>
          <w:szCs w:val="24"/>
        </w:rPr>
        <w:t xml:space="preserve">• </w:t>
      </w:r>
      <w:proofErr w:type="spellStart"/>
      <w:r w:rsidRPr="1D5E89BA">
        <w:rPr>
          <w:rFonts w:ascii="Leelawadee" w:eastAsia="Leelawadee" w:hAnsi="Leelawadee" w:cs="Leelawadee"/>
          <w:sz w:val="24"/>
          <w:szCs w:val="24"/>
        </w:rPr>
        <w:t>Donaciones</w:t>
      </w:r>
      <w:proofErr w:type="spellEnd"/>
      <w:r w:rsidRPr="1D5E89BA">
        <w:rPr>
          <w:rFonts w:ascii="Leelawadee" w:eastAsia="Leelawadee" w:hAnsi="Leelawadee" w:cs="Leelawadee"/>
          <w:sz w:val="24"/>
          <w:szCs w:val="24"/>
        </w:rPr>
        <w:t xml:space="preserve"> de snacks—Consulta la </w:t>
      </w:r>
      <w:proofErr w:type="spellStart"/>
      <w:r w:rsidRPr="1D5E89BA">
        <w:rPr>
          <w:rFonts w:ascii="Leelawadee" w:eastAsia="Leelawadee" w:hAnsi="Leelawadee" w:cs="Leelawadee"/>
          <w:sz w:val="24"/>
          <w:szCs w:val="24"/>
        </w:rPr>
        <w:t>lista</w:t>
      </w:r>
      <w:proofErr w:type="spellEnd"/>
      <w:r w:rsidRPr="1D5E89BA">
        <w:rPr>
          <w:rFonts w:ascii="Leelawadee" w:eastAsia="Leelawadee" w:hAnsi="Leelawadee" w:cs="Leelawadee"/>
          <w:sz w:val="24"/>
          <w:szCs w:val="24"/>
        </w:rPr>
        <w:t xml:space="preserve"> de snacks </w:t>
      </w:r>
      <w:proofErr w:type="spellStart"/>
      <w:r w:rsidRPr="1D5E89BA">
        <w:rPr>
          <w:rFonts w:ascii="Leelawadee" w:eastAsia="Leelawadee" w:hAnsi="Leelawadee" w:cs="Leelawadee"/>
          <w:sz w:val="24"/>
          <w:szCs w:val="24"/>
        </w:rPr>
        <w:t>saludables</w:t>
      </w:r>
      <w:proofErr w:type="spellEnd"/>
      <w:r w:rsidRPr="1D5E89BA">
        <w:rPr>
          <w:rFonts w:ascii="Leelawadee" w:eastAsia="Leelawadee" w:hAnsi="Leelawadee" w:cs="Leelawadee"/>
          <w:sz w:val="24"/>
          <w:szCs w:val="24"/>
        </w:rPr>
        <w:t xml:space="preserve"> de PCS (solo </w:t>
      </w:r>
      <w:proofErr w:type="spellStart"/>
      <w:r w:rsidRPr="1D5E89BA">
        <w:rPr>
          <w:rFonts w:ascii="Leelawadee" w:eastAsia="Leelawadee" w:hAnsi="Leelawadee" w:cs="Leelawadee"/>
          <w:sz w:val="24"/>
          <w:szCs w:val="24"/>
        </w:rPr>
        <w:t>productos</w:t>
      </w:r>
      <w:proofErr w:type="spellEnd"/>
      <w:r w:rsidRPr="1D5E89BA">
        <w:rPr>
          <w:rFonts w:ascii="Leelawadee" w:eastAsia="Leelawadee" w:hAnsi="Leelawadee" w:cs="Leelawadee"/>
          <w:sz w:val="24"/>
          <w:szCs w:val="24"/>
        </w:rPr>
        <w:t xml:space="preserve"> </w:t>
      </w:r>
      <w:proofErr w:type="spellStart"/>
      <w:r w:rsidRPr="1D5E89BA">
        <w:rPr>
          <w:rFonts w:ascii="Leelawadee" w:eastAsia="Leelawadee" w:hAnsi="Leelawadee" w:cs="Leelawadee"/>
          <w:sz w:val="24"/>
          <w:szCs w:val="24"/>
        </w:rPr>
        <w:t>secos</w:t>
      </w:r>
      <w:proofErr w:type="spellEnd"/>
      <w:r w:rsidRPr="1D5E89BA">
        <w:rPr>
          <w:rFonts w:ascii="Leelawadee" w:eastAsia="Leelawadee" w:hAnsi="Leelawadee" w:cs="Leelawadee"/>
          <w:sz w:val="24"/>
          <w:szCs w:val="24"/>
        </w:rPr>
        <w:t xml:space="preserve">) </w:t>
      </w:r>
    </w:p>
    <w:p w14:paraId="7E60AC92" w14:textId="30E047A6" w:rsidR="0096543A" w:rsidRDefault="0096543A" w:rsidP="0096543A">
      <w:pPr>
        <w:spacing w:line="257" w:lineRule="auto"/>
        <w:contextualSpacing/>
      </w:pPr>
    </w:p>
    <w:p w14:paraId="5DC945DD" w14:textId="77777777" w:rsidR="0096543A" w:rsidRDefault="0096543A" w:rsidP="0096543A">
      <w:pPr>
        <w:spacing w:line="257" w:lineRule="auto"/>
        <w:contextualSpacing/>
        <w:rPr>
          <w:rFonts w:ascii="Leelawadee" w:eastAsia="Leelawadee" w:hAnsi="Leelawadee" w:cs="Leelawadee"/>
          <w:sz w:val="24"/>
          <w:szCs w:val="24"/>
        </w:rPr>
      </w:pPr>
    </w:p>
    <w:p w14:paraId="45B5BCFD" w14:textId="2A1FB555" w:rsidR="00994BE1" w:rsidRDefault="00994BE1" w:rsidP="00D2692F">
      <w:pPr>
        <w:contextualSpacing/>
      </w:pPr>
    </w:p>
    <w:sectPr w:rsidR="00994BE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679E0" w14:textId="77777777" w:rsidR="00087660" w:rsidRDefault="00087660" w:rsidP="00D2692F">
      <w:pPr>
        <w:spacing w:after="0" w:line="240" w:lineRule="auto"/>
      </w:pPr>
      <w:r>
        <w:separator/>
      </w:r>
    </w:p>
  </w:endnote>
  <w:endnote w:type="continuationSeparator" w:id="0">
    <w:p w14:paraId="091EC935" w14:textId="77777777" w:rsidR="00087660" w:rsidRDefault="00087660" w:rsidP="00D26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altName w:val="Leelawadee"/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51912F9" w14:paraId="6CB20504" w14:textId="77777777" w:rsidTr="151912F9">
      <w:trPr>
        <w:trHeight w:val="300"/>
      </w:trPr>
      <w:tc>
        <w:tcPr>
          <w:tcW w:w="3120" w:type="dxa"/>
        </w:tcPr>
        <w:p w14:paraId="5EBC2526" w14:textId="03A28164" w:rsidR="151912F9" w:rsidRDefault="151912F9" w:rsidP="151912F9">
          <w:pPr>
            <w:pStyle w:val="Header"/>
            <w:ind w:left="-115"/>
          </w:pPr>
        </w:p>
      </w:tc>
      <w:tc>
        <w:tcPr>
          <w:tcW w:w="3120" w:type="dxa"/>
        </w:tcPr>
        <w:p w14:paraId="1D8F8420" w14:textId="33D5D20E" w:rsidR="151912F9" w:rsidRDefault="151912F9" w:rsidP="151912F9">
          <w:pPr>
            <w:pStyle w:val="Header"/>
            <w:jc w:val="center"/>
          </w:pPr>
        </w:p>
      </w:tc>
      <w:tc>
        <w:tcPr>
          <w:tcW w:w="3120" w:type="dxa"/>
        </w:tcPr>
        <w:p w14:paraId="6F06981E" w14:textId="72085B9E" w:rsidR="151912F9" w:rsidRDefault="151912F9" w:rsidP="151912F9">
          <w:pPr>
            <w:pStyle w:val="Header"/>
            <w:ind w:right="-115"/>
            <w:jc w:val="right"/>
          </w:pPr>
        </w:p>
      </w:tc>
    </w:tr>
  </w:tbl>
  <w:p w14:paraId="4AE488C2" w14:textId="2A5CA372" w:rsidR="151912F9" w:rsidRDefault="151912F9" w:rsidP="151912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8B080" w14:textId="77777777" w:rsidR="00087660" w:rsidRDefault="00087660" w:rsidP="00D2692F">
      <w:pPr>
        <w:spacing w:after="0" w:line="240" w:lineRule="auto"/>
      </w:pPr>
      <w:r>
        <w:separator/>
      </w:r>
    </w:p>
  </w:footnote>
  <w:footnote w:type="continuationSeparator" w:id="0">
    <w:p w14:paraId="7C04D41F" w14:textId="77777777" w:rsidR="00087660" w:rsidRDefault="00087660" w:rsidP="00D26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38F7B" w14:textId="7C318E4F" w:rsidR="00D2692F" w:rsidRDefault="00D2692F" w:rsidP="00D2692F">
    <w:pPr>
      <w:spacing w:line="240" w:lineRule="auto"/>
      <w:contextualSpacing/>
      <w:jc w:val="center"/>
      <w:rPr>
        <w:b/>
        <w:bCs/>
        <w:sz w:val="32"/>
        <w:szCs w:val="32"/>
      </w:rPr>
    </w:pPr>
    <w:r w:rsidRPr="00994BE1">
      <w:rPr>
        <w:b/>
        <w:bCs/>
        <w:sz w:val="32"/>
        <w:szCs w:val="32"/>
      </w:rPr>
      <w:t>Escuela Primaria Ponce de León</w:t>
    </w:r>
  </w:p>
  <w:p w14:paraId="7267561E" w14:textId="54964FD1" w:rsidR="00D2692F" w:rsidRPr="00994BE1" w:rsidRDefault="0B95E4BA" w:rsidP="0B95E4BA">
    <w:pPr>
      <w:spacing w:line="240" w:lineRule="auto"/>
      <w:contextualSpacing/>
      <w:jc w:val="center"/>
      <w:rPr>
        <w:b/>
        <w:bCs/>
        <w:sz w:val="32"/>
        <w:szCs w:val="32"/>
      </w:rPr>
    </w:pPr>
    <w:r w:rsidRPr="0B95E4BA">
      <w:rPr>
        <w:b/>
        <w:bCs/>
        <w:sz w:val="32"/>
        <w:szCs w:val="32"/>
      </w:rPr>
      <w:t xml:space="preserve">Lista de </w:t>
    </w:r>
    <w:proofErr w:type="spellStart"/>
    <w:r w:rsidRPr="0B95E4BA">
      <w:rPr>
        <w:b/>
        <w:bCs/>
        <w:sz w:val="32"/>
        <w:szCs w:val="32"/>
      </w:rPr>
      <w:t>suministros</w:t>
    </w:r>
    <w:proofErr w:type="spellEnd"/>
    <w:r w:rsidRPr="0B95E4BA">
      <w:rPr>
        <w:b/>
        <w:bCs/>
        <w:sz w:val="32"/>
        <w:szCs w:val="32"/>
      </w:rPr>
      <w:t xml:space="preserve"> para </w:t>
    </w:r>
    <w:proofErr w:type="spellStart"/>
    <w:r w:rsidRPr="0B95E4BA">
      <w:rPr>
        <w:b/>
        <w:bCs/>
        <w:sz w:val="32"/>
        <w:szCs w:val="32"/>
      </w:rPr>
      <w:t>infantil</w:t>
    </w:r>
    <w:proofErr w:type="spellEnd"/>
  </w:p>
  <w:p w14:paraId="0E5E020E" w14:textId="67152CC1" w:rsidR="00D2692F" w:rsidRPr="00994BE1" w:rsidRDefault="0B95E4BA" w:rsidP="00D2692F">
    <w:pPr>
      <w:spacing w:line="240" w:lineRule="auto"/>
      <w:contextualSpacing/>
      <w:jc w:val="center"/>
      <w:rPr>
        <w:b/>
        <w:bCs/>
        <w:sz w:val="32"/>
        <w:szCs w:val="32"/>
      </w:rPr>
    </w:pPr>
    <w:r w:rsidRPr="0B95E4BA">
      <w:rPr>
        <w:b/>
        <w:bCs/>
        <w:sz w:val="32"/>
        <w:szCs w:val="32"/>
      </w:rPr>
      <w:t>2025-2026</w:t>
    </w:r>
  </w:p>
  <w:p w14:paraId="422698AD" w14:textId="77777777" w:rsidR="00D2692F" w:rsidRDefault="00D269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7EE1"/>
    <w:multiLevelType w:val="hybridMultilevel"/>
    <w:tmpl w:val="0D3E54D0"/>
    <w:lvl w:ilvl="0" w:tplc="1A884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702A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8DC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16D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EA62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8B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F018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6A04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42D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C9482"/>
    <w:multiLevelType w:val="hybridMultilevel"/>
    <w:tmpl w:val="79CC24FC"/>
    <w:lvl w:ilvl="0" w:tplc="33F0E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842D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5A5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E70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2B5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9639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7284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64D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E035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622F65"/>
    <w:multiLevelType w:val="hybridMultilevel"/>
    <w:tmpl w:val="BA1449EE"/>
    <w:lvl w:ilvl="0" w:tplc="9B688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828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62E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8B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32E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7CA6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7E9D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869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B202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578115">
    <w:abstractNumId w:val="3"/>
  </w:num>
  <w:num w:numId="2" w16cid:durableId="912542982">
    <w:abstractNumId w:val="1"/>
  </w:num>
  <w:num w:numId="3" w16cid:durableId="1092892686">
    <w:abstractNumId w:val="0"/>
  </w:num>
  <w:num w:numId="4" w16cid:durableId="318656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000C08"/>
    <w:rsid w:val="00087660"/>
    <w:rsid w:val="0020452D"/>
    <w:rsid w:val="0022195A"/>
    <w:rsid w:val="002276C7"/>
    <w:rsid w:val="003276D1"/>
    <w:rsid w:val="00461375"/>
    <w:rsid w:val="00551617"/>
    <w:rsid w:val="007B7320"/>
    <w:rsid w:val="007E2D9C"/>
    <w:rsid w:val="00890368"/>
    <w:rsid w:val="008B10CD"/>
    <w:rsid w:val="0096543A"/>
    <w:rsid w:val="00994BE1"/>
    <w:rsid w:val="009A66B9"/>
    <w:rsid w:val="00A35F30"/>
    <w:rsid w:val="00A63A2B"/>
    <w:rsid w:val="00A86FA0"/>
    <w:rsid w:val="00BC2EDD"/>
    <w:rsid w:val="00D2692F"/>
    <w:rsid w:val="00F408AB"/>
    <w:rsid w:val="00F6022D"/>
    <w:rsid w:val="021940B3"/>
    <w:rsid w:val="02893228"/>
    <w:rsid w:val="02C32119"/>
    <w:rsid w:val="03015F7A"/>
    <w:rsid w:val="035D1D00"/>
    <w:rsid w:val="04462E28"/>
    <w:rsid w:val="04579C67"/>
    <w:rsid w:val="054D11A3"/>
    <w:rsid w:val="05BD727D"/>
    <w:rsid w:val="08AB7DEE"/>
    <w:rsid w:val="08B5DEDB"/>
    <w:rsid w:val="0B4EBCE7"/>
    <w:rsid w:val="0B95E4BA"/>
    <w:rsid w:val="0C138BA4"/>
    <w:rsid w:val="0C9AF2FE"/>
    <w:rsid w:val="0CEC880B"/>
    <w:rsid w:val="0EA31EF8"/>
    <w:rsid w:val="10EEEA4D"/>
    <w:rsid w:val="13511B8C"/>
    <w:rsid w:val="14AF43B7"/>
    <w:rsid w:val="151912F9"/>
    <w:rsid w:val="15FD405E"/>
    <w:rsid w:val="16AE30DD"/>
    <w:rsid w:val="19033A08"/>
    <w:rsid w:val="1A95CC93"/>
    <w:rsid w:val="1B31A669"/>
    <w:rsid w:val="1C23E21C"/>
    <w:rsid w:val="1C319CF4"/>
    <w:rsid w:val="1CB0E159"/>
    <w:rsid w:val="1EF8DCDC"/>
    <w:rsid w:val="1F693DB6"/>
    <w:rsid w:val="214AEA0B"/>
    <w:rsid w:val="222D2EAF"/>
    <w:rsid w:val="22981984"/>
    <w:rsid w:val="2380804D"/>
    <w:rsid w:val="23CC4DFF"/>
    <w:rsid w:val="2703EEC1"/>
    <w:rsid w:val="29101FFC"/>
    <w:rsid w:val="2940B33B"/>
    <w:rsid w:val="2AD0AACC"/>
    <w:rsid w:val="2BD75FE4"/>
    <w:rsid w:val="2E45DD55"/>
    <w:rsid w:val="2FB47E5E"/>
    <w:rsid w:val="304D474B"/>
    <w:rsid w:val="319D5D90"/>
    <w:rsid w:val="32490FC8"/>
    <w:rsid w:val="3378747B"/>
    <w:rsid w:val="343E7FAF"/>
    <w:rsid w:val="3657995E"/>
    <w:rsid w:val="36B2DBE1"/>
    <w:rsid w:val="3838C9EF"/>
    <w:rsid w:val="3913654B"/>
    <w:rsid w:val="3A714945"/>
    <w:rsid w:val="3B9E0989"/>
    <w:rsid w:val="3BB33554"/>
    <w:rsid w:val="3C72860A"/>
    <w:rsid w:val="3C79D909"/>
    <w:rsid w:val="3D387F1E"/>
    <w:rsid w:val="3F32C456"/>
    <w:rsid w:val="3F4FC412"/>
    <w:rsid w:val="40424B3D"/>
    <w:rsid w:val="4086267D"/>
    <w:rsid w:val="40D4F5EC"/>
    <w:rsid w:val="43FDEED2"/>
    <w:rsid w:val="46C63907"/>
    <w:rsid w:val="480AD0EB"/>
    <w:rsid w:val="4CACEF7D"/>
    <w:rsid w:val="4E682DCB"/>
    <w:rsid w:val="50E90FC7"/>
    <w:rsid w:val="51354074"/>
    <w:rsid w:val="5210D934"/>
    <w:rsid w:val="56524D09"/>
    <w:rsid w:val="571179AF"/>
    <w:rsid w:val="59E4716A"/>
    <w:rsid w:val="5AE8B5E2"/>
    <w:rsid w:val="5B5AEC53"/>
    <w:rsid w:val="5E1AE13E"/>
    <w:rsid w:val="5E2E2671"/>
    <w:rsid w:val="5FE504C5"/>
    <w:rsid w:val="61BA8814"/>
    <w:rsid w:val="649D67F5"/>
    <w:rsid w:val="64FBF005"/>
    <w:rsid w:val="66393856"/>
    <w:rsid w:val="68E083A7"/>
    <w:rsid w:val="6970D918"/>
    <w:rsid w:val="6979D1E7"/>
    <w:rsid w:val="6C4E5022"/>
    <w:rsid w:val="6D23EE6D"/>
    <w:rsid w:val="6D9ECC83"/>
    <w:rsid w:val="72583091"/>
    <w:rsid w:val="72A75A84"/>
    <w:rsid w:val="73932FF1"/>
    <w:rsid w:val="78C5C717"/>
    <w:rsid w:val="7941DF48"/>
    <w:rsid w:val="7986FCE2"/>
    <w:rsid w:val="7CAD62CD"/>
    <w:rsid w:val="7F1DD700"/>
    <w:rsid w:val="7F390120"/>
    <w:rsid w:val="7FB6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92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8B10C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F5EAF-184E-4E9D-90F1-3B644760E7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 Kristin</dc:creator>
  <cp:keywords/>
  <dc:description/>
  <cp:lastModifiedBy>Christena Sarah</cp:lastModifiedBy>
  <cp:revision>1</cp:revision>
  <dcterms:created xsi:type="dcterms:W3CDTF">2023-04-28T11:35:00Z</dcterms:created>
  <dcterms:modified xsi:type="dcterms:W3CDTF">2026-05-18T18:47:00Z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