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pPr>
      <w:r w:rsidDel="00000000" w:rsidR="00000000" w:rsidRPr="00000000">
        <w:rPr>
          <w:rtl w:val="0"/>
        </w:rPr>
        <w:t xml:space="preserve">Name: __________________________________________________Grade level in August 2026: _____</w:t>
      </w:r>
    </w:p>
    <w:p w:rsidR="00000000" w:rsidDel="00000000" w:rsidP="00000000" w:rsidRDefault="00000000" w:rsidRPr="00000000" w14:paraId="00000003">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b w:val="1"/>
          <w:bCs w:val="1"/>
          <w:sz w:val="36"/>
          <w:szCs w:val="36"/>
        </w:rPr>
      </w:pPr>
      <w:r w:rsidDel="00000000" w:rsidR="00000000" w:rsidRPr="00000000">
        <w:rPr>
          <w:b w:val="1"/>
          <w:bCs w:val="1"/>
          <w:sz w:val="36"/>
          <w:szCs w:val="36"/>
          <w:rtl w:val="0"/>
        </w:rPr>
        <w:t xml:space="preserve">2026 BOYS’ LATIN MIDDLE SCHOOL</w:t>
      </w:r>
    </w:p>
    <w:p w:rsidR="00000000" w:rsidDel="00000000" w:rsidP="00000000" w:rsidRDefault="00000000" w:rsidRPr="00000000" w14:paraId="00000006">
      <w:pPr>
        <w:pBdr>
          <w:top w:space="0" w:sz="0" w:val="nil"/>
          <w:left w:space="0" w:sz="0" w:val="nil"/>
          <w:bottom w:space="0" w:sz="0" w:val="nil"/>
          <w:right w:space="0" w:sz="0" w:val="nil"/>
          <w:between w:space="0" w:sz="0" w:val="nil"/>
        </w:pBdr>
        <w:jc w:val="center"/>
        <w:rPr>
          <w:b w:val="1"/>
          <w:bCs w:val="1"/>
          <w:sz w:val="36"/>
          <w:szCs w:val="36"/>
        </w:rPr>
      </w:pPr>
      <w:r w:rsidDel="00000000" w:rsidR="00000000" w:rsidRPr="00000000">
        <w:rPr>
          <w:b w:val="1"/>
          <w:bCs w:val="1"/>
          <w:sz w:val="36"/>
          <w:szCs w:val="36"/>
          <w:rtl w:val="0"/>
        </w:rPr>
        <w:t xml:space="preserve">SUMMER READING JOURNAL </w:t>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b w:val="1"/>
          <w:bCs w:val="1"/>
          <w:sz w:val="24"/>
          <w:szCs w:val="24"/>
        </w:rPr>
      </w:pPr>
      <w:r w:rsidDel="00000000" w:rsidR="00000000" w:rsidRPr="00000000">
        <w:rPr>
          <w:b w:val="1"/>
          <w:bCs w:val="1"/>
          <w:sz w:val="24"/>
          <w:szCs w:val="24"/>
          <w:rtl w:val="0"/>
        </w:rPr>
        <w:t xml:space="preserve">Read all directions carefully and write responses neatly. This is a mandatory assignment that will count as a formative assessment in RP1. </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bl>
      <w:tblPr>
        <w:tblStyle w:val="Table1"/>
        <w:tblW w:w="104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DIRECTIONS</w:t>
            </w:r>
          </w:p>
        </w:tc>
      </w:tr>
    </w:tbl>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rPr>
          <w:b w:val="1"/>
          <w:bCs w:val="1"/>
          <w:sz w:val="16"/>
          <w:szCs w:val="16"/>
        </w:rPr>
      </w:pPr>
      <w:r w:rsidDel="00000000" w:rsidR="00000000" w:rsidRPr="00000000">
        <w:rPr>
          <w:rtl w:val="0"/>
        </w:rPr>
      </w:r>
    </w:p>
    <w:p w:rsidR="00000000" w:rsidDel="00000000" w:rsidP="00000000" w:rsidRDefault="00000000" w:rsidRPr="00000000" w14:paraId="0000000B">
      <w:pPr>
        <w:numPr>
          <w:ilvl w:val="0"/>
          <w:numId w:val="6"/>
        </w:numPr>
        <w:pBdr>
          <w:top w:space="0" w:sz="0" w:val="nil"/>
          <w:left w:space="0" w:sz="0" w:val="nil"/>
          <w:bottom w:space="0" w:sz="0" w:val="nil"/>
          <w:right w:space="0" w:sz="0" w:val="nil"/>
          <w:between w:space="0" w:sz="0" w:val="nil"/>
        </w:pBdr>
        <w:spacing w:before="140" w:line="240" w:lineRule="auto"/>
        <w:ind w:left="360" w:hanging="360"/>
        <w:rPr>
          <w:sz w:val="24"/>
          <w:szCs w:val="24"/>
        </w:rPr>
      </w:pPr>
      <w:r w:rsidDel="00000000" w:rsidR="00000000" w:rsidRPr="00000000">
        <w:rPr>
          <w:sz w:val="24"/>
          <w:szCs w:val="24"/>
          <w:rtl w:val="0"/>
        </w:rPr>
        <w:t xml:space="preserve">Read the book from the summer reading list, for your grade, and fill out the book information page.</w:t>
      </w:r>
    </w:p>
    <w:p w:rsidR="00000000" w:rsidDel="00000000" w:rsidP="00000000" w:rsidRDefault="00000000" w:rsidRPr="00000000" w14:paraId="0000000C">
      <w:pPr>
        <w:numPr>
          <w:ilvl w:val="0"/>
          <w:numId w:val="6"/>
        </w:numPr>
        <w:pBdr>
          <w:top w:space="0" w:sz="0" w:val="nil"/>
          <w:left w:space="0" w:sz="0" w:val="nil"/>
          <w:bottom w:space="0" w:sz="0" w:val="nil"/>
          <w:right w:space="0" w:sz="0" w:val="nil"/>
          <w:between w:space="0" w:sz="0" w:val="nil"/>
        </w:pBdr>
        <w:ind w:left="360" w:hanging="360"/>
        <w:rPr>
          <w:sz w:val="24"/>
          <w:szCs w:val="24"/>
        </w:rPr>
      </w:pPr>
      <w:r w:rsidDel="00000000" w:rsidR="00000000" w:rsidRPr="00000000">
        <w:rPr>
          <w:sz w:val="24"/>
          <w:szCs w:val="24"/>
          <w:rtl w:val="0"/>
        </w:rPr>
        <w:t xml:space="preserve">Complete entries in this journal before you start the book, when you are halfway through the book, and when you finish the book. </w:t>
      </w:r>
    </w:p>
    <w:p w:rsidR="00000000" w:rsidDel="00000000" w:rsidP="00000000" w:rsidRDefault="00000000" w:rsidRPr="00000000" w14:paraId="0000000D">
      <w:pPr>
        <w:numPr>
          <w:ilvl w:val="0"/>
          <w:numId w:val="6"/>
        </w:numPr>
        <w:pBdr>
          <w:top w:space="0" w:sz="0" w:val="nil"/>
          <w:left w:space="0" w:sz="0" w:val="nil"/>
          <w:bottom w:space="0" w:sz="0" w:val="nil"/>
          <w:right w:space="0" w:sz="0" w:val="nil"/>
          <w:between w:space="0" w:sz="0" w:val="nil"/>
        </w:pBdr>
        <w:ind w:left="360" w:hanging="360"/>
        <w:rPr>
          <w:sz w:val="24"/>
          <w:szCs w:val="24"/>
        </w:rPr>
      </w:pPr>
      <w:r w:rsidDel="00000000" w:rsidR="00000000" w:rsidRPr="00000000">
        <w:rPr>
          <w:sz w:val="24"/>
          <w:szCs w:val="24"/>
          <w:rtl w:val="0"/>
        </w:rPr>
        <w:t xml:space="preserve">When you finish the book, complete one of the projects.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rPr>
          <w:b w:val="1"/>
          <w:bCs w:val="1"/>
        </w:rPr>
      </w:pPr>
      <w:r w:rsidDel="00000000" w:rsidR="00000000" w:rsidRPr="00000000">
        <w:rPr>
          <w:rtl w:val="0"/>
        </w:rPr>
      </w:r>
    </w:p>
    <w:tbl>
      <w:tblPr>
        <w:tblStyle w:val="Table2"/>
        <w:tblW w:w="104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GRADING RUBRIC </w:t>
            </w:r>
          </w:p>
        </w:tc>
      </w:tr>
    </w:tbl>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40" w:lineRule="auto"/>
        <w:rPr>
          <w:b w:val="1"/>
          <w:bCs w:val="1"/>
          <w:sz w:val="28"/>
          <w:szCs w:val="28"/>
        </w:rPr>
      </w:pPr>
      <w:r w:rsidDel="00000000" w:rsidR="00000000" w:rsidRPr="00000000">
        <w:rPr>
          <w:rtl w:val="0"/>
        </w:rPr>
      </w:r>
    </w:p>
    <w:tbl>
      <w:tblPr>
        <w:tblStyle w:val="Table3"/>
        <w:tblW w:w="10449.0" w:type="dxa"/>
        <w:jc w:val="left"/>
        <w:tblInd w:w="-10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60"/>
        <w:gridCol w:w="2910"/>
        <w:gridCol w:w="3000"/>
        <w:gridCol w:w="2979"/>
        <w:tblGridChange w:id="0">
          <w:tblGrid>
            <w:gridCol w:w="1560"/>
            <w:gridCol w:w="2910"/>
            <w:gridCol w:w="3000"/>
            <w:gridCol w:w="2979"/>
          </w:tblGrid>
        </w:tblGridChange>
      </w:tblGrid>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1">
            <w:pPr>
              <w:pBdr>
                <w:top w:space="0" w:sz="0" w:val="nil"/>
                <w:left w:space="0" w:sz="0" w:val="nil"/>
                <w:bottom w:space="0" w:sz="0" w:val="nil"/>
                <w:right w:space="0" w:sz="0" w:val="nil"/>
                <w:between w:space="0" w:sz="0" w:val="nil"/>
              </w:pBdr>
              <w:rPr>
                <w:b w:val="1"/>
                <w:bCs w:val="1"/>
                <w:highlight w:val="black"/>
              </w:rPr>
            </w:pPr>
            <w:r w:rsidDel="00000000" w:rsidR="00000000" w:rsidRPr="00000000">
              <w:rPr>
                <w:b w:val="1"/>
                <w:bCs w:val="1"/>
                <w:highlight w:val="black"/>
                <w:rtl w:val="0"/>
              </w:rPr>
              <w:t xml:space="preserve">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2">
            <w:pPr>
              <w:pBdr>
                <w:top w:space="0" w:sz="0" w:val="nil"/>
                <w:left w:space="0" w:sz="0" w:val="nil"/>
                <w:bottom w:space="0" w:sz="0" w:val="nil"/>
                <w:right w:space="0" w:sz="0" w:val="nil"/>
                <w:between w:space="0" w:sz="0" w:val="nil"/>
              </w:pBdr>
              <w:jc w:val="center"/>
              <w:rPr>
                <w:b w:val="1"/>
                <w:bCs w:val="1"/>
              </w:rPr>
            </w:pPr>
            <w:r w:rsidDel="00000000" w:rsidR="00000000" w:rsidRPr="00000000">
              <w:rPr>
                <w:b w:val="1"/>
                <w:bCs w:val="1"/>
                <w:rtl w:val="0"/>
              </w:rPr>
              <w:t xml:space="preserve">20 points</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3">
            <w:pPr>
              <w:pBdr>
                <w:top w:space="0" w:sz="0" w:val="nil"/>
                <w:left w:space="0" w:sz="0" w:val="nil"/>
                <w:bottom w:space="0" w:sz="0" w:val="nil"/>
                <w:right w:space="0" w:sz="0" w:val="nil"/>
                <w:between w:space="0" w:sz="0" w:val="nil"/>
              </w:pBdr>
              <w:jc w:val="center"/>
              <w:rPr>
                <w:b w:val="1"/>
                <w:bCs w:val="1"/>
              </w:rPr>
            </w:pPr>
            <w:r w:rsidDel="00000000" w:rsidR="00000000" w:rsidRPr="00000000">
              <w:rPr>
                <w:b w:val="1"/>
                <w:bCs w:val="1"/>
                <w:rtl w:val="0"/>
              </w:rPr>
              <w:t xml:space="preserve">10 points</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4">
            <w:pPr>
              <w:pBdr>
                <w:top w:space="0" w:sz="0" w:val="nil"/>
                <w:left w:space="0" w:sz="0" w:val="nil"/>
                <w:bottom w:space="0" w:sz="0" w:val="nil"/>
                <w:right w:space="0" w:sz="0" w:val="nil"/>
                <w:between w:space="0" w:sz="0" w:val="nil"/>
              </w:pBdr>
              <w:jc w:val="center"/>
              <w:rPr>
                <w:b w:val="1"/>
                <w:bCs w:val="1"/>
              </w:rPr>
            </w:pPr>
            <w:r w:rsidDel="00000000" w:rsidR="00000000" w:rsidRPr="00000000">
              <w:rPr>
                <w:b w:val="1"/>
                <w:bCs w:val="1"/>
                <w:rtl w:val="0"/>
              </w:rPr>
              <w:t xml:space="preserve">5 points</w:t>
            </w:r>
          </w:p>
        </w:tc>
      </w:tr>
      <w:tr>
        <w:trPr>
          <w:cantSplit w:val="0"/>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5">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Reading Journal</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All three entries are complete. All responses are clear, focused, detailed, and thoughtful. The student followed all directions, and it is evident he has put a lot of effort into each entry. There are few mistakes in sentences, grammar, and mechanics.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All three entries are complete, but most of the responses may be unclear, unfocused, vague, or superficial. There are several mistakes in sentences, grammar, and mechanics.</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Entries are incomplete or minimal, indicating low effort. There are so many mistakes in sentences, grammar, and mechanics that it makes the writing difficult to understand.</w:t>
            </w:r>
          </w:p>
        </w:tc>
      </w:tr>
      <w:tr>
        <w:trPr>
          <w:cantSplit w:val="0"/>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Project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The project is complete. The student followed all directions, and it is evident he has put a lot of effort into the assignment. The writing contains few mistakes in sentences, grammar, and/or mechanics.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The project is complete. The student followed most directions, but it is evident the student could have put in more effort. The writing contains several mistakes in sentences, grammar, and/or mechanics.</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rPr>
                <w:sz w:val="20"/>
                <w:szCs w:val="20"/>
              </w:rPr>
            </w:pPr>
            <w:r w:rsidDel="00000000" w:rsidR="00000000" w:rsidRPr="00000000">
              <w:rPr>
                <w:sz w:val="20"/>
                <w:szCs w:val="20"/>
                <w:rtl w:val="0"/>
              </w:rPr>
              <w:t xml:space="preserve">The project is incomplete or minimal. It feels like little effort has been put into the project. The writing contains several mistakes in sentences, grammar, and mechanics. </w:t>
            </w:r>
          </w:p>
        </w:tc>
      </w:tr>
    </w:tbl>
    <w:p w:rsidR="00000000" w:rsidDel="00000000" w:rsidP="00000000" w:rsidRDefault="00000000" w:rsidRPr="00000000" w14:paraId="0000001F">
      <w:pPr>
        <w:pBdr>
          <w:top w:space="0" w:sz="0" w:val="nil"/>
          <w:left w:space="0" w:sz="0" w:val="nil"/>
          <w:bottom w:space="0" w:sz="0" w:val="nil"/>
          <w:right w:space="0" w:sz="0" w:val="nil"/>
          <w:between w:space="0" w:sz="0" w:val="nil"/>
        </w:pBdr>
        <w:rPr>
          <w:b w:val="1"/>
          <w:bCs w:val="1"/>
          <w:u w:val="single"/>
        </w:rPr>
      </w:pPr>
      <w:r w:rsidDel="00000000" w:rsidR="00000000" w:rsidRPr="00000000">
        <w:rPr>
          <w:b w:val="1"/>
          <w:bCs w:val="1"/>
          <w:u w:val="single"/>
          <w:rtl w:val="0"/>
        </w:rPr>
        <w:t xml:space="preserve"> </w:t>
      </w:r>
    </w:p>
    <w:p w:rsidR="00000000" w:rsidDel="00000000" w:rsidP="00000000" w:rsidRDefault="00000000" w:rsidRPr="00000000" w14:paraId="00000020">
      <w:pPr>
        <w:pBdr>
          <w:top w:space="0" w:sz="0" w:val="nil"/>
          <w:left w:space="0" w:sz="0" w:val="nil"/>
          <w:bottom w:space="0" w:sz="0" w:val="nil"/>
          <w:right w:space="0" w:sz="0" w:val="nil"/>
          <w:between w:space="0" w:sz="0" w:val="nil"/>
        </w:pBdr>
        <w:jc w:val="center"/>
        <w:rPr>
          <w:b w:val="1"/>
          <w:bCs w:val="1"/>
          <w:u w:val="single"/>
        </w:rPr>
      </w:pPr>
      <w:r w:rsidDel="00000000" w:rsidR="00000000" w:rsidRPr="00000000">
        <w:rPr>
          <w:b w:val="1"/>
          <w:bCs w:val="1"/>
          <w:u w:val="single"/>
          <w:rtl w:val="0"/>
        </w:rPr>
        <w:t xml:space="preserve">IF YOU PLAGIARIZE ANY PORTION, YOU WILL GET A ZERO ON THE ENTIRE PROJECT.</w:t>
      </w:r>
    </w:p>
    <w:p w:rsidR="00000000" w:rsidDel="00000000" w:rsidP="00000000" w:rsidRDefault="00000000" w:rsidRPr="00000000" w14:paraId="00000021">
      <w:pPr>
        <w:pBdr>
          <w:top w:space="0" w:sz="0" w:val="nil"/>
          <w:left w:space="0" w:sz="0" w:val="nil"/>
          <w:bottom w:space="0" w:sz="0" w:val="nil"/>
          <w:right w:space="0" w:sz="0" w:val="nil"/>
          <w:between w:space="0" w:sz="0" w:val="nil"/>
        </w:pBdr>
        <w:jc w:val="center"/>
        <w:rPr>
          <w:b w:val="1"/>
          <w:bCs w:val="1"/>
        </w:rPr>
      </w:pPr>
      <w:hyperlink r:id="rId7">
        <w:r w:rsidDel="00000000" w:rsidR="00000000" w:rsidRPr="00000000">
          <w:rPr>
            <w:b w:val="1"/>
            <w:bCs w:val="1"/>
            <w:u w:val="single"/>
            <w:rtl w:val="0"/>
          </w:rPr>
          <w:t xml:space="preserve"> (Visit </w:t>
        </w:r>
      </w:hyperlink>
      <w:hyperlink r:id="rId8">
        <w:r w:rsidDel="00000000" w:rsidR="00000000" w:rsidRPr="00000000">
          <w:rPr>
            <w:b w:val="1"/>
            <w:bCs w:val="1"/>
            <w:u w:val="single"/>
            <w:rtl w:val="0"/>
          </w:rPr>
          <w:t xml:space="preserve">www.plagiarism.org</w:t>
        </w:r>
      </w:hyperlink>
      <w:hyperlink r:id="rId9">
        <w:r w:rsidDel="00000000" w:rsidR="00000000" w:rsidRPr="00000000">
          <w:rPr>
            <w:b w:val="1"/>
            <w:bCs w:val="1"/>
            <w:u w:val="single"/>
            <w:rtl w:val="0"/>
          </w:rPr>
          <w:t xml:space="preserve"> for a definition and thorough explanation of plagiarism)</w:t>
        </w:r>
      </w:hyperlink>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rPr>
          <w:b w:val="1"/>
          <w:bCs w:val="1"/>
          <w:i w:val="1"/>
          <w:iCs w:val="1"/>
        </w:rPr>
      </w:pPr>
      <w:r w:rsidDel="00000000" w:rsidR="00000000" w:rsidRPr="00000000">
        <w:rPr>
          <w:b w:val="1"/>
          <w:bCs w:val="1"/>
          <w:sz w:val="28"/>
          <w:szCs w:val="28"/>
          <w:rtl w:val="0"/>
        </w:rPr>
        <w:t xml:space="preserve">FINAL SCORE: __________/40</w:t>
      </w:r>
      <w:r w:rsidDel="00000000" w:rsidR="00000000" w:rsidRPr="00000000">
        <w:rPr>
          <w:b w:val="1"/>
          <w:bCs w:val="1"/>
          <w:i w:val="1"/>
          <w:iCs w:val="1"/>
          <w:rtl w:val="0"/>
        </w:rPr>
        <w:t xml:space="preserve">   </w:t>
      </w:r>
    </w:p>
    <w:p w:rsidR="00000000" w:rsidDel="00000000" w:rsidP="00000000" w:rsidRDefault="00000000" w:rsidRPr="00000000" w14:paraId="00000024">
      <w:pPr>
        <w:pBdr>
          <w:top w:space="0" w:sz="0" w:val="nil"/>
          <w:left w:space="0" w:sz="0" w:val="nil"/>
          <w:bottom w:space="0" w:sz="0" w:val="nil"/>
          <w:right w:space="0" w:sz="0" w:val="nil"/>
          <w:between w:space="0" w:sz="0" w:val="nil"/>
        </w:pBdr>
        <w:rPr>
          <w:b w:val="1"/>
          <w:bCs w:val="1"/>
          <w:i w:val="1"/>
          <w:iCs w:val="1"/>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rPr>
          <w:b w:val="1"/>
          <w:bCs w:val="1"/>
          <w:i w:val="1"/>
          <w:iCs w:val="1"/>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rPr>
          <w:b w:val="1"/>
          <w:bCs w:val="1"/>
          <w:i w:val="1"/>
          <w:iCs w:val="1"/>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b w:val="1"/>
          <w:bCs w:val="1"/>
          <w:i w:val="1"/>
          <w:iCs w:val="1"/>
        </w:rPr>
      </w:pPr>
      <w:r w:rsidDel="00000000" w:rsidR="00000000" w:rsidRPr="00000000">
        <w:rPr>
          <w:rtl w:val="0"/>
        </w:rPr>
      </w:r>
    </w:p>
    <w:tbl>
      <w:tblPr>
        <w:tblStyle w:val="Table4"/>
        <w:tblW w:w="104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BOOK INFORMATION </w:t>
            </w:r>
          </w:p>
        </w:tc>
      </w:tr>
    </w:tbl>
    <w:p w:rsidR="00000000" w:rsidDel="00000000" w:rsidP="00000000" w:rsidRDefault="00000000" w:rsidRPr="00000000" w14:paraId="00000029">
      <w:pPr>
        <w:pBdr>
          <w:top w:space="0" w:sz="0" w:val="nil"/>
          <w:left w:space="0" w:sz="0" w:val="nil"/>
          <w:bottom w:space="0" w:sz="0" w:val="nil"/>
          <w:right w:space="0" w:sz="0" w:val="nil"/>
          <w:between w:space="0" w:sz="0" w:val="nil"/>
        </w:pBdr>
        <w:rPr>
          <w:i w:val="1"/>
          <w:iCs w:val="1"/>
        </w:rPr>
      </w:pPr>
      <w:r w:rsidDel="00000000" w:rsidR="00000000" w:rsidRPr="00000000">
        <w:rPr>
          <w:rtl w:val="0"/>
        </w:rPr>
      </w:r>
    </w:p>
    <w:tbl>
      <w:tblPr>
        <w:tblStyle w:val="Table5"/>
        <w:tblW w:w="104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A">
            <w:pPr>
              <w:widowControl w:val="0"/>
              <w:numPr>
                <w:ilvl w:val="0"/>
                <w:numId w:val="7"/>
              </w:numPr>
              <w:pBdr>
                <w:top w:space="0" w:sz="0" w:val="nil"/>
                <w:left w:space="0" w:sz="0" w:val="nil"/>
                <w:bottom w:space="0" w:sz="0" w:val="nil"/>
                <w:right w:space="0" w:sz="0" w:val="nil"/>
                <w:between w:space="0" w:sz="0" w:val="nil"/>
              </w:pBdr>
              <w:spacing w:line="240" w:lineRule="auto"/>
              <w:ind w:left="345" w:hanging="360"/>
              <w:rPr/>
            </w:pPr>
            <w:r w:rsidDel="00000000" w:rsidR="00000000" w:rsidRPr="00000000">
              <w:rPr>
                <w:rtl w:val="0"/>
              </w:rPr>
              <w:t xml:space="preserve">Title: ____________________________________________________________________________</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B">
            <w:pPr>
              <w:widowControl w:val="0"/>
              <w:numPr>
                <w:ilvl w:val="0"/>
                <w:numId w:val="7"/>
              </w:numPr>
              <w:pBdr>
                <w:top w:space="0" w:sz="0" w:val="nil"/>
                <w:left w:space="0" w:sz="0" w:val="nil"/>
                <w:bottom w:space="0" w:sz="0" w:val="nil"/>
                <w:right w:space="0" w:sz="0" w:val="nil"/>
                <w:between w:space="0" w:sz="0" w:val="nil"/>
              </w:pBdr>
              <w:spacing w:line="240" w:lineRule="auto"/>
              <w:ind w:left="345" w:hanging="360"/>
              <w:rPr/>
            </w:pPr>
            <w:r w:rsidDel="00000000" w:rsidR="00000000" w:rsidRPr="00000000">
              <w:rPr>
                <w:rtl w:val="0"/>
              </w:rPr>
              <w:t xml:space="preserve">Author: __________________________________________________________________________</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D">
            <w:pPr>
              <w:widowControl w:val="0"/>
              <w:numPr>
                <w:ilvl w:val="0"/>
                <w:numId w:val="7"/>
              </w:numPr>
              <w:pBdr>
                <w:top w:space="0" w:sz="0" w:val="nil"/>
                <w:left w:space="0" w:sz="0" w:val="nil"/>
                <w:bottom w:space="0" w:sz="0" w:val="nil"/>
                <w:right w:space="0" w:sz="0" w:val="nil"/>
                <w:between w:space="0" w:sz="0" w:val="nil"/>
              </w:pBdr>
              <w:spacing w:line="240" w:lineRule="auto"/>
              <w:ind w:left="345" w:hanging="360"/>
              <w:rPr/>
            </w:pPr>
            <w:r w:rsidDel="00000000" w:rsidR="00000000" w:rsidRPr="00000000">
              <w:rPr>
                <w:rtl w:val="0"/>
              </w:rPr>
              <w:t xml:space="preserve">Is this book fiction or nonfiction? ______________________________________________________</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2F">
            <w:pPr>
              <w:widowControl w:val="0"/>
              <w:numPr>
                <w:ilvl w:val="0"/>
                <w:numId w:val="7"/>
              </w:numPr>
              <w:pBdr>
                <w:top w:space="0" w:sz="0" w:val="nil"/>
                <w:left w:space="0" w:sz="0" w:val="nil"/>
                <w:bottom w:space="0" w:sz="0" w:val="nil"/>
                <w:right w:space="0" w:sz="0" w:val="nil"/>
                <w:between w:space="0" w:sz="0" w:val="nil"/>
              </w:pBdr>
              <w:spacing w:line="240" w:lineRule="auto"/>
              <w:ind w:left="345" w:hanging="360"/>
              <w:rPr/>
            </w:pPr>
            <w:r w:rsidDel="00000000" w:rsidR="00000000" w:rsidRPr="00000000">
              <w:rPr>
                <w:rtl w:val="0"/>
              </w:rPr>
              <w:t xml:space="preserve">Circle the genre(s) of the book below: </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bl>
            <w:tblPr>
              <w:tblStyle w:val="Table6"/>
              <w:tblW w:w="9780.0" w:type="dxa"/>
              <w:jc w:val="left"/>
              <w:tblInd w:w="36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640"/>
              <w:gridCol w:w="2385"/>
              <w:gridCol w:w="2415"/>
              <w:gridCol w:w="2340"/>
              <w:tblGridChange w:id="0">
                <w:tblGrid>
                  <w:gridCol w:w="2640"/>
                  <w:gridCol w:w="2385"/>
                  <w:gridCol w:w="2415"/>
                  <w:gridCol w:w="2340"/>
                </w:tblGrid>
              </w:tblGridChange>
            </w:tblGrid>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line="240" w:lineRule="auto"/>
                    <w:rPr/>
                  </w:pPr>
                  <w:r w:rsidDel="00000000" w:rsidR="00000000" w:rsidRPr="00000000">
                    <w:rPr>
                      <w:u w:val="single"/>
                      <w:rtl w:val="0"/>
                    </w:rPr>
                    <w:t xml:space="preserve">Fiction</w:t>
                  </w:r>
                  <w:r w:rsidDel="00000000" w:rsidR="00000000" w:rsidRPr="00000000">
                    <w:rPr>
                      <w:rtl w:val="0"/>
                    </w:rPr>
                    <w:t xml:space="preserve">: </w:t>
                  </w:r>
                </w:p>
              </w:tc>
              <w:tc>
                <w:tcPr>
                  <w:gridSpan w:val="2"/>
                  <w:shd w:fill="auto" w:val="clear"/>
                  <w:tcMar>
                    <w:top w:w="100.0" w:type="dxa"/>
                    <w:left w:w="100.0" w:type="dxa"/>
                    <w:bottom w:w="100.0" w:type="dxa"/>
                    <w:right w:w="100.0" w:type="dxa"/>
                  </w:tcMar>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line="240" w:lineRule="auto"/>
                    <w:rPr>
                      <w:u w:val="single"/>
                    </w:rPr>
                  </w:pPr>
                  <w:r w:rsidDel="00000000" w:rsidR="00000000" w:rsidRPr="00000000">
                    <w:rPr>
                      <w:u w:val="single"/>
                      <w:rtl w:val="0"/>
                    </w:rPr>
                    <w:t xml:space="preserve">Nonfiction</w:t>
                  </w:r>
                  <w:r w:rsidDel="00000000" w:rsidR="00000000" w:rsidRPr="00000000">
                    <w:rPr>
                      <w:rtl w:val="0"/>
                    </w:rPr>
                    <w:t xml:space="preserve">:</w:t>
                  </w:r>
                  <w:r w:rsidDel="00000000" w:rsidR="00000000" w:rsidRPr="00000000">
                    <w:rPr>
                      <w:u w:val="single"/>
                      <w:rtl w:val="0"/>
                    </w:rPr>
                    <w:t xml:space="preserv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Realistic</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Historical  </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Science-fiction </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Fantasy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Horror </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Mystery</w:t>
                  </w:r>
                </w:p>
              </w:tc>
              <w:tc>
                <w:tcPr>
                  <w:shd w:fill="auto" w:val="clear"/>
                  <w:tcMar>
                    <w:top w:w="100.0" w:type="dxa"/>
                    <w:left w:w="100.0" w:type="dxa"/>
                    <w:bottom w:w="100.0" w:type="dxa"/>
                    <w:right w:w="100.0" w:type="dxa"/>
                  </w:tcMar>
                </w:tcPr>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Action </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Adventure </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Suspense </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Comedy</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Sports</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Other: ____________</w:t>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Biography </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History</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Social Studies  </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Science/Health </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Mathematics </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Other: ____________</w:t>
                  </w:r>
                </w:p>
              </w:tc>
              <w:tc>
                <w:tcPr>
                  <w:shd w:fill="auto" w:val="clear"/>
                  <w:tcMar>
                    <w:top w:w="100.0" w:type="dxa"/>
                    <w:left w:w="100.0" w:type="dxa"/>
                    <w:bottom w:w="100.0" w:type="dxa"/>
                    <w:right w:w="100.0" w:type="dxa"/>
                  </w:tcMar>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bl>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49">
            <w:pPr>
              <w:widowControl w:val="0"/>
              <w:numPr>
                <w:ilvl w:val="0"/>
                <w:numId w:val="7"/>
              </w:numPr>
              <w:pBdr>
                <w:top w:space="0" w:sz="0" w:val="nil"/>
                <w:left w:space="0" w:sz="0" w:val="nil"/>
                <w:bottom w:space="0" w:sz="0" w:val="nil"/>
                <w:right w:space="0" w:sz="0" w:val="nil"/>
                <w:between w:space="0" w:sz="0" w:val="nil"/>
              </w:pBdr>
              <w:spacing w:line="240" w:lineRule="auto"/>
              <w:ind w:left="345" w:hanging="360"/>
              <w:rPr/>
            </w:pPr>
            <w:r w:rsidDel="00000000" w:rsidR="00000000" w:rsidRPr="00000000">
              <w:rPr>
                <w:rtl w:val="0"/>
              </w:rPr>
              <w:t xml:space="preserve">Total number of pages: ________</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4A">
            <w:pPr>
              <w:widowControl w:val="0"/>
              <w:numPr>
                <w:ilvl w:val="0"/>
                <w:numId w:val="7"/>
              </w:numPr>
              <w:pBdr>
                <w:top w:space="0" w:sz="0" w:val="nil"/>
                <w:left w:space="0" w:sz="0" w:val="nil"/>
                <w:bottom w:space="0" w:sz="0" w:val="nil"/>
                <w:right w:space="0" w:sz="0" w:val="nil"/>
                <w:between w:space="0" w:sz="0" w:val="nil"/>
              </w:pBdr>
              <w:spacing w:line="360" w:lineRule="auto"/>
              <w:ind w:left="345" w:hanging="360"/>
              <w:rPr/>
            </w:pPr>
            <w:r w:rsidDel="00000000" w:rsidR="00000000" w:rsidRPr="00000000">
              <w:rPr>
                <w:rtl w:val="0"/>
              </w:rPr>
              <w:t xml:space="preserve">Where did you get this book? ________________________________________________________</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___________________________________________________________________________________</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4C">
            <w:pPr>
              <w:widowControl w:val="0"/>
              <w:numPr>
                <w:ilvl w:val="0"/>
                <w:numId w:val="7"/>
              </w:numPr>
              <w:pBdr>
                <w:top w:space="0" w:sz="0" w:val="nil"/>
                <w:left w:space="0" w:sz="0" w:val="nil"/>
                <w:bottom w:space="0" w:sz="0" w:val="nil"/>
                <w:right w:space="0" w:sz="0" w:val="nil"/>
                <w:between w:space="0" w:sz="0" w:val="nil"/>
              </w:pBdr>
              <w:spacing w:line="360" w:lineRule="auto"/>
              <w:ind w:left="345" w:hanging="360"/>
              <w:rPr/>
            </w:pPr>
            <w:r w:rsidDel="00000000" w:rsidR="00000000" w:rsidRPr="00000000">
              <w:rPr>
                <w:rtl w:val="0"/>
              </w:rPr>
              <w:t xml:space="preserve">Based on the description of the book, how might this novel apply to your life as a middle school student?  ________________________________________________________________________</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line="240" w:lineRule="auto"/>
              <w:ind w:left="-15" w:firstLine="0"/>
              <w:jc w:val="center"/>
              <w:rPr/>
            </w:pPr>
            <w:r w:rsidDel="00000000" w:rsidR="00000000" w:rsidRPr="00000000">
              <w:rPr>
                <w:rtl w:val="0"/>
              </w:rPr>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line="240" w:lineRule="auto"/>
              <w:ind w:left="-15" w:firstLine="0"/>
              <w:jc w:val="center"/>
              <w:rPr/>
            </w:pPr>
            <w:r w:rsidDel="00000000" w:rsidR="00000000" w:rsidRPr="00000000">
              <w:rPr>
                <w:rtl w:val="0"/>
              </w:rPr>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line="240" w:lineRule="auto"/>
              <w:ind w:left="-15" w:firstLine="0"/>
              <w:jc w:val="center"/>
              <w:rPr/>
            </w:pPr>
            <w:r w:rsidDel="00000000" w:rsidR="00000000" w:rsidRPr="00000000">
              <w:rPr>
                <w:rtl w:val="0"/>
              </w:rPr>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40" w:lineRule="auto"/>
              <w:ind w:left="-15" w:firstLine="0"/>
              <w:jc w:val="center"/>
              <w:rPr/>
            </w:pPr>
            <w:r w:rsidDel="00000000" w:rsidR="00000000" w:rsidRPr="00000000">
              <w:rPr>
                <w:rtl w:val="0"/>
              </w:rPr>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line="240" w:lineRule="auto"/>
              <w:ind w:left="-15" w:firstLine="0"/>
              <w:jc w:val="center"/>
              <w:rPr/>
            </w:pP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line="240" w:lineRule="auto"/>
              <w:ind w:left="-15" w:firstLine="0"/>
              <w:jc w:val="center"/>
              <w:rPr/>
            </w:pPr>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line="240" w:lineRule="auto"/>
              <w:ind w:left="-15" w:firstLine="0"/>
              <w:jc w:val="center"/>
              <w:rPr/>
            </w:pP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line="240" w:lineRule="auto"/>
              <w:ind w:left="-15" w:firstLine="0"/>
              <w:jc w:val="center"/>
              <w:rPr/>
            </w:pP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line="240" w:lineRule="auto"/>
              <w:ind w:left="-15" w:firstLine="0"/>
              <w:jc w:val="center"/>
              <w:rPr/>
            </w:pP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line="240" w:lineRule="auto"/>
              <w:ind w:left="-15" w:firstLine="0"/>
              <w:jc w:val="center"/>
              <w:rPr/>
            </w:pP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line="240" w:lineRule="auto"/>
              <w:ind w:left="345" w:hanging="360"/>
              <w:rPr/>
            </w:pPr>
            <w:r w:rsidDel="00000000" w:rsidR="00000000" w:rsidRPr="00000000">
              <w:rPr>
                <w:rtl w:val="0"/>
              </w:rPr>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line="240" w:lineRule="auto"/>
              <w:ind w:left="345" w:hanging="360"/>
              <w:rPr/>
            </w:pPr>
            <w:r w:rsidDel="00000000" w:rsidR="00000000" w:rsidRPr="00000000">
              <w:rPr>
                <w:rtl w:val="0"/>
              </w:rPr>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line="240" w:lineRule="auto"/>
              <w:ind w:left="-15" w:firstLine="0"/>
              <w:rPr/>
            </w:pPr>
            <w:r w:rsidDel="00000000" w:rsidR="00000000" w:rsidRPr="00000000">
              <w:rPr>
                <w:rtl w:val="0"/>
              </w:rPr>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line="240" w:lineRule="auto"/>
              <w:ind w:left="-15" w:firstLine="0"/>
              <w:rPr/>
            </w:pPr>
            <w:r w:rsidDel="00000000" w:rsidR="00000000" w:rsidRPr="00000000">
              <w:rPr>
                <w:rtl w:val="0"/>
              </w:rPr>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line="240" w:lineRule="auto"/>
              <w:ind w:left="-15" w:firstLine="0"/>
              <w:rPr/>
            </w:pPr>
            <w:r w:rsidDel="00000000" w:rsidR="00000000" w:rsidRPr="00000000">
              <w:rPr>
                <w:rtl w:val="0"/>
              </w:rPr>
            </w:r>
          </w:p>
        </w:tc>
      </w:tr>
    </w:tbl>
    <w:p w:rsidR="00000000" w:rsidDel="00000000" w:rsidP="00000000" w:rsidRDefault="00000000" w:rsidRPr="00000000" w14:paraId="0000005E">
      <w:pPr>
        <w:pBdr>
          <w:top w:space="0" w:sz="0" w:val="nil"/>
          <w:left w:space="0" w:sz="0" w:val="nil"/>
          <w:bottom w:space="0" w:sz="0" w:val="nil"/>
          <w:right w:space="0" w:sz="0" w:val="nil"/>
          <w:between w:space="0" w:sz="0" w:val="nil"/>
        </w:pBdr>
        <w:rPr>
          <w:b w:val="1"/>
          <w:bCs w:val="1"/>
        </w:rPr>
      </w:pPr>
      <w:r w:rsidDel="00000000" w:rsidR="00000000" w:rsidRPr="00000000">
        <w:rPr>
          <w:rtl w:val="0"/>
        </w:rPr>
      </w:r>
    </w:p>
    <w:tbl>
      <w:tblPr>
        <w:tblStyle w:val="Table7"/>
        <w:tblW w:w="104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line="240" w:lineRule="auto"/>
              <w:rPr>
                <w:i w:val="1"/>
                <w:iCs w:val="1"/>
              </w:rPr>
            </w:pPr>
            <w:r w:rsidDel="00000000" w:rsidR="00000000" w:rsidRPr="00000000">
              <w:rPr>
                <w:b w:val="1"/>
                <w:bCs w:val="1"/>
                <w:sz w:val="24"/>
                <w:szCs w:val="24"/>
                <w:rtl w:val="0"/>
              </w:rPr>
              <w:t xml:space="preserve">ENTRY #1</w:t>
            </w:r>
            <w:r w:rsidDel="00000000" w:rsidR="00000000" w:rsidRPr="00000000">
              <w:rPr>
                <w:b w:val="1"/>
                <w:bCs w:val="1"/>
                <w:i w:val="1"/>
                <w:iCs w:val="1"/>
                <w:rtl w:val="0"/>
              </w:rPr>
              <w:t xml:space="preserve"> </w:t>
            </w:r>
            <w:r w:rsidDel="00000000" w:rsidR="00000000" w:rsidRPr="00000000">
              <w:rPr>
                <w:i w:val="1"/>
                <w:iCs w:val="1"/>
                <w:rtl w:val="0"/>
              </w:rPr>
              <w:t xml:space="preserve">(Compose this entry </w:t>
            </w:r>
            <w:r w:rsidDel="00000000" w:rsidR="00000000" w:rsidRPr="00000000">
              <w:rPr>
                <w:b w:val="1"/>
                <w:bCs w:val="1"/>
                <w:i w:val="1"/>
                <w:iCs w:val="1"/>
                <w:rtl w:val="0"/>
              </w:rPr>
              <w:t xml:space="preserve">BEFORE </w:t>
            </w:r>
            <w:r w:rsidDel="00000000" w:rsidR="00000000" w:rsidRPr="00000000">
              <w:rPr>
                <w:i w:val="1"/>
                <w:iCs w:val="1"/>
                <w:rtl w:val="0"/>
              </w:rPr>
              <w:t xml:space="preserve">you start reading the book.) </w:t>
            </w:r>
          </w:p>
        </w:tc>
      </w:tr>
    </w:tbl>
    <w:p w:rsidR="00000000" w:rsidDel="00000000" w:rsidP="00000000" w:rsidRDefault="00000000" w:rsidRPr="00000000" w14:paraId="00000060">
      <w:pPr>
        <w:pBdr>
          <w:top w:space="0" w:sz="0" w:val="nil"/>
          <w:left w:space="0" w:sz="0" w:val="nil"/>
          <w:bottom w:space="0" w:sz="0" w:val="nil"/>
          <w:right w:space="0" w:sz="0" w:val="nil"/>
          <w:between w:space="0" w:sz="0" w:val="nil"/>
        </w:pBdr>
        <w:rPr/>
      </w:pPr>
      <w:r w:rsidDel="00000000" w:rsidR="00000000" w:rsidRPr="00000000">
        <w:rPr>
          <w:rtl w:val="0"/>
        </w:rPr>
      </w:r>
    </w:p>
    <w:tbl>
      <w:tblPr>
        <w:tblStyle w:val="Table8"/>
        <w:tblW w:w="104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Date: ____________________</w:t>
            </w:r>
          </w:p>
        </w:tc>
      </w:tr>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Look at the cover of the book and read the description on the back or on the inside of the book jacket. What are some of the things you predict will happen in this book? Why? </w:t>
            </w:r>
          </w:p>
        </w:tc>
      </w:tr>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line="240" w:lineRule="auto"/>
              <w:rPr>
                <w:i w:val="1"/>
                <w:iCs w:val="1"/>
                <w:sz w:val="20"/>
                <w:szCs w:val="20"/>
              </w:rPr>
            </w:pPr>
            <w:r w:rsidDel="00000000" w:rsidR="00000000" w:rsidRPr="00000000">
              <w:rPr>
                <w:i w:val="1"/>
                <w:iCs w:val="1"/>
                <w:sz w:val="20"/>
                <w:szCs w:val="20"/>
                <w:rtl w:val="0"/>
              </w:rPr>
              <w:t xml:space="preserve">Compose your response neatly on the lines below. Make sure…</w:t>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line="240" w:lineRule="auto"/>
              <w:rPr>
                <w:i w:val="1"/>
                <w:iCs w:val="1"/>
                <w:sz w:val="20"/>
                <w:szCs w:val="20"/>
              </w:rPr>
            </w:pPr>
            <w:r w:rsidDel="00000000" w:rsidR="00000000" w:rsidRPr="00000000">
              <w:rPr>
                <w:rtl w:val="0"/>
              </w:rPr>
            </w:r>
          </w:p>
          <w:p w:rsidR="00000000" w:rsidDel="00000000" w:rsidP="00000000" w:rsidRDefault="00000000" w:rsidRPr="00000000" w14:paraId="00000065">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is at least one full paragraph </w:t>
            </w:r>
          </w:p>
          <w:p w:rsidR="00000000" w:rsidDel="00000000" w:rsidP="00000000" w:rsidRDefault="00000000" w:rsidRPr="00000000" w14:paraId="00000066">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states a clear and focused answer to the prompt</w:t>
            </w:r>
          </w:p>
          <w:p w:rsidR="00000000" w:rsidDel="00000000" w:rsidP="00000000" w:rsidRDefault="00000000" w:rsidRPr="00000000" w14:paraId="00000067">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gives specific examples to support that answer </w:t>
            </w:r>
          </w:p>
          <w:p w:rsidR="00000000" w:rsidDel="00000000" w:rsidP="00000000" w:rsidRDefault="00000000" w:rsidRPr="00000000" w14:paraId="00000068">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discusses how those examples support the answer in a detailed and thoughtful way</w:t>
            </w:r>
          </w:p>
          <w:p w:rsidR="00000000" w:rsidDel="00000000" w:rsidP="00000000" w:rsidRDefault="00000000" w:rsidRPr="00000000" w14:paraId="00000069">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Use complete sentences</w:t>
            </w:r>
          </w:p>
          <w:p w:rsidR="00000000" w:rsidDel="00000000" w:rsidP="00000000" w:rsidRDefault="00000000" w:rsidRPr="00000000" w14:paraId="0000006A">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Use Standard English grammar</w:t>
            </w:r>
          </w:p>
          <w:p w:rsidR="00000000" w:rsidDel="00000000" w:rsidP="00000000" w:rsidRDefault="00000000" w:rsidRPr="00000000" w14:paraId="0000006B">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Use Standard English mechanics (spelling, punctuation, and capitalization)  </w:t>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000000" w:rsidDel="00000000" w:rsidP="00000000" w:rsidRDefault="00000000" w:rsidRPr="00000000" w14:paraId="0000006E">
      <w:pPr>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rPr>
          <w:b w:val="1"/>
          <w:bCs w:val="1"/>
        </w:rPr>
      </w:pPr>
      <w:r w:rsidDel="00000000" w:rsidR="00000000" w:rsidRPr="00000000">
        <w:rPr>
          <w:rtl w:val="0"/>
        </w:rPr>
      </w:r>
    </w:p>
    <w:tbl>
      <w:tblPr>
        <w:tblStyle w:val="Table9"/>
        <w:tblW w:w="104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line="240" w:lineRule="auto"/>
              <w:rPr>
                <w:i w:val="1"/>
                <w:iCs w:val="1"/>
              </w:rPr>
            </w:pPr>
            <w:r w:rsidDel="00000000" w:rsidR="00000000" w:rsidRPr="00000000">
              <w:rPr>
                <w:b w:val="1"/>
                <w:bCs w:val="1"/>
                <w:sz w:val="24"/>
                <w:szCs w:val="24"/>
                <w:rtl w:val="0"/>
              </w:rPr>
              <w:t xml:space="preserve">ENTRY #2</w:t>
            </w:r>
            <w:r w:rsidDel="00000000" w:rsidR="00000000" w:rsidRPr="00000000">
              <w:rPr>
                <w:b w:val="1"/>
                <w:bCs w:val="1"/>
                <w:i w:val="1"/>
                <w:iCs w:val="1"/>
                <w:rtl w:val="0"/>
              </w:rPr>
              <w:t xml:space="preserve"> </w:t>
            </w:r>
            <w:r w:rsidDel="00000000" w:rsidR="00000000" w:rsidRPr="00000000">
              <w:rPr>
                <w:i w:val="1"/>
                <w:iCs w:val="1"/>
                <w:rtl w:val="0"/>
              </w:rPr>
              <w:t xml:space="preserve">(Compose this entry when you have finished </w:t>
            </w:r>
            <w:r w:rsidDel="00000000" w:rsidR="00000000" w:rsidRPr="00000000">
              <w:rPr>
                <w:b w:val="1"/>
                <w:bCs w:val="1"/>
                <w:i w:val="1"/>
                <w:iCs w:val="1"/>
                <w:rtl w:val="0"/>
              </w:rPr>
              <w:t xml:space="preserve">HALF </w:t>
            </w:r>
            <w:r w:rsidDel="00000000" w:rsidR="00000000" w:rsidRPr="00000000">
              <w:rPr>
                <w:i w:val="1"/>
                <w:iCs w:val="1"/>
                <w:rtl w:val="0"/>
              </w:rPr>
              <w:t xml:space="preserve">the book.) </w:t>
            </w:r>
          </w:p>
        </w:tc>
      </w:tr>
    </w:tbl>
    <w:p w:rsidR="00000000" w:rsidDel="00000000" w:rsidP="00000000" w:rsidRDefault="00000000" w:rsidRPr="00000000" w14:paraId="00000073">
      <w:pPr>
        <w:pBdr>
          <w:top w:space="0" w:sz="0" w:val="nil"/>
          <w:left w:space="0" w:sz="0" w:val="nil"/>
          <w:bottom w:space="0" w:sz="0" w:val="nil"/>
          <w:right w:space="0" w:sz="0" w:val="nil"/>
          <w:between w:space="0" w:sz="0" w:val="nil"/>
        </w:pBdr>
        <w:rPr/>
      </w:pPr>
      <w:r w:rsidDel="00000000" w:rsidR="00000000" w:rsidRPr="00000000">
        <w:rPr>
          <w:rtl w:val="0"/>
        </w:rPr>
      </w:r>
    </w:p>
    <w:tbl>
      <w:tblPr>
        <w:tblStyle w:val="Table10"/>
        <w:tblW w:w="104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Date: ____________________</w:t>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Page: ______</w:t>
            </w:r>
          </w:p>
        </w:tc>
      </w:tr>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Copy an important sentence or passage directly from the book by using quotation marks and citing the page number. What makes this quotation or passage important?  </w:t>
            </w:r>
          </w:p>
        </w:tc>
      </w:tr>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line="240" w:lineRule="auto"/>
              <w:rPr>
                <w:i w:val="1"/>
                <w:iCs w:val="1"/>
                <w:sz w:val="20"/>
                <w:szCs w:val="20"/>
              </w:rPr>
            </w:pPr>
            <w:r w:rsidDel="00000000" w:rsidR="00000000" w:rsidRPr="00000000">
              <w:rPr>
                <w:i w:val="1"/>
                <w:iCs w:val="1"/>
                <w:sz w:val="20"/>
                <w:szCs w:val="20"/>
                <w:rtl w:val="0"/>
              </w:rPr>
              <w:t xml:space="preserve">Compose your response neatly on the lines below. Make sure...</w:t>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line="240" w:lineRule="auto"/>
              <w:rPr>
                <w:i w:val="1"/>
                <w:iCs w:val="1"/>
                <w:sz w:val="20"/>
                <w:szCs w:val="20"/>
              </w:rPr>
            </w:pPr>
            <w:r w:rsidDel="00000000" w:rsidR="00000000" w:rsidRPr="00000000">
              <w:rPr>
                <w:rtl w:val="0"/>
              </w:rPr>
            </w:r>
          </w:p>
          <w:p w:rsidR="00000000" w:rsidDel="00000000" w:rsidP="00000000" w:rsidRDefault="00000000" w:rsidRPr="00000000" w14:paraId="0000007A">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is at least one full paragraph </w:t>
            </w:r>
          </w:p>
          <w:p w:rsidR="00000000" w:rsidDel="00000000" w:rsidP="00000000" w:rsidRDefault="00000000" w:rsidRPr="00000000" w14:paraId="0000007B">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states a clear and focused answer to the prompt</w:t>
            </w:r>
          </w:p>
          <w:p w:rsidR="00000000" w:rsidDel="00000000" w:rsidP="00000000" w:rsidRDefault="00000000" w:rsidRPr="00000000" w14:paraId="0000007C">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gives specific examples to support that answer </w:t>
            </w:r>
          </w:p>
          <w:p w:rsidR="00000000" w:rsidDel="00000000" w:rsidP="00000000" w:rsidRDefault="00000000" w:rsidRPr="00000000" w14:paraId="0000007D">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discusses how those examples support the answer in a detailed and thoughtful way</w:t>
            </w:r>
          </w:p>
          <w:p w:rsidR="00000000" w:rsidDel="00000000" w:rsidP="00000000" w:rsidRDefault="00000000" w:rsidRPr="00000000" w14:paraId="0000007E">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Use complete sentences</w:t>
            </w:r>
          </w:p>
          <w:p w:rsidR="00000000" w:rsidDel="00000000" w:rsidP="00000000" w:rsidRDefault="00000000" w:rsidRPr="00000000" w14:paraId="0000007F">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Use Standard English grammar</w:t>
            </w:r>
          </w:p>
          <w:p w:rsidR="00000000" w:rsidDel="00000000" w:rsidP="00000000" w:rsidRDefault="00000000" w:rsidRPr="00000000" w14:paraId="00000080">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Use Standard English mechanics (spelling, punctuation, and capitalization)  </w:t>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000000" w:rsidDel="00000000" w:rsidP="00000000" w:rsidRDefault="00000000" w:rsidRPr="00000000" w14:paraId="00000083">
      <w:pPr>
        <w:pBdr>
          <w:top w:space="0" w:sz="0" w:val="nil"/>
          <w:left w:space="0" w:sz="0" w:val="nil"/>
          <w:bottom w:space="0" w:sz="0" w:val="nil"/>
          <w:right w:space="0" w:sz="0" w:val="nil"/>
          <w:between w:space="0" w:sz="0" w:val="nil"/>
        </w:pBdr>
        <w:rPr>
          <w:b w:val="1"/>
          <w:bCs w:val="1"/>
        </w:rPr>
      </w:pPr>
      <w:r w:rsidDel="00000000" w:rsidR="00000000" w:rsidRPr="00000000">
        <w:rPr>
          <w:rtl w:val="0"/>
        </w:rPr>
      </w:r>
    </w:p>
    <w:tbl>
      <w:tblPr>
        <w:tblStyle w:val="Table11"/>
        <w:tblW w:w="104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line="240" w:lineRule="auto"/>
              <w:rPr>
                <w:i w:val="1"/>
                <w:iCs w:val="1"/>
              </w:rPr>
            </w:pPr>
            <w:r w:rsidDel="00000000" w:rsidR="00000000" w:rsidRPr="00000000">
              <w:rPr>
                <w:b w:val="1"/>
                <w:bCs w:val="1"/>
                <w:sz w:val="24"/>
                <w:szCs w:val="24"/>
                <w:rtl w:val="0"/>
              </w:rPr>
              <w:t xml:space="preserve">ENTRY #3</w:t>
            </w:r>
            <w:r w:rsidDel="00000000" w:rsidR="00000000" w:rsidRPr="00000000">
              <w:rPr>
                <w:b w:val="1"/>
                <w:bCs w:val="1"/>
                <w:i w:val="1"/>
                <w:iCs w:val="1"/>
                <w:rtl w:val="0"/>
              </w:rPr>
              <w:t xml:space="preserve"> </w:t>
            </w:r>
            <w:r w:rsidDel="00000000" w:rsidR="00000000" w:rsidRPr="00000000">
              <w:rPr>
                <w:i w:val="1"/>
                <w:iCs w:val="1"/>
                <w:rtl w:val="0"/>
              </w:rPr>
              <w:t xml:space="preserve">(Compose this entry </w:t>
            </w:r>
            <w:r w:rsidDel="00000000" w:rsidR="00000000" w:rsidRPr="00000000">
              <w:rPr>
                <w:b w:val="1"/>
                <w:bCs w:val="1"/>
                <w:i w:val="1"/>
                <w:iCs w:val="1"/>
                <w:rtl w:val="0"/>
              </w:rPr>
              <w:t xml:space="preserve">AFTER </w:t>
            </w:r>
            <w:r w:rsidDel="00000000" w:rsidR="00000000" w:rsidRPr="00000000">
              <w:rPr>
                <w:i w:val="1"/>
                <w:iCs w:val="1"/>
                <w:rtl w:val="0"/>
              </w:rPr>
              <w:t xml:space="preserve">you finish the book.) </w:t>
            </w:r>
          </w:p>
        </w:tc>
      </w:tr>
    </w:tbl>
    <w:p w:rsidR="00000000" w:rsidDel="00000000" w:rsidP="00000000" w:rsidRDefault="00000000" w:rsidRPr="00000000" w14:paraId="00000085">
      <w:pPr>
        <w:pBdr>
          <w:top w:space="0" w:sz="0" w:val="nil"/>
          <w:left w:space="0" w:sz="0" w:val="nil"/>
          <w:bottom w:space="0" w:sz="0" w:val="nil"/>
          <w:right w:space="0" w:sz="0" w:val="nil"/>
          <w:between w:space="0" w:sz="0" w:val="nil"/>
        </w:pBdr>
        <w:rPr/>
      </w:pPr>
      <w:r w:rsidDel="00000000" w:rsidR="00000000" w:rsidRPr="00000000">
        <w:rPr>
          <w:rtl w:val="0"/>
        </w:rPr>
      </w:r>
    </w:p>
    <w:tbl>
      <w:tblPr>
        <w:tblStyle w:val="Table12"/>
        <w:tblW w:w="104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Respond to the prompt below based on the type of book you read…</w:t>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line="240" w:lineRule="auto"/>
              <w:ind w:left="165" w:firstLine="0"/>
              <w:rPr>
                <w:b w:val="1"/>
                <w:bCs w:val="1"/>
                <w:sz w:val="20"/>
                <w:szCs w:val="20"/>
              </w:rPr>
            </w:pPr>
            <w:r w:rsidDel="00000000" w:rsidR="00000000" w:rsidRPr="00000000">
              <w:rPr>
                <w:b w:val="1"/>
                <w:bCs w:val="1"/>
                <w:sz w:val="20"/>
                <w:szCs w:val="20"/>
                <w:u w:val="single"/>
                <w:rtl w:val="0"/>
              </w:rPr>
              <w:t xml:space="preserve">Fiction</w:t>
            </w:r>
            <w:r w:rsidDel="00000000" w:rsidR="00000000" w:rsidRPr="00000000">
              <w:rPr>
                <w:b w:val="1"/>
                <w:bCs w:val="1"/>
                <w:sz w:val="20"/>
                <w:szCs w:val="20"/>
                <w:rtl w:val="0"/>
              </w:rPr>
              <w:t xml:space="preserve"> - Consider the narrative elements: setting, character, and plot. Which of these elements was strongest in the book, and why? Which element was weakest, and why? </w:t>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line="240" w:lineRule="auto"/>
              <w:ind w:left="165" w:firstLine="0"/>
              <w:rPr>
                <w:b w:val="1"/>
                <w:bCs w:val="1"/>
                <w:sz w:val="20"/>
                <w:szCs w:val="20"/>
              </w:rPr>
            </w:pPr>
            <w:r w:rsidDel="00000000" w:rsidR="00000000" w:rsidRPr="00000000">
              <w:rPr>
                <w:rtl w:val="0"/>
              </w:rPr>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line="240" w:lineRule="auto"/>
              <w:ind w:left="165" w:firstLine="0"/>
              <w:rPr>
                <w:b w:val="1"/>
                <w:bCs w:val="1"/>
                <w:sz w:val="20"/>
                <w:szCs w:val="20"/>
              </w:rPr>
            </w:pPr>
            <w:r w:rsidDel="00000000" w:rsidR="00000000" w:rsidRPr="00000000">
              <w:rPr>
                <w:b w:val="1"/>
                <w:bCs w:val="1"/>
                <w:sz w:val="20"/>
                <w:szCs w:val="20"/>
                <w:u w:val="single"/>
                <w:rtl w:val="0"/>
              </w:rPr>
              <w:t xml:space="preserve">Nonfiction</w:t>
            </w:r>
            <w:r w:rsidDel="00000000" w:rsidR="00000000" w:rsidRPr="00000000">
              <w:rPr>
                <w:b w:val="1"/>
                <w:bCs w:val="1"/>
                <w:sz w:val="20"/>
                <w:szCs w:val="20"/>
                <w:rtl w:val="0"/>
              </w:rPr>
              <w:t xml:space="preserve"> - Consider the nonfiction elements: organization, main argument, and quality of information. Which of these elements was strongest in the book, and why? Which element was weakest, and why? </w:t>
            </w:r>
          </w:p>
        </w:tc>
      </w:tr>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240" w:lineRule="auto"/>
              <w:rPr>
                <w:i w:val="1"/>
                <w:iCs w:val="1"/>
                <w:sz w:val="20"/>
                <w:szCs w:val="20"/>
              </w:rPr>
            </w:pPr>
            <w:r w:rsidDel="00000000" w:rsidR="00000000" w:rsidRPr="00000000">
              <w:rPr>
                <w:i w:val="1"/>
                <w:iCs w:val="1"/>
                <w:sz w:val="20"/>
                <w:szCs w:val="20"/>
                <w:rtl w:val="0"/>
              </w:rPr>
              <w:t xml:space="preserve">Compose your response neatly on the lines below. Make sure...</w:t>
            </w:r>
          </w:p>
          <w:p w:rsidR="00000000" w:rsidDel="00000000" w:rsidP="00000000" w:rsidRDefault="00000000" w:rsidRPr="00000000" w14:paraId="0000008C">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is at least one full paragraph </w:t>
            </w:r>
          </w:p>
          <w:p w:rsidR="00000000" w:rsidDel="00000000" w:rsidP="00000000" w:rsidRDefault="00000000" w:rsidRPr="00000000" w14:paraId="0000008D">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states a clear and focused answer to the prompt</w:t>
            </w:r>
          </w:p>
          <w:p w:rsidR="00000000" w:rsidDel="00000000" w:rsidP="00000000" w:rsidRDefault="00000000" w:rsidRPr="00000000" w14:paraId="0000008E">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gives specific examples to support that answer </w:t>
            </w:r>
          </w:p>
          <w:p w:rsidR="00000000" w:rsidDel="00000000" w:rsidP="00000000" w:rsidRDefault="00000000" w:rsidRPr="00000000" w14:paraId="0000008F">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It discusses how those examples support the answer in a detailed and thoughtful way</w:t>
            </w:r>
          </w:p>
          <w:p w:rsidR="00000000" w:rsidDel="00000000" w:rsidP="00000000" w:rsidRDefault="00000000" w:rsidRPr="00000000" w14:paraId="00000090">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Use complete sentences</w:t>
            </w:r>
          </w:p>
          <w:p w:rsidR="00000000" w:rsidDel="00000000" w:rsidP="00000000" w:rsidRDefault="00000000" w:rsidRPr="00000000" w14:paraId="00000091">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Use Standard English grammar</w:t>
            </w:r>
          </w:p>
          <w:p w:rsidR="00000000" w:rsidDel="00000000" w:rsidP="00000000" w:rsidRDefault="00000000" w:rsidRPr="00000000" w14:paraId="00000092">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sz w:val="18"/>
                <w:szCs w:val="18"/>
              </w:rPr>
            </w:pPr>
            <w:r w:rsidDel="00000000" w:rsidR="00000000" w:rsidRPr="00000000">
              <w:rPr>
                <w:sz w:val="18"/>
                <w:szCs w:val="18"/>
                <w:rtl w:val="0"/>
              </w:rPr>
              <w:t xml:space="preserve">Use Standard English mechanics (spelling, punctuation, and capitalization)  </w:t>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pacing w:line="360" w:lineRule="auto"/>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000000" w:rsidDel="00000000" w:rsidP="00000000" w:rsidRDefault="00000000" w:rsidRPr="00000000" w14:paraId="00000095">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rPr/>
      </w:pPr>
      <w:r w:rsidDel="00000000" w:rsidR="00000000" w:rsidRPr="00000000">
        <w:rPr>
          <w:rtl w:val="0"/>
        </w:rPr>
      </w:r>
    </w:p>
    <w:tbl>
      <w:tblPr>
        <w:tblStyle w:val="Table13"/>
        <w:tblW w:w="1044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40"/>
        <w:tblGridChange w:id="0">
          <w:tblGrid>
            <w:gridCol w:w="104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pacing w:line="240" w:lineRule="auto"/>
              <w:rPr>
                <w:b w:val="1"/>
                <w:bCs w:val="1"/>
                <w:i w:val="1"/>
                <w:iCs w:val="1"/>
              </w:rPr>
            </w:pPr>
            <w:r w:rsidDel="00000000" w:rsidR="00000000" w:rsidRPr="00000000">
              <w:rPr>
                <w:b w:val="1"/>
                <w:bCs w:val="1"/>
                <w:sz w:val="24"/>
                <w:szCs w:val="24"/>
                <w:rtl w:val="0"/>
              </w:rPr>
              <w:t xml:space="preserve">PROJECT   </w:t>
            </w:r>
            <w:r w:rsidDel="00000000" w:rsidR="00000000" w:rsidRPr="00000000">
              <w:rPr>
                <w:rtl w:val="0"/>
              </w:rPr>
            </w:r>
          </w:p>
        </w:tc>
      </w:tr>
    </w:tbl>
    <w:p w:rsidR="00000000" w:rsidDel="00000000" w:rsidP="00000000" w:rsidRDefault="00000000" w:rsidRPr="00000000" w14:paraId="00000098">
      <w:pPr>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DIRECTIONS: Select and complete </w:t>
      </w:r>
      <w:r w:rsidDel="00000000" w:rsidR="00000000" w:rsidRPr="00000000">
        <w:rPr>
          <w:b w:val="1"/>
          <w:bCs w:val="1"/>
          <w:u w:val="single"/>
          <w:rtl w:val="0"/>
        </w:rPr>
        <w:t xml:space="preserve">ONE </w:t>
      </w:r>
      <w:r w:rsidDel="00000000" w:rsidR="00000000" w:rsidRPr="00000000">
        <w:rPr>
          <w:b w:val="1"/>
          <w:bCs w:val="1"/>
          <w:rtl w:val="0"/>
        </w:rPr>
        <w:t xml:space="preserve">of the options in the chart below. Read all directions &amp; requirements carefully and attach your project to this packet when you are finished. </w:t>
      </w:r>
    </w:p>
    <w:p w:rsidR="00000000" w:rsidDel="00000000" w:rsidP="00000000" w:rsidRDefault="00000000" w:rsidRPr="00000000" w14:paraId="0000009A">
      <w:pPr>
        <w:pBdr>
          <w:top w:space="0" w:sz="0" w:val="nil"/>
          <w:left w:space="0" w:sz="0" w:val="nil"/>
          <w:bottom w:space="0" w:sz="0" w:val="nil"/>
          <w:right w:space="0" w:sz="0" w:val="nil"/>
          <w:between w:space="0" w:sz="0" w:val="nil"/>
        </w:pBdr>
        <w:rPr/>
      </w:pPr>
      <w:r w:rsidDel="00000000" w:rsidR="00000000" w:rsidRPr="00000000">
        <w:rPr>
          <w:rtl w:val="0"/>
        </w:rPr>
      </w:r>
    </w:p>
    <w:tbl>
      <w:tblPr>
        <w:tblStyle w:val="Table14"/>
        <w:tblW w:w="1033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0"/>
        <w:gridCol w:w="8805"/>
        <w:tblGridChange w:id="0">
          <w:tblGrid>
            <w:gridCol w:w="1530"/>
            <w:gridCol w:w="880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Option</w:t>
            </w:r>
          </w:p>
        </w:tc>
        <w:tc>
          <w:tcPr>
            <w:shd w:fill="auto" w:val="clear"/>
            <w:tcMar>
              <w:top w:w="100.0" w:type="dxa"/>
              <w:left w:w="100.0" w:type="dxa"/>
              <w:bottom w:w="100.0" w:type="dxa"/>
              <w:right w:w="100.0" w:type="dxa"/>
            </w:tcMar>
          </w:tcPr>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Directions &amp; Requirements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Art Portfolio</w:t>
            </w:r>
          </w:p>
        </w:tc>
        <w:tc>
          <w:tcPr>
            <w:shd w:fill="auto" w:val="clear"/>
            <w:tcMar>
              <w:top w:w="100.0" w:type="dxa"/>
              <w:left w:w="100.0" w:type="dxa"/>
              <w:bottom w:w="100.0" w:type="dxa"/>
              <w:right w:w="100.0" w:type="dxa"/>
            </w:tcMar>
          </w:tcPr>
          <w:p w:rsidR="00000000" w:rsidDel="00000000" w:rsidP="00000000" w:rsidRDefault="00000000" w:rsidRPr="00000000" w14:paraId="0000009E">
            <w:pPr>
              <w:numPr>
                <w:ilvl w:val="0"/>
                <w:numId w:val="1"/>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Create three drawings: the main character, an important setting, and an important object. </w:t>
            </w:r>
          </w:p>
          <w:p w:rsidR="00000000" w:rsidDel="00000000" w:rsidP="00000000" w:rsidRDefault="00000000" w:rsidRPr="00000000" w14:paraId="0000009F">
            <w:pPr>
              <w:numPr>
                <w:ilvl w:val="0"/>
                <w:numId w:val="1"/>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Put each drawing on a separate page. </w:t>
            </w:r>
          </w:p>
          <w:p w:rsidR="00000000" w:rsidDel="00000000" w:rsidP="00000000" w:rsidRDefault="00000000" w:rsidRPr="00000000" w14:paraId="000000A0">
            <w:pPr>
              <w:numPr>
                <w:ilvl w:val="0"/>
                <w:numId w:val="1"/>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For each drawing, write one paragraph explaining why it is important in the book. </w:t>
            </w:r>
          </w:p>
          <w:p w:rsidR="00000000" w:rsidDel="00000000" w:rsidP="00000000" w:rsidRDefault="00000000" w:rsidRPr="00000000" w14:paraId="000000A1">
            <w:pPr>
              <w:numPr>
                <w:ilvl w:val="0"/>
                <w:numId w:val="1"/>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Make sure your drawings are neat, clear, and detailed. Color if possible.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Map </w:t>
            </w:r>
          </w:p>
        </w:tc>
        <w:tc>
          <w:tcPr>
            <w:shd w:fill="auto" w:val="clear"/>
            <w:tcMar>
              <w:top w:w="100.0" w:type="dxa"/>
              <w:left w:w="100.0" w:type="dxa"/>
              <w:bottom w:w="100.0" w:type="dxa"/>
              <w:right w:w="100.0" w:type="dxa"/>
            </w:tcMar>
          </w:tcPr>
          <w:p w:rsidR="00000000" w:rsidDel="00000000" w:rsidP="00000000" w:rsidRDefault="00000000" w:rsidRPr="00000000" w14:paraId="000000A3">
            <w:pPr>
              <w:numPr>
                <w:ilvl w:val="0"/>
                <w:numId w:val="4"/>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Draw a map of three of the most important locations mentioned in the book. </w:t>
            </w:r>
          </w:p>
          <w:p w:rsidR="00000000" w:rsidDel="00000000" w:rsidP="00000000" w:rsidRDefault="00000000" w:rsidRPr="00000000" w14:paraId="000000A4">
            <w:pPr>
              <w:numPr>
                <w:ilvl w:val="0"/>
                <w:numId w:val="4"/>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Label each location and include a brief description of an important event that occurred at that place. These descriptions can be written directly on the map, on the back, or on an attached page.</w:t>
            </w:r>
          </w:p>
          <w:p w:rsidR="00000000" w:rsidDel="00000000" w:rsidP="00000000" w:rsidRDefault="00000000" w:rsidRPr="00000000" w14:paraId="000000A5">
            <w:pPr>
              <w:numPr>
                <w:ilvl w:val="0"/>
                <w:numId w:val="4"/>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Make sure your map is neat, clear, and detailed. Color if possible.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Timeline </w:t>
            </w:r>
          </w:p>
        </w:tc>
        <w:tc>
          <w:tcPr>
            <w:shd w:fill="auto" w:val="clear"/>
            <w:tcMar>
              <w:top w:w="100.0" w:type="dxa"/>
              <w:left w:w="100.0" w:type="dxa"/>
              <w:bottom w:w="100.0" w:type="dxa"/>
              <w:right w:w="100.0" w:type="dxa"/>
            </w:tcMar>
          </w:tcPr>
          <w:p w:rsidR="00000000" w:rsidDel="00000000" w:rsidP="00000000" w:rsidRDefault="00000000" w:rsidRPr="00000000" w14:paraId="000000A7">
            <w:pPr>
              <w:numPr>
                <w:ilvl w:val="0"/>
                <w:numId w:val="4"/>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Draw a timeline that includes the five most important events in the story. Make sure to clearly label each event with when and where it happened. </w:t>
            </w:r>
          </w:p>
          <w:p w:rsidR="00000000" w:rsidDel="00000000" w:rsidP="00000000" w:rsidRDefault="00000000" w:rsidRPr="00000000" w14:paraId="000000A8">
            <w:pPr>
              <w:numPr>
                <w:ilvl w:val="0"/>
                <w:numId w:val="4"/>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Also, for each event include a brief summary and an explanation of why it is important. These explanations can be written directly on the timeline, on the back, or on an attached page.</w:t>
            </w:r>
          </w:p>
          <w:p w:rsidR="00000000" w:rsidDel="00000000" w:rsidP="00000000" w:rsidRDefault="00000000" w:rsidRPr="00000000" w14:paraId="000000A9">
            <w:pPr>
              <w:numPr>
                <w:ilvl w:val="0"/>
                <w:numId w:val="4"/>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Make sure your timeline is neat, clear, and detailed. </w:t>
            </w:r>
          </w:p>
          <w:p w:rsidR="00000000" w:rsidDel="00000000" w:rsidP="00000000" w:rsidRDefault="00000000" w:rsidRPr="00000000" w14:paraId="000000AA">
            <w:pPr>
              <w:numPr>
                <w:ilvl w:val="0"/>
                <w:numId w:val="4"/>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You may include pictures or drawings. Color if possible.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Playlist  </w:t>
            </w:r>
          </w:p>
        </w:tc>
        <w:tc>
          <w:tcPr>
            <w:shd w:fill="auto" w:val="clear"/>
            <w:tcMar>
              <w:top w:w="100.0" w:type="dxa"/>
              <w:left w:w="100.0" w:type="dxa"/>
              <w:bottom w:w="100.0" w:type="dxa"/>
              <w:right w:w="100.0" w:type="dxa"/>
            </w:tcMar>
          </w:tcPr>
          <w:p w:rsidR="00000000" w:rsidDel="00000000" w:rsidP="00000000" w:rsidRDefault="00000000" w:rsidRPr="00000000" w14:paraId="000000AC">
            <w:pPr>
              <w:numPr>
                <w:ilvl w:val="0"/>
                <w:numId w:val="5"/>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Create a 5-song playlist for the book. State the title and artist for each song.  </w:t>
            </w:r>
          </w:p>
          <w:p w:rsidR="00000000" w:rsidDel="00000000" w:rsidP="00000000" w:rsidRDefault="00000000" w:rsidRPr="00000000" w14:paraId="000000AD">
            <w:pPr>
              <w:numPr>
                <w:ilvl w:val="0"/>
                <w:numId w:val="5"/>
              </w:numPr>
              <w:pBdr>
                <w:top w:space="0" w:sz="0" w:val="nil"/>
                <w:left w:space="0" w:sz="0" w:val="nil"/>
                <w:bottom w:space="0" w:sz="0" w:val="nil"/>
                <w:right w:space="0" w:sz="0" w:val="nil"/>
                <w:between w:space="0" w:sz="0" w:val="nil"/>
              </w:pBdr>
              <w:ind w:left="525" w:hanging="360"/>
              <w:rPr>
                <w:sz w:val="18"/>
                <w:szCs w:val="18"/>
              </w:rPr>
            </w:pPr>
            <w:r w:rsidDel="00000000" w:rsidR="00000000" w:rsidRPr="00000000">
              <w:rPr>
                <w:sz w:val="18"/>
                <w:szCs w:val="18"/>
                <w:rtl w:val="0"/>
              </w:rPr>
              <w:t xml:space="preserve">Also, for each song write a short paragraph summarizing what is happening at that point in the book and why the song fits that moment.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Email the Author</w:t>
            </w:r>
          </w:p>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spacing w:line="240" w:lineRule="auto"/>
              <w:rPr>
                <w:i w:val="1"/>
                <w:iCs w:val="1"/>
                <w:sz w:val="18"/>
                <w:szCs w:val="18"/>
              </w:rPr>
            </w:pPr>
            <w:r w:rsidDel="00000000" w:rsidR="00000000" w:rsidRPr="00000000">
              <w:rPr>
                <w:i w:val="1"/>
                <w:iCs w:val="1"/>
                <w:sz w:val="18"/>
                <w:szCs w:val="18"/>
                <w:rtl w:val="0"/>
              </w:rPr>
              <w:t xml:space="preserve">*only select this option if you liked the book</w:t>
            </w:r>
          </w:p>
        </w:tc>
        <w:tc>
          <w:tcPr>
            <w:shd w:fill="auto" w:val="clear"/>
            <w:tcMar>
              <w:top w:w="100.0" w:type="dxa"/>
              <w:left w:w="100.0" w:type="dxa"/>
              <w:bottom w:w="100.0" w:type="dxa"/>
              <w:right w:w="100.0" w:type="dxa"/>
            </w:tcMar>
          </w:tcPr>
          <w:p w:rsidR="00000000" w:rsidDel="00000000" w:rsidP="00000000" w:rsidRDefault="00000000" w:rsidRPr="00000000" w14:paraId="000000B1">
            <w:pPr>
              <w:numPr>
                <w:ilvl w:val="0"/>
                <w:numId w:val="2"/>
              </w:numPr>
              <w:pBdr>
                <w:top w:space="0" w:sz="0" w:val="nil"/>
                <w:left w:space="0" w:sz="0" w:val="nil"/>
                <w:bottom w:space="0" w:sz="0" w:val="nil"/>
                <w:right w:space="0" w:sz="0" w:val="nil"/>
                <w:between w:space="0" w:sz="0" w:val="nil"/>
              </w:pBdr>
              <w:ind w:left="615" w:hanging="450"/>
              <w:rPr>
                <w:sz w:val="18"/>
                <w:szCs w:val="18"/>
              </w:rPr>
            </w:pPr>
            <w:r w:rsidDel="00000000" w:rsidR="00000000" w:rsidRPr="00000000">
              <w:rPr>
                <w:sz w:val="18"/>
                <w:szCs w:val="18"/>
                <w:rtl w:val="0"/>
              </w:rPr>
              <w:t xml:space="preserve">At least four paragraphs long (1 paragraph greeting + 2 paragraphs discussion + 1 paragraph conclusion). </w:t>
            </w:r>
          </w:p>
          <w:p w:rsidR="00000000" w:rsidDel="00000000" w:rsidP="00000000" w:rsidRDefault="00000000" w:rsidRPr="00000000" w14:paraId="000000B2">
            <w:pPr>
              <w:numPr>
                <w:ilvl w:val="0"/>
                <w:numId w:val="2"/>
              </w:numPr>
              <w:pBdr>
                <w:top w:space="0" w:sz="0" w:val="nil"/>
                <w:left w:space="0" w:sz="0" w:val="nil"/>
                <w:bottom w:space="0" w:sz="0" w:val="nil"/>
                <w:right w:space="0" w:sz="0" w:val="nil"/>
                <w:between w:space="0" w:sz="0" w:val="nil"/>
              </w:pBdr>
              <w:ind w:left="615" w:hanging="450"/>
              <w:rPr>
                <w:sz w:val="18"/>
                <w:szCs w:val="18"/>
              </w:rPr>
            </w:pPr>
            <w:r w:rsidDel="00000000" w:rsidR="00000000" w:rsidRPr="00000000">
              <w:rPr>
                <w:sz w:val="18"/>
                <w:szCs w:val="18"/>
                <w:rtl w:val="0"/>
              </w:rPr>
              <w:t xml:space="preserve">Include a greeting, an explanation of who you are and why you are emailing, a discussion of what you enjoyed about the book, and a few questions. </w:t>
            </w:r>
          </w:p>
          <w:p w:rsidR="00000000" w:rsidDel="00000000" w:rsidP="00000000" w:rsidRDefault="00000000" w:rsidRPr="00000000" w14:paraId="000000B3">
            <w:pPr>
              <w:numPr>
                <w:ilvl w:val="0"/>
                <w:numId w:val="2"/>
              </w:numPr>
              <w:pBdr>
                <w:top w:space="0" w:sz="0" w:val="nil"/>
                <w:left w:space="0" w:sz="0" w:val="nil"/>
                <w:bottom w:space="0" w:sz="0" w:val="nil"/>
                <w:right w:space="0" w:sz="0" w:val="nil"/>
                <w:between w:space="0" w:sz="0" w:val="nil"/>
              </w:pBdr>
              <w:ind w:left="615" w:hanging="450"/>
              <w:rPr>
                <w:sz w:val="18"/>
                <w:szCs w:val="18"/>
              </w:rPr>
            </w:pPr>
            <w:r w:rsidDel="00000000" w:rsidR="00000000" w:rsidRPr="00000000">
              <w:rPr>
                <w:sz w:val="18"/>
                <w:szCs w:val="18"/>
                <w:rtl w:val="0"/>
              </w:rPr>
              <w:t xml:space="preserve">Use a positive, respectful tone.</w:t>
            </w:r>
          </w:p>
          <w:p w:rsidR="00000000" w:rsidDel="00000000" w:rsidP="00000000" w:rsidRDefault="00000000" w:rsidRPr="00000000" w14:paraId="000000B4">
            <w:pPr>
              <w:numPr>
                <w:ilvl w:val="0"/>
                <w:numId w:val="2"/>
              </w:numPr>
              <w:pBdr>
                <w:top w:space="0" w:sz="0" w:val="nil"/>
                <w:left w:space="0" w:sz="0" w:val="nil"/>
                <w:bottom w:space="0" w:sz="0" w:val="nil"/>
                <w:right w:space="0" w:sz="0" w:val="nil"/>
                <w:between w:space="0" w:sz="0" w:val="nil"/>
              </w:pBdr>
              <w:ind w:left="615" w:hanging="450"/>
              <w:rPr>
                <w:sz w:val="18"/>
                <w:szCs w:val="18"/>
              </w:rPr>
            </w:pPr>
            <w:r w:rsidDel="00000000" w:rsidR="00000000" w:rsidRPr="00000000">
              <w:rPr>
                <w:sz w:val="18"/>
                <w:szCs w:val="18"/>
                <w:rtl w:val="0"/>
              </w:rPr>
              <w:t xml:space="preserve">Attach a copy of the letter, and actually email it to the author if possible (many authors post their email addresses on their websites).</w:t>
            </w:r>
          </w:p>
        </w:tc>
      </w:tr>
    </w:tbl>
    <w:p w:rsidR="00000000" w:rsidDel="00000000" w:rsidP="00000000" w:rsidRDefault="00000000" w:rsidRPr="00000000" w14:paraId="000000B5">
      <w:pPr>
        <w:pBdr>
          <w:top w:space="0" w:sz="0" w:val="nil"/>
          <w:left w:space="0" w:sz="0" w:val="nil"/>
          <w:bottom w:space="0" w:sz="0" w:val="nil"/>
          <w:right w:space="0" w:sz="0" w:val="nil"/>
          <w:between w:space="0" w:sz="0" w:val="nil"/>
        </w:pBdr>
        <w:spacing w:line="480" w:lineRule="auto"/>
        <w:rPr/>
      </w:pPr>
      <w:r w:rsidDel="00000000" w:rsidR="00000000" w:rsidRPr="00000000">
        <w:rPr>
          <w:rtl w:val="0"/>
        </w:rPr>
      </w:r>
    </w:p>
    <w:sectPr>
      <w:pgSz w:h="15840" w:w="12240" w:orient="portrait"/>
      <w:pgMar w:bottom="720" w:top="720" w:left="108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lagiarism.org/plagiarism-101/what-is-plagiaris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plagiarism.org/plagiarism-101/what-is-plagiarism/" TargetMode="External"/><Relationship Id="rId8" Type="http://schemas.openxmlformats.org/officeDocument/2006/relationships/hyperlink" Target="http://www.plagiaris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IH98HavunjIqUJHr9FRYuVWAYg==">CgMxLjA4AHIhMVRsYjVfSjBWN0x0Vk9ERjQ4OWE0SVk2blY5NkF2Yk45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