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06C6F" w14:textId="77777777" w:rsidR="00420CE5" w:rsidRDefault="00420CE5">
      <w:pPr>
        <w:pStyle w:val="Normal1"/>
        <w:widowControl w:val="0"/>
      </w:pPr>
    </w:p>
    <w:tbl>
      <w:tblPr>
        <w:tblStyle w:val="a"/>
        <w:tblW w:w="9942" w:type="dxa"/>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56"/>
        <w:gridCol w:w="7886"/>
      </w:tblGrid>
      <w:tr w:rsidR="00420CE5" w:rsidRPr="001951C7" w14:paraId="53B2DF08" w14:textId="77777777" w:rsidTr="00611FBC">
        <w:trPr>
          <w:trHeight w:val="839"/>
        </w:trPr>
        <w:tc>
          <w:tcPr>
            <w:tcW w:w="9942" w:type="dxa"/>
            <w:gridSpan w:val="2"/>
            <w:tcBorders>
              <w:top w:val="single" w:sz="24" w:space="0" w:color="000000"/>
              <w:left w:val="single" w:sz="24" w:space="0" w:color="000000"/>
              <w:bottom w:val="single" w:sz="4" w:space="0" w:color="000000"/>
              <w:right w:val="single" w:sz="24" w:space="0" w:color="000000"/>
            </w:tcBorders>
            <w:shd w:val="clear" w:color="auto" w:fill="CCCCCC"/>
          </w:tcPr>
          <w:p w14:paraId="01AC8D3C" w14:textId="63AF78DD" w:rsidR="00420CE5" w:rsidRPr="001951C7" w:rsidRDefault="00233F68">
            <w:pPr>
              <w:pStyle w:val="Heading1"/>
              <w:keepLines w:val="0"/>
              <w:widowControl w:val="0"/>
              <w:spacing w:before="160" w:after="160" w:line="240" w:lineRule="auto"/>
              <w:jc w:val="center"/>
              <w:rPr>
                <w:sz w:val="22"/>
              </w:rPr>
            </w:pPr>
            <w:r>
              <w:rPr>
                <w:rFonts w:eastAsia="Times New Roman"/>
                <w:b/>
                <w:bCs/>
                <w:color w:val="FF0000"/>
              </w:rPr>
              <w:t>RIVER VALLEY SCHOOL DISTRICT</w:t>
            </w:r>
          </w:p>
        </w:tc>
      </w:tr>
      <w:tr w:rsidR="00420CE5" w:rsidRPr="001951C7" w14:paraId="499A86EE" w14:textId="77777777" w:rsidTr="00611FBC">
        <w:trPr>
          <w:trHeight w:val="519"/>
        </w:trPr>
        <w:tc>
          <w:tcPr>
            <w:tcW w:w="2056" w:type="dxa"/>
            <w:tcBorders>
              <w:top w:val="single" w:sz="4" w:space="0" w:color="000000"/>
              <w:left w:val="single" w:sz="24" w:space="0" w:color="000000"/>
              <w:bottom w:val="single" w:sz="4" w:space="0" w:color="000000"/>
              <w:right w:val="single" w:sz="4" w:space="0" w:color="000000"/>
            </w:tcBorders>
            <w:shd w:val="clear" w:color="auto" w:fill="BFBFBF"/>
          </w:tcPr>
          <w:p w14:paraId="10232482" w14:textId="09412D71" w:rsidR="00420CE5" w:rsidRPr="00611FBC" w:rsidRDefault="00180E28">
            <w:pPr>
              <w:pStyle w:val="Heading2"/>
              <w:keepLines w:val="0"/>
              <w:widowControl w:val="0"/>
              <w:spacing w:before="160" w:after="160" w:line="240" w:lineRule="auto"/>
              <w:rPr>
                <w:b/>
                <w:sz w:val="20"/>
                <w:szCs w:val="24"/>
              </w:rPr>
            </w:pPr>
            <w:r w:rsidRPr="00611FBC">
              <w:rPr>
                <w:b/>
                <w:sz w:val="20"/>
                <w:szCs w:val="24"/>
              </w:rPr>
              <w:t>Name &amp; Number</w:t>
            </w:r>
          </w:p>
        </w:tc>
        <w:tc>
          <w:tcPr>
            <w:tcW w:w="7885" w:type="dxa"/>
            <w:tcBorders>
              <w:top w:val="single" w:sz="4" w:space="0" w:color="000000"/>
              <w:left w:val="nil"/>
              <w:bottom w:val="single" w:sz="4" w:space="0" w:color="000000"/>
              <w:right w:val="single" w:sz="24" w:space="0" w:color="000000"/>
            </w:tcBorders>
          </w:tcPr>
          <w:p w14:paraId="2F3C373D" w14:textId="2B040A6B" w:rsidR="00420CE5" w:rsidRDefault="00740F7C">
            <w:pPr>
              <w:pStyle w:val="Normal1"/>
              <w:widowControl w:val="0"/>
              <w:spacing w:before="160" w:after="160" w:line="240" w:lineRule="auto"/>
              <w:rPr>
                <w:b/>
                <w:sz w:val="20"/>
              </w:rPr>
            </w:pPr>
            <w:bookmarkStart w:id="0" w:name="_Hlk511889991"/>
            <w:bookmarkStart w:id="1" w:name="_Hlk513115997"/>
            <w:r>
              <w:rPr>
                <w:b/>
                <w:sz w:val="20"/>
              </w:rPr>
              <w:t>#</w:t>
            </w:r>
            <w:r w:rsidR="00032DE4">
              <w:rPr>
                <w:b/>
                <w:sz w:val="20"/>
              </w:rPr>
              <w:t xml:space="preserve"> </w:t>
            </w:r>
            <w:r w:rsidR="00AC51AC">
              <w:rPr>
                <w:b/>
                <w:sz w:val="20"/>
              </w:rPr>
              <w:t>2</w:t>
            </w:r>
            <w:r w:rsidR="002919DA">
              <w:rPr>
                <w:b/>
                <w:sz w:val="20"/>
              </w:rPr>
              <w:t>6</w:t>
            </w:r>
            <w:r w:rsidR="00FD061B">
              <w:rPr>
                <w:b/>
                <w:sz w:val="20"/>
              </w:rPr>
              <w:t>-</w:t>
            </w:r>
            <w:r w:rsidR="00AC51AC">
              <w:rPr>
                <w:b/>
                <w:sz w:val="20"/>
              </w:rPr>
              <w:t>2</w:t>
            </w:r>
            <w:r w:rsidR="002919DA">
              <w:rPr>
                <w:b/>
                <w:sz w:val="20"/>
              </w:rPr>
              <w:t>7</w:t>
            </w:r>
            <w:r w:rsidR="00FD061B">
              <w:rPr>
                <w:b/>
                <w:sz w:val="20"/>
              </w:rPr>
              <w:t xml:space="preserve"> Bread</w:t>
            </w:r>
          </w:p>
          <w:bookmarkEnd w:id="0"/>
          <w:bookmarkEnd w:id="1"/>
          <w:p w14:paraId="341FF8DA" w14:textId="6204C7F2" w:rsidR="00103D3B" w:rsidRPr="00611FBC" w:rsidRDefault="00A3042E">
            <w:pPr>
              <w:pStyle w:val="Normal1"/>
              <w:widowControl w:val="0"/>
              <w:spacing w:before="160" w:after="160" w:line="240" w:lineRule="auto"/>
              <w:rPr>
                <w:b/>
                <w:sz w:val="20"/>
                <w:szCs w:val="28"/>
              </w:rPr>
            </w:pPr>
            <w:r>
              <w:rPr>
                <w:b/>
                <w:sz w:val="20"/>
                <w:szCs w:val="28"/>
              </w:rPr>
              <w:t xml:space="preserve">For Purchase and Delivery of </w:t>
            </w:r>
            <w:r w:rsidR="00FD061B">
              <w:rPr>
                <w:b/>
                <w:sz w:val="20"/>
                <w:szCs w:val="28"/>
              </w:rPr>
              <w:t xml:space="preserve">Bread Products </w:t>
            </w:r>
          </w:p>
        </w:tc>
      </w:tr>
      <w:tr w:rsidR="00420CE5" w:rsidRPr="001951C7" w14:paraId="48DB50BA" w14:textId="77777777" w:rsidTr="00611FBC">
        <w:trPr>
          <w:trHeight w:val="496"/>
        </w:trPr>
        <w:tc>
          <w:tcPr>
            <w:tcW w:w="2056" w:type="dxa"/>
            <w:tcBorders>
              <w:top w:val="single" w:sz="4" w:space="0" w:color="000000"/>
              <w:left w:val="single" w:sz="24" w:space="0" w:color="000000"/>
              <w:bottom w:val="single" w:sz="4" w:space="0" w:color="000000"/>
              <w:right w:val="single" w:sz="4" w:space="0" w:color="000000"/>
            </w:tcBorders>
            <w:shd w:val="clear" w:color="auto" w:fill="BFBFBF"/>
          </w:tcPr>
          <w:p w14:paraId="48373A18" w14:textId="77777777" w:rsidR="00420CE5" w:rsidRPr="00611FBC" w:rsidRDefault="00420CE5">
            <w:pPr>
              <w:pStyle w:val="Normal1"/>
              <w:widowControl w:val="0"/>
              <w:spacing w:before="160" w:after="160" w:line="240" w:lineRule="auto"/>
              <w:rPr>
                <w:b/>
                <w:sz w:val="20"/>
                <w:szCs w:val="24"/>
              </w:rPr>
            </w:pPr>
          </w:p>
        </w:tc>
        <w:tc>
          <w:tcPr>
            <w:tcW w:w="7885" w:type="dxa"/>
            <w:tcBorders>
              <w:top w:val="single" w:sz="4" w:space="0" w:color="000000"/>
              <w:left w:val="nil"/>
              <w:bottom w:val="single" w:sz="4" w:space="0" w:color="000000"/>
              <w:right w:val="single" w:sz="24" w:space="0" w:color="000000"/>
            </w:tcBorders>
          </w:tcPr>
          <w:p w14:paraId="09BC7833" w14:textId="1B5E4B3B" w:rsidR="00420CE5" w:rsidRPr="00611FBC" w:rsidRDefault="00180E28">
            <w:pPr>
              <w:pStyle w:val="Normal1"/>
              <w:rPr>
                <w:b/>
                <w:sz w:val="20"/>
                <w:szCs w:val="24"/>
              </w:rPr>
            </w:pPr>
            <w:r w:rsidRPr="00611FBC">
              <w:rPr>
                <w:b/>
                <w:sz w:val="20"/>
                <w:szCs w:val="24"/>
              </w:rPr>
              <w:t xml:space="preserve">Issued on </w:t>
            </w:r>
            <w:proofErr w:type="gramStart"/>
            <w:r w:rsidR="00BB36A8">
              <w:rPr>
                <w:b/>
                <w:sz w:val="20"/>
                <w:szCs w:val="24"/>
              </w:rPr>
              <w:t>May</w:t>
            </w:r>
            <w:r w:rsidR="00AC51AC">
              <w:rPr>
                <w:b/>
                <w:sz w:val="20"/>
                <w:szCs w:val="24"/>
              </w:rPr>
              <w:t>,</w:t>
            </w:r>
            <w:proofErr w:type="gramEnd"/>
            <w:r w:rsidR="00AC51AC">
              <w:rPr>
                <w:b/>
                <w:sz w:val="20"/>
                <w:szCs w:val="24"/>
              </w:rPr>
              <w:t xml:space="preserve"> </w:t>
            </w:r>
            <w:r w:rsidR="00BB36A8">
              <w:rPr>
                <w:b/>
                <w:sz w:val="20"/>
                <w:szCs w:val="24"/>
              </w:rPr>
              <w:t>2</w:t>
            </w:r>
            <w:r w:rsidR="00A51593">
              <w:rPr>
                <w:b/>
                <w:sz w:val="20"/>
                <w:szCs w:val="24"/>
              </w:rPr>
              <w:t>8</w:t>
            </w:r>
            <w:r w:rsidR="00BB36A8">
              <w:rPr>
                <w:b/>
                <w:sz w:val="20"/>
                <w:szCs w:val="24"/>
              </w:rPr>
              <w:t xml:space="preserve"> </w:t>
            </w:r>
            <w:r w:rsidR="00AC51AC">
              <w:rPr>
                <w:b/>
                <w:sz w:val="20"/>
                <w:szCs w:val="24"/>
              </w:rPr>
              <w:t>202</w:t>
            </w:r>
            <w:r w:rsidR="002919DA">
              <w:rPr>
                <w:b/>
                <w:sz w:val="20"/>
                <w:szCs w:val="24"/>
              </w:rPr>
              <w:t>6</w:t>
            </w:r>
          </w:p>
          <w:p w14:paraId="1E5BE8F6" w14:textId="4AA6EE23" w:rsidR="001E0E21" w:rsidRPr="00611FBC" w:rsidRDefault="00180E28">
            <w:pPr>
              <w:pStyle w:val="Normal1"/>
              <w:rPr>
                <w:b/>
                <w:sz w:val="20"/>
                <w:szCs w:val="24"/>
              </w:rPr>
            </w:pPr>
            <w:r w:rsidRPr="00611FBC">
              <w:rPr>
                <w:b/>
                <w:sz w:val="20"/>
                <w:szCs w:val="24"/>
              </w:rPr>
              <w:t>Final date for written questions</w:t>
            </w:r>
            <w:r w:rsidR="006F0182" w:rsidRPr="00611FBC">
              <w:rPr>
                <w:b/>
                <w:sz w:val="20"/>
                <w:szCs w:val="24"/>
              </w:rPr>
              <w:t xml:space="preserve">: </w:t>
            </w:r>
            <w:r w:rsidR="00F7334A">
              <w:rPr>
                <w:b/>
                <w:sz w:val="20"/>
                <w:szCs w:val="24"/>
              </w:rPr>
              <w:t xml:space="preserve">June </w:t>
            </w:r>
            <w:r w:rsidR="002919DA">
              <w:rPr>
                <w:b/>
                <w:sz w:val="20"/>
                <w:szCs w:val="24"/>
              </w:rPr>
              <w:t>22</w:t>
            </w:r>
            <w:r w:rsidR="00C53AD3">
              <w:rPr>
                <w:b/>
                <w:sz w:val="20"/>
                <w:szCs w:val="24"/>
              </w:rPr>
              <w:t>, 202</w:t>
            </w:r>
            <w:r w:rsidR="002919DA">
              <w:rPr>
                <w:b/>
                <w:sz w:val="20"/>
                <w:szCs w:val="24"/>
              </w:rPr>
              <w:t>6</w:t>
            </w:r>
          </w:p>
          <w:p w14:paraId="4704F431" w14:textId="0F3C360B" w:rsidR="00420CE5" w:rsidRDefault="00180E28">
            <w:pPr>
              <w:pStyle w:val="Normal1"/>
              <w:rPr>
                <w:b/>
                <w:sz w:val="20"/>
                <w:szCs w:val="24"/>
              </w:rPr>
            </w:pPr>
            <w:r w:rsidRPr="00611FBC">
              <w:rPr>
                <w:b/>
                <w:sz w:val="20"/>
                <w:szCs w:val="24"/>
              </w:rPr>
              <w:t xml:space="preserve">RFP </w:t>
            </w:r>
            <w:r w:rsidR="00C609CD">
              <w:rPr>
                <w:b/>
                <w:sz w:val="20"/>
                <w:szCs w:val="24"/>
              </w:rPr>
              <w:t xml:space="preserve">and Samples </w:t>
            </w:r>
            <w:r w:rsidRPr="00611FBC">
              <w:rPr>
                <w:b/>
                <w:sz w:val="20"/>
                <w:szCs w:val="24"/>
              </w:rPr>
              <w:t xml:space="preserve">due date: </w:t>
            </w:r>
            <w:r w:rsidR="000D72C2">
              <w:rPr>
                <w:b/>
                <w:sz w:val="20"/>
                <w:szCs w:val="24"/>
              </w:rPr>
              <w:t xml:space="preserve">June </w:t>
            </w:r>
            <w:r w:rsidR="002919DA">
              <w:rPr>
                <w:b/>
                <w:sz w:val="20"/>
                <w:szCs w:val="24"/>
              </w:rPr>
              <w:t>22</w:t>
            </w:r>
            <w:r w:rsidR="00D2134E">
              <w:rPr>
                <w:b/>
                <w:sz w:val="20"/>
                <w:szCs w:val="24"/>
              </w:rPr>
              <w:t>, 202</w:t>
            </w:r>
            <w:r w:rsidR="002919DA">
              <w:rPr>
                <w:b/>
                <w:sz w:val="20"/>
                <w:szCs w:val="24"/>
              </w:rPr>
              <w:t>6</w:t>
            </w:r>
            <w:r w:rsidRPr="00611FBC">
              <w:rPr>
                <w:b/>
                <w:sz w:val="20"/>
                <w:szCs w:val="24"/>
              </w:rPr>
              <w:t xml:space="preserve"> </w:t>
            </w:r>
          </w:p>
          <w:p w14:paraId="2418D8F0" w14:textId="3791CCBE" w:rsidR="007B0D55" w:rsidRDefault="00103D3B" w:rsidP="00E76DC8">
            <w:pPr>
              <w:pStyle w:val="Normal1"/>
              <w:rPr>
                <w:b/>
                <w:sz w:val="20"/>
                <w:szCs w:val="24"/>
              </w:rPr>
            </w:pPr>
            <w:r>
              <w:rPr>
                <w:b/>
                <w:sz w:val="20"/>
                <w:szCs w:val="24"/>
              </w:rPr>
              <w:t xml:space="preserve">RFP opening </w:t>
            </w:r>
            <w:r w:rsidR="007B0D55">
              <w:rPr>
                <w:b/>
                <w:sz w:val="20"/>
                <w:szCs w:val="24"/>
              </w:rPr>
              <w:t xml:space="preserve">and evaluation </w:t>
            </w:r>
            <w:r>
              <w:rPr>
                <w:b/>
                <w:sz w:val="20"/>
                <w:szCs w:val="24"/>
              </w:rPr>
              <w:t>date</w:t>
            </w:r>
            <w:r w:rsidR="007B0D55">
              <w:rPr>
                <w:b/>
                <w:sz w:val="20"/>
                <w:szCs w:val="24"/>
              </w:rPr>
              <w:t>s</w:t>
            </w:r>
            <w:r>
              <w:rPr>
                <w:b/>
                <w:sz w:val="20"/>
                <w:szCs w:val="24"/>
              </w:rPr>
              <w:t>:</w:t>
            </w:r>
            <w:r w:rsidR="00F7334A">
              <w:rPr>
                <w:b/>
                <w:sz w:val="20"/>
                <w:szCs w:val="24"/>
              </w:rPr>
              <w:t xml:space="preserve"> Ju</w:t>
            </w:r>
            <w:r w:rsidR="00496353">
              <w:rPr>
                <w:b/>
                <w:sz w:val="20"/>
                <w:szCs w:val="24"/>
              </w:rPr>
              <w:t>ly</w:t>
            </w:r>
            <w:r w:rsidR="00BB36A8">
              <w:rPr>
                <w:b/>
                <w:sz w:val="20"/>
                <w:szCs w:val="24"/>
              </w:rPr>
              <w:t xml:space="preserve"> </w:t>
            </w:r>
            <w:r w:rsidR="002919DA">
              <w:rPr>
                <w:b/>
                <w:sz w:val="20"/>
                <w:szCs w:val="24"/>
              </w:rPr>
              <w:t>1</w:t>
            </w:r>
            <w:r w:rsidR="00F7334A">
              <w:rPr>
                <w:b/>
                <w:sz w:val="20"/>
                <w:szCs w:val="24"/>
              </w:rPr>
              <w:t>, 202</w:t>
            </w:r>
            <w:r w:rsidR="002919DA">
              <w:rPr>
                <w:b/>
                <w:sz w:val="20"/>
                <w:szCs w:val="24"/>
              </w:rPr>
              <w:t>6</w:t>
            </w:r>
          </w:p>
          <w:p w14:paraId="6847408F" w14:textId="708F846C" w:rsidR="00E76DC8" w:rsidRDefault="007B0D55" w:rsidP="00E76DC8">
            <w:pPr>
              <w:pStyle w:val="Normal1"/>
              <w:rPr>
                <w:b/>
                <w:sz w:val="20"/>
                <w:szCs w:val="24"/>
              </w:rPr>
            </w:pPr>
            <w:r>
              <w:rPr>
                <w:b/>
                <w:sz w:val="20"/>
                <w:szCs w:val="24"/>
              </w:rPr>
              <w:t xml:space="preserve">RFP </w:t>
            </w:r>
            <w:r w:rsidR="00C2298F">
              <w:rPr>
                <w:b/>
                <w:sz w:val="20"/>
                <w:szCs w:val="24"/>
              </w:rPr>
              <w:t xml:space="preserve">Estimated </w:t>
            </w:r>
            <w:r>
              <w:rPr>
                <w:b/>
                <w:sz w:val="20"/>
                <w:szCs w:val="24"/>
              </w:rPr>
              <w:t xml:space="preserve">Award Date: </w:t>
            </w:r>
            <w:r w:rsidR="00F7334A">
              <w:rPr>
                <w:b/>
                <w:sz w:val="20"/>
                <w:szCs w:val="24"/>
              </w:rPr>
              <w:t xml:space="preserve">July </w:t>
            </w:r>
            <w:r w:rsidR="002919DA">
              <w:rPr>
                <w:b/>
                <w:sz w:val="20"/>
                <w:szCs w:val="24"/>
              </w:rPr>
              <w:t>7</w:t>
            </w:r>
            <w:r w:rsidR="00F7334A">
              <w:rPr>
                <w:b/>
                <w:sz w:val="20"/>
                <w:szCs w:val="24"/>
              </w:rPr>
              <w:t>, 202</w:t>
            </w:r>
            <w:r w:rsidR="002919DA">
              <w:rPr>
                <w:b/>
                <w:sz w:val="20"/>
                <w:szCs w:val="24"/>
              </w:rPr>
              <w:t>6</w:t>
            </w:r>
          </w:p>
          <w:p w14:paraId="108491D5" w14:textId="77777777" w:rsidR="00420CE5" w:rsidRPr="00611FBC" w:rsidRDefault="00180E28" w:rsidP="00E76DC8">
            <w:pPr>
              <w:pStyle w:val="Normal1"/>
              <w:rPr>
                <w:b/>
                <w:sz w:val="20"/>
                <w:szCs w:val="24"/>
              </w:rPr>
            </w:pPr>
            <w:r w:rsidRPr="00611FBC">
              <w:rPr>
                <w:b/>
                <w:sz w:val="20"/>
                <w:szCs w:val="24"/>
              </w:rPr>
              <w:t>No late offers will be entertained.</w:t>
            </w:r>
          </w:p>
        </w:tc>
      </w:tr>
      <w:tr w:rsidR="00420CE5" w:rsidRPr="001951C7" w14:paraId="67E6FFAB" w14:textId="77777777" w:rsidTr="00611FBC">
        <w:trPr>
          <w:trHeight w:val="1601"/>
        </w:trPr>
        <w:tc>
          <w:tcPr>
            <w:tcW w:w="2056" w:type="dxa"/>
            <w:tcBorders>
              <w:top w:val="single" w:sz="4" w:space="0" w:color="000000"/>
              <w:left w:val="single" w:sz="24" w:space="0" w:color="000000"/>
              <w:bottom w:val="nil"/>
              <w:right w:val="single" w:sz="4" w:space="0" w:color="000000"/>
            </w:tcBorders>
            <w:shd w:val="clear" w:color="auto" w:fill="BFBFBF"/>
          </w:tcPr>
          <w:p w14:paraId="20B4B9D4" w14:textId="77777777" w:rsidR="00420CE5" w:rsidRPr="00611FBC" w:rsidRDefault="00180E28">
            <w:pPr>
              <w:pStyle w:val="Heading3"/>
              <w:keepLines w:val="0"/>
              <w:widowControl w:val="0"/>
              <w:spacing w:before="160" w:after="160" w:line="240" w:lineRule="auto"/>
              <w:rPr>
                <w:b/>
                <w:color w:val="000000"/>
                <w:sz w:val="20"/>
                <w:szCs w:val="24"/>
                <w:u w:val="single"/>
              </w:rPr>
            </w:pPr>
            <w:r w:rsidRPr="00611FBC">
              <w:rPr>
                <w:b/>
                <w:color w:val="000000"/>
                <w:sz w:val="20"/>
                <w:szCs w:val="24"/>
                <w:u w:val="single"/>
              </w:rPr>
              <w:t xml:space="preserve">Mail or </w:t>
            </w:r>
            <w:proofErr w:type="gramStart"/>
            <w:r w:rsidRPr="00611FBC">
              <w:rPr>
                <w:b/>
                <w:color w:val="000000"/>
                <w:sz w:val="20"/>
                <w:szCs w:val="24"/>
                <w:u w:val="single"/>
              </w:rPr>
              <w:t>Deliver</w:t>
            </w:r>
            <w:proofErr w:type="gramEnd"/>
            <w:r w:rsidRPr="00611FBC">
              <w:rPr>
                <w:b/>
                <w:color w:val="000000"/>
                <w:sz w:val="20"/>
                <w:szCs w:val="24"/>
                <w:u w:val="single"/>
              </w:rPr>
              <w:t xml:space="preserve"> to:</w:t>
            </w:r>
          </w:p>
          <w:p w14:paraId="5049ADB7" w14:textId="77777777" w:rsidR="00420CE5" w:rsidRPr="00611FBC" w:rsidRDefault="00180E28">
            <w:pPr>
              <w:pStyle w:val="Normal1"/>
              <w:widowControl w:val="0"/>
              <w:spacing w:line="240" w:lineRule="auto"/>
              <w:rPr>
                <w:rFonts w:ascii="Times New Roman" w:eastAsia="Times New Roman" w:hAnsi="Times New Roman" w:cs="Times New Roman"/>
                <w:sz w:val="20"/>
                <w:szCs w:val="24"/>
              </w:rPr>
            </w:pPr>
            <w:r w:rsidRPr="00611FBC">
              <w:rPr>
                <w:rFonts w:ascii="Times New Roman" w:eastAsia="Times New Roman" w:hAnsi="Times New Roman" w:cs="Times New Roman"/>
                <w:sz w:val="20"/>
                <w:szCs w:val="24"/>
              </w:rPr>
              <w:t xml:space="preserve">(Faxed RFPs will </w:t>
            </w:r>
            <w:r w:rsidRPr="00611FBC">
              <w:rPr>
                <w:rFonts w:ascii="Times New Roman" w:eastAsia="Times New Roman" w:hAnsi="Times New Roman" w:cs="Times New Roman"/>
                <w:b/>
                <w:sz w:val="20"/>
                <w:szCs w:val="24"/>
              </w:rPr>
              <w:t>not</w:t>
            </w:r>
            <w:r w:rsidRPr="00611FBC">
              <w:rPr>
                <w:rFonts w:ascii="Times New Roman" w:eastAsia="Times New Roman" w:hAnsi="Times New Roman" w:cs="Times New Roman"/>
                <w:sz w:val="20"/>
                <w:szCs w:val="24"/>
              </w:rPr>
              <w:t xml:space="preserve"> be accepted)</w:t>
            </w:r>
          </w:p>
        </w:tc>
        <w:tc>
          <w:tcPr>
            <w:tcW w:w="7885" w:type="dxa"/>
            <w:tcBorders>
              <w:top w:val="single" w:sz="4" w:space="0" w:color="000000"/>
              <w:left w:val="nil"/>
              <w:bottom w:val="nil"/>
              <w:right w:val="single" w:sz="24" w:space="0" w:color="000000"/>
            </w:tcBorders>
          </w:tcPr>
          <w:p w14:paraId="42FA099B" w14:textId="77777777" w:rsidR="00ED7E0C" w:rsidRDefault="00ED7E0C">
            <w:pPr>
              <w:pStyle w:val="Normal1"/>
              <w:widowControl w:val="0"/>
              <w:spacing w:line="240" w:lineRule="auto"/>
              <w:rPr>
                <w:b/>
                <w:sz w:val="20"/>
                <w:szCs w:val="28"/>
              </w:rPr>
            </w:pPr>
          </w:p>
          <w:p w14:paraId="76990879" w14:textId="3FCE834A" w:rsidR="00687EEF" w:rsidRPr="00611FBC" w:rsidRDefault="00687EEF">
            <w:pPr>
              <w:pStyle w:val="Normal1"/>
              <w:widowControl w:val="0"/>
              <w:spacing w:line="240" w:lineRule="auto"/>
              <w:rPr>
                <w:b/>
                <w:sz w:val="20"/>
                <w:szCs w:val="28"/>
              </w:rPr>
            </w:pPr>
            <w:r>
              <w:rPr>
                <w:b/>
                <w:sz w:val="20"/>
              </w:rPr>
              <w:t>Mr. George Coutsoumbis: RVSD</w:t>
            </w:r>
            <w:r w:rsidR="00445FF2">
              <w:rPr>
                <w:b/>
                <w:sz w:val="20"/>
              </w:rPr>
              <w:t xml:space="preserve"> Food Service, 102 School L</w:t>
            </w:r>
            <w:r>
              <w:rPr>
                <w:b/>
                <w:sz w:val="20"/>
              </w:rPr>
              <w:t>ane, Blairsville, PA 15717 Administration Lobby</w:t>
            </w:r>
          </w:p>
        </w:tc>
      </w:tr>
      <w:tr w:rsidR="00420CE5" w:rsidRPr="001951C7" w14:paraId="49F603E7" w14:textId="77777777" w:rsidTr="00611FBC">
        <w:trPr>
          <w:trHeight w:val="588"/>
        </w:trPr>
        <w:tc>
          <w:tcPr>
            <w:tcW w:w="2056" w:type="dxa"/>
            <w:tcBorders>
              <w:top w:val="single" w:sz="4" w:space="0" w:color="000000"/>
              <w:left w:val="single" w:sz="24" w:space="0" w:color="000000"/>
              <w:bottom w:val="single" w:sz="4" w:space="0" w:color="000000"/>
              <w:right w:val="single" w:sz="4" w:space="0" w:color="000000"/>
            </w:tcBorders>
            <w:shd w:val="clear" w:color="auto" w:fill="BFBFBF"/>
          </w:tcPr>
          <w:p w14:paraId="23EB2AC0" w14:textId="77777777" w:rsidR="00420CE5" w:rsidRPr="00611FBC" w:rsidRDefault="00180E28">
            <w:pPr>
              <w:pStyle w:val="Normal1"/>
              <w:widowControl w:val="0"/>
              <w:spacing w:before="160" w:after="160" w:line="240" w:lineRule="auto"/>
              <w:rPr>
                <w:b/>
                <w:color w:val="FF0000"/>
                <w:sz w:val="20"/>
                <w:szCs w:val="28"/>
              </w:rPr>
            </w:pPr>
            <w:r w:rsidRPr="00611FBC">
              <w:rPr>
                <w:b/>
                <w:color w:val="FF0000"/>
                <w:sz w:val="20"/>
                <w:szCs w:val="28"/>
              </w:rPr>
              <w:t>Deadline For RFP</w:t>
            </w:r>
          </w:p>
        </w:tc>
        <w:tc>
          <w:tcPr>
            <w:tcW w:w="7885" w:type="dxa"/>
            <w:tcBorders>
              <w:top w:val="single" w:sz="4" w:space="0" w:color="000000"/>
              <w:left w:val="nil"/>
              <w:bottom w:val="single" w:sz="4" w:space="0" w:color="000000"/>
              <w:right w:val="single" w:sz="24" w:space="0" w:color="000000"/>
            </w:tcBorders>
          </w:tcPr>
          <w:p w14:paraId="0FD3C33F" w14:textId="1962BA32" w:rsidR="00420CE5" w:rsidRPr="00611FBC" w:rsidRDefault="000E4FE5">
            <w:pPr>
              <w:pStyle w:val="Normal1"/>
              <w:widowControl w:val="0"/>
              <w:spacing w:before="160" w:after="160" w:line="240" w:lineRule="auto"/>
              <w:rPr>
                <w:b/>
                <w:sz w:val="20"/>
              </w:rPr>
            </w:pPr>
            <w:r>
              <w:rPr>
                <w:b/>
                <w:sz w:val="20"/>
              </w:rPr>
              <w:t>June 2</w:t>
            </w:r>
            <w:r w:rsidR="002919DA">
              <w:rPr>
                <w:b/>
                <w:sz w:val="20"/>
              </w:rPr>
              <w:t>5</w:t>
            </w:r>
            <w:r>
              <w:rPr>
                <w:b/>
                <w:sz w:val="20"/>
              </w:rPr>
              <w:t xml:space="preserve">, </w:t>
            </w:r>
            <w:proofErr w:type="gramStart"/>
            <w:r w:rsidR="00B35692">
              <w:rPr>
                <w:b/>
                <w:sz w:val="20"/>
              </w:rPr>
              <w:t>202</w:t>
            </w:r>
            <w:r w:rsidR="002919DA">
              <w:rPr>
                <w:b/>
                <w:sz w:val="20"/>
              </w:rPr>
              <w:t>6</w:t>
            </w:r>
            <w:proofErr w:type="gramEnd"/>
            <w:r w:rsidR="00B35692">
              <w:rPr>
                <w:b/>
                <w:sz w:val="20"/>
              </w:rPr>
              <w:t xml:space="preserve"> 2</w:t>
            </w:r>
            <w:r>
              <w:rPr>
                <w:b/>
                <w:sz w:val="20"/>
              </w:rPr>
              <w:t>:30 PM</w:t>
            </w:r>
          </w:p>
        </w:tc>
      </w:tr>
      <w:tr w:rsidR="001951C7" w:rsidRPr="001951C7" w14:paraId="75FE839B" w14:textId="77777777" w:rsidTr="00611FBC">
        <w:trPr>
          <w:trHeight w:val="588"/>
        </w:trPr>
        <w:tc>
          <w:tcPr>
            <w:tcW w:w="2056" w:type="dxa"/>
            <w:tcBorders>
              <w:top w:val="single" w:sz="4" w:space="0" w:color="000000"/>
              <w:left w:val="single" w:sz="24" w:space="0" w:color="000000"/>
              <w:bottom w:val="single" w:sz="24" w:space="0" w:color="000000"/>
              <w:right w:val="single" w:sz="4" w:space="0" w:color="000000"/>
            </w:tcBorders>
            <w:shd w:val="clear" w:color="auto" w:fill="BFBFBF"/>
          </w:tcPr>
          <w:p w14:paraId="7E00A1B6" w14:textId="77777777" w:rsidR="001951C7" w:rsidRPr="00611FBC" w:rsidRDefault="001951C7" w:rsidP="001951C7">
            <w:pPr>
              <w:pStyle w:val="Heading2"/>
              <w:keepLines w:val="0"/>
              <w:widowControl w:val="0"/>
              <w:spacing w:before="160" w:after="160" w:line="240" w:lineRule="auto"/>
              <w:rPr>
                <w:rFonts w:ascii="Times New Roman" w:eastAsia="Times New Roman" w:hAnsi="Times New Roman" w:cs="Times New Roman"/>
                <w:b/>
                <w:sz w:val="20"/>
                <w:szCs w:val="22"/>
              </w:rPr>
            </w:pPr>
            <w:r w:rsidRPr="00611FBC">
              <w:rPr>
                <w:b/>
                <w:sz w:val="20"/>
                <w:szCs w:val="24"/>
              </w:rPr>
              <w:t>Submit questions in writing to:</w:t>
            </w:r>
            <w:r w:rsidRPr="00611FBC">
              <w:rPr>
                <w:rFonts w:ascii="Times New Roman" w:eastAsia="Times New Roman" w:hAnsi="Times New Roman" w:cs="Times New Roman"/>
                <w:b/>
                <w:sz w:val="20"/>
              </w:rPr>
              <w:tab/>
            </w:r>
          </w:p>
        </w:tc>
        <w:tc>
          <w:tcPr>
            <w:tcW w:w="7885" w:type="dxa"/>
            <w:tcBorders>
              <w:top w:val="single" w:sz="4" w:space="0" w:color="000000"/>
              <w:left w:val="nil"/>
              <w:bottom w:val="single" w:sz="24" w:space="0" w:color="000000"/>
              <w:right w:val="single" w:sz="24" w:space="0" w:color="000000"/>
            </w:tcBorders>
            <w:vAlign w:val="center"/>
          </w:tcPr>
          <w:p w14:paraId="7948B96D" w14:textId="4F68FD40" w:rsidR="001951C7" w:rsidRPr="00611FBC" w:rsidRDefault="00F7334A" w:rsidP="001951C7">
            <w:pPr>
              <w:pStyle w:val="Normal1"/>
              <w:rPr>
                <w:b/>
                <w:sz w:val="20"/>
              </w:rPr>
            </w:pPr>
            <w:r>
              <w:rPr>
                <w:b/>
                <w:sz w:val="20"/>
              </w:rPr>
              <w:t>Mr. George Coutso</w:t>
            </w:r>
            <w:r w:rsidR="00445FF2">
              <w:rPr>
                <w:b/>
                <w:sz w:val="20"/>
              </w:rPr>
              <w:t>umbis:  RVHS Food Service, 102 School L</w:t>
            </w:r>
            <w:r>
              <w:rPr>
                <w:b/>
                <w:sz w:val="20"/>
              </w:rPr>
              <w:t xml:space="preserve">ane, Blairsville, PA </w:t>
            </w:r>
            <w:proofErr w:type="gramStart"/>
            <w:r>
              <w:rPr>
                <w:b/>
                <w:sz w:val="20"/>
              </w:rPr>
              <w:t>15717</w:t>
            </w:r>
            <w:r w:rsidR="00074E6B">
              <w:rPr>
                <w:b/>
                <w:sz w:val="20"/>
              </w:rPr>
              <w:t xml:space="preserve">  </w:t>
            </w:r>
            <w:r w:rsidR="00074E6B">
              <w:rPr>
                <w:b/>
              </w:rPr>
              <w:t>e-mail</w:t>
            </w:r>
            <w:proofErr w:type="gramEnd"/>
            <w:r w:rsidR="00074E6B">
              <w:rPr>
                <w:b/>
              </w:rPr>
              <w:t>: coutsoumbis.g@rvsdpa.org</w:t>
            </w:r>
          </w:p>
        </w:tc>
      </w:tr>
    </w:tbl>
    <w:p w14:paraId="400BB8A3" w14:textId="77777777" w:rsidR="00420CE5" w:rsidRDefault="00420CE5" w:rsidP="00611FBC">
      <w:pPr>
        <w:pStyle w:val="Normal1"/>
        <w:rPr>
          <w:rFonts w:ascii="Times New Roman" w:eastAsia="Times New Roman" w:hAnsi="Times New Roman" w:cs="Times New Roman"/>
          <w:sz w:val="20"/>
          <w:szCs w:val="20"/>
        </w:rPr>
      </w:pPr>
    </w:p>
    <w:p w14:paraId="1CB70B46" w14:textId="24F53865" w:rsidR="00ED7E0C" w:rsidRPr="00ED7E0C" w:rsidRDefault="00ED7E0C" w:rsidP="00611FBC">
      <w:pPr>
        <w:jc w:val="both"/>
        <w:rPr>
          <w:b/>
          <w:sz w:val="20"/>
          <w:szCs w:val="24"/>
        </w:rPr>
      </w:pPr>
      <w:r w:rsidRPr="00ED7E0C">
        <w:rPr>
          <w:b/>
          <w:sz w:val="20"/>
          <w:szCs w:val="24"/>
        </w:rPr>
        <w:t xml:space="preserve">We, the undersigned, herewith propose and agree to </w:t>
      </w:r>
      <w:proofErr w:type="gramStart"/>
      <w:r w:rsidRPr="00ED7E0C">
        <w:rPr>
          <w:b/>
          <w:sz w:val="20"/>
          <w:szCs w:val="24"/>
        </w:rPr>
        <w:t xml:space="preserve">furnish the </w:t>
      </w:r>
      <w:r w:rsidR="0047591F">
        <w:rPr>
          <w:b/>
          <w:color w:val="FF0000"/>
          <w:sz w:val="20"/>
          <w:szCs w:val="24"/>
        </w:rPr>
        <w:t>River Valley School District</w:t>
      </w:r>
      <w:proofErr w:type="gramEnd"/>
      <w:r w:rsidR="003232AF">
        <w:rPr>
          <w:b/>
          <w:color w:val="FF0000"/>
          <w:sz w:val="20"/>
          <w:szCs w:val="24"/>
        </w:rPr>
        <w:t xml:space="preserve"> </w:t>
      </w:r>
      <w:proofErr w:type="gramStart"/>
      <w:r w:rsidRPr="00ED7E0C">
        <w:rPr>
          <w:b/>
          <w:sz w:val="20"/>
          <w:szCs w:val="24"/>
        </w:rPr>
        <w:t>all of</w:t>
      </w:r>
      <w:proofErr w:type="gramEnd"/>
      <w:r w:rsidRPr="00ED7E0C">
        <w:rPr>
          <w:b/>
          <w:sz w:val="20"/>
          <w:szCs w:val="24"/>
        </w:rPr>
        <w:t xml:space="preserve"> the items that we have priced</w:t>
      </w:r>
      <w:r w:rsidR="005F60FF">
        <w:rPr>
          <w:b/>
          <w:sz w:val="20"/>
          <w:szCs w:val="24"/>
        </w:rPr>
        <w:t xml:space="preserve"> herein</w:t>
      </w:r>
      <w:r w:rsidRPr="00ED7E0C">
        <w:rPr>
          <w:b/>
          <w:sz w:val="20"/>
          <w:szCs w:val="24"/>
        </w:rPr>
        <w:t>, at the net prices set opposite each item on the attached sheets.</w:t>
      </w:r>
    </w:p>
    <w:p w14:paraId="35384FE7" w14:textId="77777777" w:rsidR="00ED7E0C" w:rsidRPr="00ED7E0C" w:rsidRDefault="00ED7E0C" w:rsidP="00611FBC">
      <w:pPr>
        <w:jc w:val="both"/>
        <w:rPr>
          <w:b/>
          <w:sz w:val="20"/>
          <w:szCs w:val="24"/>
        </w:rPr>
      </w:pPr>
    </w:p>
    <w:p w14:paraId="7362C658" w14:textId="77777777" w:rsidR="008E46CE" w:rsidRDefault="00ED7E0C" w:rsidP="00611FBC">
      <w:pPr>
        <w:jc w:val="both"/>
        <w:rPr>
          <w:b/>
          <w:sz w:val="20"/>
          <w:szCs w:val="24"/>
        </w:rPr>
      </w:pPr>
      <w:r w:rsidRPr="00ED7E0C">
        <w:rPr>
          <w:b/>
          <w:sz w:val="20"/>
          <w:szCs w:val="24"/>
        </w:rPr>
        <w:t xml:space="preserve">This proposal is subject to all the terms of the contract documents, as defined </w:t>
      </w:r>
      <w:r w:rsidR="009F2E74">
        <w:rPr>
          <w:b/>
          <w:sz w:val="20"/>
          <w:szCs w:val="24"/>
        </w:rPr>
        <w:t>herein.</w:t>
      </w:r>
      <w:r w:rsidRPr="00ED7E0C">
        <w:rPr>
          <w:b/>
          <w:sz w:val="20"/>
          <w:szCs w:val="24"/>
        </w:rPr>
        <w:t xml:space="preserve">  We hereby agree to </w:t>
      </w:r>
      <w:proofErr w:type="gramStart"/>
      <w:r w:rsidRPr="00ED7E0C">
        <w:rPr>
          <w:b/>
          <w:sz w:val="20"/>
          <w:szCs w:val="24"/>
        </w:rPr>
        <w:t>enter into</w:t>
      </w:r>
      <w:proofErr w:type="gramEnd"/>
      <w:r w:rsidRPr="00ED7E0C">
        <w:rPr>
          <w:b/>
          <w:sz w:val="20"/>
          <w:szCs w:val="24"/>
        </w:rPr>
        <w:t xml:space="preserve"> a written contract to furnish such item(s</w:t>
      </w:r>
      <w:proofErr w:type="gramStart"/>
      <w:r w:rsidRPr="00ED7E0C">
        <w:rPr>
          <w:b/>
          <w:sz w:val="20"/>
          <w:szCs w:val="24"/>
        </w:rPr>
        <w:t>)</w:t>
      </w:r>
      <w:proofErr w:type="gramEnd"/>
      <w:r w:rsidRPr="00ED7E0C">
        <w:rPr>
          <w:b/>
          <w:sz w:val="20"/>
          <w:szCs w:val="24"/>
        </w:rPr>
        <w:t xml:space="preserve"> and all bid prices remain as quoted on the </w:t>
      </w:r>
    </w:p>
    <w:p w14:paraId="4C5E11BB" w14:textId="762325BA" w:rsidR="00ED7E0C" w:rsidRPr="00ED7E0C" w:rsidRDefault="00D37F4C" w:rsidP="00611FBC">
      <w:pPr>
        <w:jc w:val="both"/>
        <w:rPr>
          <w:b/>
          <w:sz w:val="20"/>
          <w:szCs w:val="24"/>
        </w:rPr>
      </w:pPr>
      <w:r>
        <w:rPr>
          <w:b/>
          <w:sz w:val="20"/>
          <w:szCs w:val="24"/>
        </w:rPr>
        <w:t>RFP #</w:t>
      </w:r>
      <w:r w:rsidR="0047591F">
        <w:rPr>
          <w:b/>
          <w:color w:val="FF0000"/>
          <w:sz w:val="20"/>
          <w:szCs w:val="24"/>
        </w:rPr>
        <w:t xml:space="preserve"> 2</w:t>
      </w:r>
      <w:r w:rsidR="002919DA">
        <w:rPr>
          <w:b/>
          <w:color w:val="FF0000"/>
          <w:sz w:val="20"/>
          <w:szCs w:val="24"/>
        </w:rPr>
        <w:t>6</w:t>
      </w:r>
      <w:r w:rsidR="000D72C2">
        <w:rPr>
          <w:b/>
          <w:color w:val="FF0000"/>
          <w:sz w:val="20"/>
          <w:szCs w:val="24"/>
        </w:rPr>
        <w:t>-2</w:t>
      </w:r>
      <w:r w:rsidR="002919DA">
        <w:rPr>
          <w:b/>
          <w:color w:val="FF0000"/>
          <w:sz w:val="20"/>
          <w:szCs w:val="24"/>
        </w:rPr>
        <w:t>7</w:t>
      </w:r>
      <w:r w:rsidR="000D72C2">
        <w:rPr>
          <w:b/>
          <w:color w:val="FF0000"/>
          <w:sz w:val="20"/>
          <w:szCs w:val="24"/>
        </w:rPr>
        <w:t xml:space="preserve"> </w:t>
      </w:r>
      <w:r w:rsidR="00740F7C">
        <w:rPr>
          <w:b/>
          <w:color w:val="FF0000"/>
          <w:sz w:val="20"/>
          <w:szCs w:val="24"/>
        </w:rPr>
        <w:t xml:space="preserve">Bread </w:t>
      </w:r>
      <w:r w:rsidR="00740F7C">
        <w:rPr>
          <w:b/>
          <w:sz w:val="20"/>
          <w:szCs w:val="24"/>
        </w:rPr>
        <w:t>regardless</w:t>
      </w:r>
      <w:r w:rsidR="00ED7E0C" w:rsidRPr="00ED7E0C">
        <w:rPr>
          <w:b/>
          <w:sz w:val="20"/>
          <w:szCs w:val="24"/>
        </w:rPr>
        <w:t xml:space="preserve"> of award status.</w:t>
      </w:r>
    </w:p>
    <w:p w14:paraId="4FDB1158" w14:textId="77777777" w:rsidR="00ED7E0C" w:rsidRPr="00ED7E0C" w:rsidRDefault="00ED7E0C" w:rsidP="00611FBC">
      <w:pPr>
        <w:jc w:val="both"/>
        <w:rPr>
          <w:b/>
          <w:sz w:val="20"/>
          <w:szCs w:val="24"/>
        </w:rPr>
      </w:pPr>
    </w:p>
    <w:p w14:paraId="223531B7" w14:textId="3F6A2316" w:rsidR="00ED7E0C" w:rsidRPr="00ED7E0C" w:rsidRDefault="00ED7E0C" w:rsidP="00611FBC">
      <w:pPr>
        <w:jc w:val="both"/>
        <w:rPr>
          <w:b/>
          <w:sz w:val="20"/>
          <w:szCs w:val="24"/>
        </w:rPr>
      </w:pPr>
      <w:r w:rsidRPr="00ED7E0C">
        <w:rPr>
          <w:b/>
          <w:sz w:val="20"/>
          <w:szCs w:val="24"/>
        </w:rPr>
        <w:t xml:space="preserve">We understand that </w:t>
      </w:r>
      <w:r w:rsidR="0047591F">
        <w:rPr>
          <w:b/>
          <w:color w:val="FF0000"/>
          <w:sz w:val="20"/>
          <w:szCs w:val="24"/>
        </w:rPr>
        <w:t xml:space="preserve">River Valley School District </w:t>
      </w:r>
      <w:r w:rsidRPr="00ED7E0C">
        <w:rPr>
          <w:b/>
          <w:sz w:val="20"/>
          <w:szCs w:val="24"/>
        </w:rPr>
        <w:t>reserves the right to reject any or all bids or any portion thereof not deemed satisfactory, or to select single items from any bid.</w:t>
      </w:r>
    </w:p>
    <w:p w14:paraId="6DC0FDAA" w14:textId="77777777" w:rsidR="00ED7E0C" w:rsidRPr="00ED7E0C" w:rsidRDefault="00ED7E0C" w:rsidP="00611FBC">
      <w:pPr>
        <w:jc w:val="both"/>
        <w:rPr>
          <w:b/>
          <w:sz w:val="20"/>
          <w:szCs w:val="24"/>
        </w:rPr>
      </w:pPr>
    </w:p>
    <w:p w14:paraId="1FD047D7" w14:textId="77777777" w:rsidR="00420CE5" w:rsidRPr="00ED7E0C" w:rsidRDefault="00ED7E0C" w:rsidP="00611FBC">
      <w:pPr>
        <w:jc w:val="both"/>
        <w:rPr>
          <w:b/>
          <w:sz w:val="20"/>
          <w:szCs w:val="24"/>
        </w:rPr>
      </w:pPr>
      <w:r w:rsidRPr="00ED7E0C">
        <w:rPr>
          <w:b/>
          <w:sz w:val="20"/>
          <w:szCs w:val="24"/>
        </w:rPr>
        <w:t>The undersigned bidder certifies to having read all the contract documents and offers to furnish items as specified to the school district in exact accordance with these specifications and conditions at the prices stated on the attached forms.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0"/>
        <w:gridCol w:w="4900"/>
      </w:tblGrid>
      <w:tr w:rsidR="00ED7E0C" w14:paraId="1FAE5AE5" w14:textId="77777777" w:rsidTr="00ED7E0C">
        <w:tc>
          <w:tcPr>
            <w:tcW w:w="4900" w:type="dxa"/>
            <w:vAlign w:val="center"/>
          </w:tcPr>
          <w:p w14:paraId="1460B7EF" w14:textId="77777777" w:rsidR="00ED7E0C" w:rsidRDefault="00ED7E0C" w:rsidP="00ED7E0C">
            <w:pPr>
              <w:pStyle w:val="Normal1"/>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rPr>
            </w:pPr>
            <w:r>
              <w:rPr>
                <w:rFonts w:ascii="Times New Roman" w:eastAsia="Times New Roman" w:hAnsi="Times New Roman" w:cs="Times New Roman"/>
                <w:b/>
              </w:rPr>
              <w:t>DATE</w:t>
            </w:r>
          </w:p>
        </w:tc>
        <w:tc>
          <w:tcPr>
            <w:tcW w:w="4900" w:type="dxa"/>
            <w:tcBorders>
              <w:bottom w:val="single" w:sz="4" w:space="0" w:color="auto"/>
            </w:tcBorders>
            <w:vAlign w:val="center"/>
          </w:tcPr>
          <w:p w14:paraId="5D7D0179" w14:textId="77777777" w:rsidR="00ED7E0C" w:rsidRDefault="00ED7E0C" w:rsidP="00ED7E0C">
            <w:pPr>
              <w:pStyle w:val="Normal1"/>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rPr>
            </w:pPr>
          </w:p>
        </w:tc>
      </w:tr>
      <w:tr w:rsidR="00ED7E0C" w14:paraId="46711D56" w14:textId="77777777" w:rsidTr="00ED7E0C">
        <w:tc>
          <w:tcPr>
            <w:tcW w:w="4900" w:type="dxa"/>
            <w:vAlign w:val="center"/>
          </w:tcPr>
          <w:p w14:paraId="7EE1D828" w14:textId="77777777" w:rsidR="00ED7E0C" w:rsidRDefault="00ED7E0C" w:rsidP="00ED7E0C">
            <w:pPr>
              <w:pStyle w:val="Normal1"/>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rPr>
            </w:pPr>
            <w:r>
              <w:rPr>
                <w:rFonts w:ascii="Times New Roman" w:eastAsia="Times New Roman" w:hAnsi="Times New Roman" w:cs="Times New Roman"/>
                <w:b/>
              </w:rPr>
              <w:t>COMPANY NAME</w:t>
            </w:r>
          </w:p>
        </w:tc>
        <w:tc>
          <w:tcPr>
            <w:tcW w:w="4900" w:type="dxa"/>
            <w:tcBorders>
              <w:top w:val="single" w:sz="4" w:space="0" w:color="auto"/>
              <w:bottom w:val="single" w:sz="4" w:space="0" w:color="auto"/>
            </w:tcBorders>
            <w:vAlign w:val="center"/>
          </w:tcPr>
          <w:p w14:paraId="392E75FC" w14:textId="77777777" w:rsidR="00ED7E0C" w:rsidRDefault="00ED7E0C" w:rsidP="00ED7E0C">
            <w:pPr>
              <w:pStyle w:val="Normal1"/>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rPr>
            </w:pPr>
          </w:p>
        </w:tc>
      </w:tr>
      <w:tr w:rsidR="00ED7E0C" w14:paraId="178CC8C6" w14:textId="77777777" w:rsidTr="00ED7E0C">
        <w:tc>
          <w:tcPr>
            <w:tcW w:w="4900" w:type="dxa"/>
            <w:vAlign w:val="center"/>
          </w:tcPr>
          <w:p w14:paraId="7C7F4F72" w14:textId="77777777" w:rsidR="00ED7E0C" w:rsidRDefault="00ED7E0C" w:rsidP="00ED7E0C">
            <w:pPr>
              <w:pStyle w:val="Normal1"/>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rPr>
            </w:pPr>
            <w:r>
              <w:rPr>
                <w:rFonts w:ascii="Times New Roman" w:eastAsia="Times New Roman" w:hAnsi="Times New Roman" w:cs="Times New Roman"/>
                <w:b/>
              </w:rPr>
              <w:t>ADDRESS</w:t>
            </w:r>
          </w:p>
        </w:tc>
        <w:tc>
          <w:tcPr>
            <w:tcW w:w="4900" w:type="dxa"/>
            <w:tcBorders>
              <w:top w:val="single" w:sz="4" w:space="0" w:color="auto"/>
              <w:bottom w:val="single" w:sz="4" w:space="0" w:color="auto"/>
            </w:tcBorders>
            <w:vAlign w:val="center"/>
          </w:tcPr>
          <w:p w14:paraId="3B17B523" w14:textId="77777777" w:rsidR="00ED7E0C" w:rsidRDefault="00ED7E0C" w:rsidP="00ED7E0C">
            <w:pPr>
              <w:pStyle w:val="Normal1"/>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rPr>
            </w:pPr>
          </w:p>
        </w:tc>
      </w:tr>
      <w:tr w:rsidR="00ED7E0C" w14:paraId="6B283DF4" w14:textId="77777777" w:rsidTr="00103D3B">
        <w:trPr>
          <w:trHeight w:val="161"/>
        </w:trPr>
        <w:tc>
          <w:tcPr>
            <w:tcW w:w="4900" w:type="dxa"/>
            <w:vAlign w:val="center"/>
          </w:tcPr>
          <w:p w14:paraId="0EFF0B3B" w14:textId="77777777" w:rsidR="00ED7E0C" w:rsidRDefault="00ED7E0C" w:rsidP="00ED7E0C">
            <w:pPr>
              <w:pStyle w:val="Normal1"/>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rPr>
            </w:pPr>
          </w:p>
        </w:tc>
        <w:tc>
          <w:tcPr>
            <w:tcW w:w="4900" w:type="dxa"/>
            <w:tcBorders>
              <w:top w:val="single" w:sz="4" w:space="0" w:color="auto"/>
              <w:bottom w:val="single" w:sz="4" w:space="0" w:color="auto"/>
            </w:tcBorders>
            <w:vAlign w:val="center"/>
          </w:tcPr>
          <w:p w14:paraId="695E8BDB" w14:textId="77777777" w:rsidR="00ED7E0C" w:rsidRDefault="00ED7E0C" w:rsidP="00ED7E0C">
            <w:pPr>
              <w:pStyle w:val="Normal1"/>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rPr>
            </w:pPr>
          </w:p>
        </w:tc>
      </w:tr>
      <w:tr w:rsidR="00ED7E0C" w14:paraId="65F86463" w14:textId="77777777" w:rsidTr="00103D3B">
        <w:trPr>
          <w:trHeight w:val="80"/>
        </w:trPr>
        <w:tc>
          <w:tcPr>
            <w:tcW w:w="4900" w:type="dxa"/>
            <w:vAlign w:val="center"/>
          </w:tcPr>
          <w:p w14:paraId="01DD9AFA" w14:textId="77777777" w:rsidR="00ED7E0C" w:rsidRDefault="00ED7E0C" w:rsidP="00ED7E0C">
            <w:pPr>
              <w:pStyle w:val="Normal1"/>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rPr>
            </w:pPr>
            <w:r>
              <w:rPr>
                <w:rFonts w:ascii="Times New Roman" w:eastAsia="Times New Roman" w:hAnsi="Times New Roman" w:cs="Times New Roman"/>
                <w:b/>
              </w:rPr>
              <w:t>TELEPHONE NUMBER</w:t>
            </w:r>
          </w:p>
        </w:tc>
        <w:tc>
          <w:tcPr>
            <w:tcW w:w="4900" w:type="dxa"/>
            <w:tcBorders>
              <w:top w:val="single" w:sz="4" w:space="0" w:color="auto"/>
              <w:bottom w:val="single" w:sz="4" w:space="0" w:color="auto"/>
            </w:tcBorders>
            <w:vAlign w:val="center"/>
          </w:tcPr>
          <w:p w14:paraId="2D8F1A80" w14:textId="77777777" w:rsidR="00ED7E0C" w:rsidRDefault="00ED7E0C" w:rsidP="00ED7E0C">
            <w:pPr>
              <w:pStyle w:val="Normal1"/>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rPr>
            </w:pPr>
          </w:p>
        </w:tc>
      </w:tr>
      <w:tr w:rsidR="00ED7E0C" w14:paraId="5569C852" w14:textId="77777777" w:rsidTr="001951C7">
        <w:trPr>
          <w:trHeight w:val="386"/>
        </w:trPr>
        <w:tc>
          <w:tcPr>
            <w:tcW w:w="4900" w:type="dxa"/>
            <w:vAlign w:val="center"/>
          </w:tcPr>
          <w:p w14:paraId="05300A2D" w14:textId="77777777" w:rsidR="00ED7E0C" w:rsidRDefault="00ED7E0C" w:rsidP="00ED7E0C">
            <w:pPr>
              <w:pStyle w:val="Normal1"/>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rPr>
            </w:pPr>
          </w:p>
        </w:tc>
        <w:tc>
          <w:tcPr>
            <w:tcW w:w="4900" w:type="dxa"/>
            <w:tcBorders>
              <w:top w:val="single" w:sz="4" w:space="0" w:color="auto"/>
              <w:bottom w:val="single" w:sz="4" w:space="0" w:color="auto"/>
            </w:tcBorders>
            <w:vAlign w:val="center"/>
          </w:tcPr>
          <w:p w14:paraId="1F031C84" w14:textId="77777777" w:rsidR="00ED7E0C" w:rsidRDefault="00ED7E0C" w:rsidP="00ED7E0C">
            <w:pPr>
              <w:pStyle w:val="Normal1"/>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rPr>
            </w:pPr>
          </w:p>
        </w:tc>
      </w:tr>
      <w:tr w:rsidR="00ED7E0C" w14:paraId="3084947E" w14:textId="77777777" w:rsidTr="00ED7E0C">
        <w:trPr>
          <w:trHeight w:val="332"/>
        </w:trPr>
        <w:tc>
          <w:tcPr>
            <w:tcW w:w="4900" w:type="dxa"/>
            <w:vAlign w:val="center"/>
          </w:tcPr>
          <w:p w14:paraId="5636DFDC" w14:textId="77777777" w:rsidR="00ED7E0C" w:rsidRDefault="00ED7E0C" w:rsidP="00ED7E0C">
            <w:pPr>
              <w:pStyle w:val="Normal1"/>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rPr>
            </w:pPr>
          </w:p>
        </w:tc>
        <w:tc>
          <w:tcPr>
            <w:tcW w:w="4900" w:type="dxa"/>
            <w:tcBorders>
              <w:top w:val="single" w:sz="4" w:space="0" w:color="auto"/>
            </w:tcBorders>
            <w:vAlign w:val="center"/>
          </w:tcPr>
          <w:p w14:paraId="1236CE3F" w14:textId="77777777" w:rsidR="00ED7E0C" w:rsidRPr="00ED7E0C" w:rsidRDefault="00ED7E0C" w:rsidP="00ED7E0C">
            <w:pPr>
              <w:pStyle w:val="Normal1"/>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i/>
                <w:sz w:val="16"/>
              </w:rPr>
            </w:pPr>
            <w:r w:rsidRPr="00ED7E0C">
              <w:rPr>
                <w:rFonts w:ascii="Times New Roman" w:eastAsia="Times New Roman" w:hAnsi="Times New Roman" w:cs="Times New Roman"/>
                <w:i/>
                <w:sz w:val="16"/>
              </w:rPr>
              <w:t>AUTHORIZED AGENT/OFFICER SIGNATURE</w:t>
            </w:r>
          </w:p>
          <w:p w14:paraId="5B92F9C3" w14:textId="77777777" w:rsidR="00ED7E0C" w:rsidRDefault="00ED7E0C" w:rsidP="00ED7E0C">
            <w:pPr>
              <w:pStyle w:val="Normal1"/>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rPr>
            </w:pPr>
          </w:p>
        </w:tc>
      </w:tr>
    </w:tbl>
    <w:p w14:paraId="694179C4" w14:textId="77777777" w:rsidR="00103D3B" w:rsidRDefault="00103D3B" w:rsidP="00103D3B">
      <w:pPr>
        <w:jc w:val="center"/>
        <w:rPr>
          <w:b/>
          <w:sz w:val="24"/>
          <w:szCs w:val="24"/>
        </w:rPr>
      </w:pPr>
    </w:p>
    <w:p w14:paraId="5B18AAC3" w14:textId="48B148CB" w:rsidR="003232AF" w:rsidRDefault="0047591F" w:rsidP="00103D3B">
      <w:pPr>
        <w:pStyle w:val="Title"/>
        <w:jc w:val="center"/>
        <w:rPr>
          <w:b/>
          <w:color w:val="FF0000"/>
          <w:sz w:val="20"/>
          <w:szCs w:val="24"/>
        </w:rPr>
      </w:pPr>
      <w:r>
        <w:rPr>
          <w:b/>
          <w:color w:val="FF0000"/>
          <w:sz w:val="20"/>
          <w:szCs w:val="24"/>
        </w:rPr>
        <w:lastRenderedPageBreak/>
        <w:t>River Valley School District</w:t>
      </w:r>
    </w:p>
    <w:p w14:paraId="032764AD" w14:textId="5CD7BA73" w:rsidR="001951C7" w:rsidRPr="00103D3B" w:rsidRDefault="001951C7" w:rsidP="00103D3B">
      <w:pPr>
        <w:pStyle w:val="Title"/>
        <w:jc w:val="center"/>
        <w:rPr>
          <w:rFonts w:eastAsia="Times New Roman"/>
          <w:b/>
          <w:sz w:val="22"/>
          <w:szCs w:val="22"/>
        </w:rPr>
      </w:pPr>
      <w:r w:rsidRPr="00103D3B">
        <w:rPr>
          <w:rFonts w:eastAsia="Times New Roman"/>
          <w:b/>
          <w:sz w:val="22"/>
          <w:szCs w:val="22"/>
        </w:rPr>
        <w:t>Standard Bid Requirements</w:t>
      </w:r>
    </w:p>
    <w:p w14:paraId="194DF1DA" w14:textId="77777777" w:rsidR="001951C7" w:rsidRPr="00493790" w:rsidRDefault="001951C7" w:rsidP="00103D3B">
      <w:pPr>
        <w:jc w:val="both"/>
        <w:rPr>
          <w:szCs w:val="24"/>
        </w:rPr>
      </w:pPr>
    </w:p>
    <w:p w14:paraId="5E440A18" w14:textId="17E91D82" w:rsidR="001951C7" w:rsidRPr="00A8768B" w:rsidRDefault="00611FBC" w:rsidP="00103D3B">
      <w:pPr>
        <w:jc w:val="both"/>
        <w:rPr>
          <w:b/>
          <w:szCs w:val="24"/>
        </w:rPr>
      </w:pPr>
      <w:r w:rsidRPr="00A8768B">
        <w:rPr>
          <w:szCs w:val="24"/>
        </w:rPr>
        <w:t>Proposals</w:t>
      </w:r>
      <w:r w:rsidR="001951C7" w:rsidRPr="00A8768B">
        <w:rPr>
          <w:szCs w:val="24"/>
        </w:rPr>
        <w:t xml:space="preserve"> for material listed herein will be received in the </w:t>
      </w:r>
      <w:r w:rsidR="004F4010">
        <w:rPr>
          <w:b/>
          <w:bCs/>
          <w:color w:val="FF0000"/>
          <w:szCs w:val="24"/>
        </w:rPr>
        <w:t>River Valley School Administration Lobby</w:t>
      </w:r>
      <w:r w:rsidR="004F4010">
        <w:rPr>
          <w:color w:val="FF0000"/>
          <w:szCs w:val="24"/>
        </w:rPr>
        <w:t xml:space="preserve">, 102 School Lane Blairsville, PA 15717 </w:t>
      </w:r>
      <w:r w:rsidR="001951C7" w:rsidRPr="00A8768B">
        <w:rPr>
          <w:szCs w:val="24"/>
        </w:rPr>
        <w:t xml:space="preserve">until </w:t>
      </w:r>
      <w:r w:rsidR="004F4010">
        <w:rPr>
          <w:b/>
          <w:bCs/>
          <w:color w:val="FF0000"/>
          <w:szCs w:val="24"/>
        </w:rPr>
        <w:t>2:30 PM</w:t>
      </w:r>
      <w:r w:rsidR="001951C7" w:rsidRPr="003232AF">
        <w:rPr>
          <w:color w:val="FF0000"/>
          <w:szCs w:val="24"/>
        </w:rPr>
        <w:t xml:space="preserve"> </w:t>
      </w:r>
      <w:r w:rsidR="001951C7" w:rsidRPr="00A8768B">
        <w:rPr>
          <w:szCs w:val="24"/>
        </w:rPr>
        <w:t>on the day specified herein</w:t>
      </w:r>
      <w:r w:rsidRPr="00A8768B">
        <w:rPr>
          <w:szCs w:val="24"/>
        </w:rPr>
        <w:t>. Proposals</w:t>
      </w:r>
      <w:r w:rsidR="001951C7" w:rsidRPr="00A8768B">
        <w:rPr>
          <w:szCs w:val="24"/>
        </w:rPr>
        <w:t xml:space="preserve"> will be opened </w:t>
      </w:r>
      <w:r w:rsidRPr="00A8768B">
        <w:rPr>
          <w:szCs w:val="24"/>
        </w:rPr>
        <w:t xml:space="preserve">and scored by the close of business </w:t>
      </w:r>
      <w:r w:rsidR="009F2E74" w:rsidRPr="00A8768B">
        <w:rPr>
          <w:szCs w:val="24"/>
        </w:rPr>
        <w:t xml:space="preserve">on </w:t>
      </w:r>
      <w:r w:rsidRPr="00A8768B">
        <w:rPr>
          <w:szCs w:val="24"/>
        </w:rPr>
        <w:t xml:space="preserve">the </w:t>
      </w:r>
      <w:r w:rsidR="009F2E74" w:rsidRPr="00A8768B">
        <w:rPr>
          <w:szCs w:val="24"/>
        </w:rPr>
        <w:t>date indicated in this RFP</w:t>
      </w:r>
      <w:r w:rsidRPr="00A8768B">
        <w:rPr>
          <w:szCs w:val="24"/>
        </w:rPr>
        <w:t>.  Winning bidders will be notified electronically</w:t>
      </w:r>
      <w:r w:rsidR="00D72B2F">
        <w:rPr>
          <w:szCs w:val="24"/>
        </w:rPr>
        <w:t xml:space="preserve"> on or before the dates </w:t>
      </w:r>
      <w:r w:rsidRPr="00A8768B">
        <w:rPr>
          <w:szCs w:val="24"/>
        </w:rPr>
        <w:t xml:space="preserve">specified herein.  </w:t>
      </w:r>
      <w:r w:rsidR="001951C7" w:rsidRPr="00A8768B">
        <w:rPr>
          <w:b/>
          <w:szCs w:val="24"/>
        </w:rPr>
        <w:t>NO LATE SUBMISSIONS WILL BE ACCEPTED FOR ANY REASON.</w:t>
      </w:r>
    </w:p>
    <w:p w14:paraId="734419A6" w14:textId="77777777" w:rsidR="001951C7" w:rsidRPr="00A8768B" w:rsidRDefault="001951C7" w:rsidP="00103D3B">
      <w:pPr>
        <w:jc w:val="both"/>
        <w:rPr>
          <w:szCs w:val="24"/>
        </w:rPr>
      </w:pPr>
    </w:p>
    <w:p w14:paraId="1698FAD4" w14:textId="6BCE38FD" w:rsidR="001951C7" w:rsidRPr="00A8768B" w:rsidRDefault="001951C7" w:rsidP="001951C7">
      <w:pPr>
        <w:widowControl w:val="0"/>
        <w:numPr>
          <w:ilvl w:val="0"/>
          <w:numId w:val="11"/>
        </w:numPr>
        <w:pBdr>
          <w:top w:val="none" w:sz="0" w:space="0" w:color="auto"/>
          <w:left w:val="none" w:sz="0" w:space="0" w:color="auto"/>
          <w:bottom w:val="none" w:sz="0" w:space="0" w:color="auto"/>
          <w:right w:val="none" w:sz="0" w:space="0" w:color="auto"/>
          <w:between w:val="none" w:sz="0" w:space="0" w:color="auto"/>
        </w:pBdr>
        <w:tabs>
          <w:tab w:val="left" w:pos="90"/>
          <w:tab w:val="left" w:pos="270"/>
        </w:tabs>
        <w:spacing w:after="200" w:line="240" w:lineRule="auto"/>
        <w:ind w:hanging="360"/>
        <w:jc w:val="both"/>
        <w:rPr>
          <w:szCs w:val="24"/>
        </w:rPr>
      </w:pPr>
      <w:r w:rsidRPr="00A8768B">
        <w:rPr>
          <w:szCs w:val="24"/>
        </w:rPr>
        <w:t xml:space="preserve">These bids are being received according to law as set forth in the </w:t>
      </w:r>
      <w:r w:rsidR="003232AF">
        <w:rPr>
          <w:szCs w:val="24"/>
        </w:rPr>
        <w:t xml:space="preserve">Pennsylvania </w:t>
      </w:r>
      <w:r w:rsidRPr="00A8768B">
        <w:rPr>
          <w:szCs w:val="24"/>
        </w:rPr>
        <w:t>Public School Code of 1949, as amended.</w:t>
      </w:r>
    </w:p>
    <w:p w14:paraId="05DB64DF" w14:textId="52CECBDB" w:rsidR="001951C7" w:rsidRPr="0085655E" w:rsidRDefault="001951C7" w:rsidP="0085655E">
      <w:pPr>
        <w:widowControl w:val="0"/>
        <w:numPr>
          <w:ilvl w:val="0"/>
          <w:numId w:val="11"/>
        </w:numPr>
        <w:pBdr>
          <w:top w:val="none" w:sz="0" w:space="0" w:color="auto"/>
          <w:left w:val="none" w:sz="0" w:space="0" w:color="auto"/>
          <w:bottom w:val="none" w:sz="0" w:space="0" w:color="auto"/>
          <w:right w:val="none" w:sz="0" w:space="0" w:color="auto"/>
          <w:between w:val="none" w:sz="0" w:space="0" w:color="auto"/>
        </w:pBdr>
        <w:tabs>
          <w:tab w:val="left" w:pos="90"/>
          <w:tab w:val="left" w:pos="270"/>
        </w:tabs>
        <w:spacing w:after="200" w:line="240" w:lineRule="auto"/>
        <w:ind w:hanging="360"/>
        <w:jc w:val="both"/>
        <w:rPr>
          <w:szCs w:val="24"/>
        </w:rPr>
      </w:pPr>
      <w:r w:rsidRPr="00A8768B">
        <w:rPr>
          <w:szCs w:val="24"/>
        </w:rPr>
        <w:t>All bids shall be returned clearly marked according to bid number, bid name and date of opening</w:t>
      </w:r>
      <w:r w:rsidR="0085655E">
        <w:rPr>
          <w:szCs w:val="24"/>
        </w:rPr>
        <w:t>.</w:t>
      </w:r>
      <w:r w:rsidRPr="00A8768B">
        <w:rPr>
          <w:szCs w:val="24"/>
        </w:rPr>
        <w:t xml:space="preserve"> </w:t>
      </w:r>
      <w:r w:rsidR="0085655E" w:rsidRPr="00A8768B">
        <w:rPr>
          <w:szCs w:val="24"/>
        </w:rPr>
        <w:t>The Bidder is responsible for ensuring that the Bid document</w:t>
      </w:r>
      <w:r w:rsidR="0085655E">
        <w:rPr>
          <w:szCs w:val="24"/>
        </w:rPr>
        <w:t>s</w:t>
      </w:r>
      <w:r w:rsidR="0085655E" w:rsidRPr="00A8768B">
        <w:rPr>
          <w:szCs w:val="24"/>
        </w:rPr>
        <w:t xml:space="preserve"> are submitted inside a sealed envelope to </w:t>
      </w:r>
      <w:r w:rsidR="004F4010" w:rsidRPr="00A8768B">
        <w:rPr>
          <w:szCs w:val="24"/>
        </w:rPr>
        <w:t xml:space="preserve">the </w:t>
      </w:r>
      <w:r w:rsidR="004F4010">
        <w:rPr>
          <w:b/>
          <w:bCs/>
          <w:color w:val="FF0000"/>
          <w:szCs w:val="24"/>
        </w:rPr>
        <w:t>River Valley School District Administration Lobby</w:t>
      </w:r>
      <w:r w:rsidR="004F4010">
        <w:rPr>
          <w:color w:val="FF0000"/>
          <w:szCs w:val="24"/>
        </w:rPr>
        <w:t>, 102 School Lane Blairsville, PA 15717</w:t>
      </w:r>
      <w:r w:rsidR="004F4010" w:rsidRPr="003232AF">
        <w:rPr>
          <w:color w:val="FF0000"/>
          <w:szCs w:val="24"/>
        </w:rPr>
        <w:t xml:space="preserve"> </w:t>
      </w:r>
      <w:r w:rsidR="004F4010" w:rsidRPr="00A8768B">
        <w:rPr>
          <w:szCs w:val="24"/>
        </w:rPr>
        <w:t>on the day specified herein. Proposals</w:t>
      </w:r>
      <w:r w:rsidR="0085655E" w:rsidRPr="003232AF">
        <w:rPr>
          <w:color w:val="FF0000"/>
          <w:szCs w:val="24"/>
        </w:rPr>
        <w:t xml:space="preserve"> </w:t>
      </w:r>
      <w:r w:rsidR="0085655E" w:rsidRPr="00A8768B">
        <w:rPr>
          <w:szCs w:val="24"/>
        </w:rPr>
        <w:t xml:space="preserve">prior to </w:t>
      </w:r>
      <w:r w:rsidR="004F4010">
        <w:rPr>
          <w:b/>
          <w:bCs/>
          <w:color w:val="FF0000"/>
          <w:szCs w:val="24"/>
        </w:rPr>
        <w:t xml:space="preserve">2:30 PM </w:t>
      </w:r>
      <w:r w:rsidR="003232AF" w:rsidRPr="00A8768B">
        <w:rPr>
          <w:szCs w:val="24"/>
        </w:rPr>
        <w:t>on</w:t>
      </w:r>
      <w:r w:rsidR="0085655E" w:rsidRPr="00A8768B">
        <w:rPr>
          <w:szCs w:val="24"/>
        </w:rPr>
        <w:t xml:space="preserve"> the </w:t>
      </w:r>
      <w:r w:rsidR="0085655E">
        <w:rPr>
          <w:szCs w:val="24"/>
        </w:rPr>
        <w:t>RFP</w:t>
      </w:r>
      <w:r w:rsidR="0085655E" w:rsidRPr="00A8768B">
        <w:rPr>
          <w:szCs w:val="24"/>
        </w:rPr>
        <w:t xml:space="preserve"> </w:t>
      </w:r>
      <w:r w:rsidR="0085655E">
        <w:rPr>
          <w:szCs w:val="24"/>
        </w:rPr>
        <w:t>Due Date</w:t>
      </w:r>
      <w:r w:rsidR="0085655E" w:rsidRPr="00A8768B">
        <w:rPr>
          <w:szCs w:val="24"/>
        </w:rPr>
        <w:t xml:space="preserve">.  Bid document delivered to a school district employee, even if a signature is obtained, </w:t>
      </w:r>
      <w:r w:rsidR="0085655E" w:rsidRPr="00A8768B">
        <w:rPr>
          <w:b/>
          <w:szCs w:val="24"/>
        </w:rPr>
        <w:t xml:space="preserve">is not </w:t>
      </w:r>
      <w:r w:rsidR="0085655E" w:rsidRPr="00A8768B">
        <w:rPr>
          <w:szCs w:val="24"/>
        </w:rPr>
        <w:t xml:space="preserve">sufficient to meet the requirements of this Bid Condition. The School District will not be responsible for the failure of any of its employees or any mail delivery service to deliver a bid document to the </w:t>
      </w:r>
      <w:r w:rsidR="0085655E">
        <w:rPr>
          <w:szCs w:val="24"/>
        </w:rPr>
        <w:t xml:space="preserve">Purchasing Coordinator </w:t>
      </w:r>
      <w:r w:rsidR="0085655E" w:rsidRPr="00A8768B">
        <w:rPr>
          <w:szCs w:val="24"/>
        </w:rPr>
        <w:t>prior to the time and date for the opening of this Bid</w:t>
      </w:r>
      <w:r w:rsidR="0085655E">
        <w:rPr>
          <w:szCs w:val="24"/>
        </w:rPr>
        <w:t xml:space="preserve">.  </w:t>
      </w:r>
      <w:r w:rsidRPr="0085655E">
        <w:rPr>
          <w:szCs w:val="24"/>
        </w:rPr>
        <w:t>NO FAX OR EMAIL BIDS ACCEPTED.</w:t>
      </w:r>
    </w:p>
    <w:p w14:paraId="7FD4A950" w14:textId="64155EFB" w:rsidR="001951C7" w:rsidRPr="00A07282" w:rsidRDefault="001951C7" w:rsidP="00A07282">
      <w:pPr>
        <w:widowControl w:val="0"/>
        <w:numPr>
          <w:ilvl w:val="0"/>
          <w:numId w:val="11"/>
        </w:numPr>
        <w:pBdr>
          <w:top w:val="none" w:sz="0" w:space="0" w:color="auto"/>
          <w:left w:val="none" w:sz="0" w:space="0" w:color="auto"/>
          <w:bottom w:val="none" w:sz="0" w:space="0" w:color="auto"/>
          <w:right w:val="none" w:sz="0" w:space="0" w:color="auto"/>
          <w:between w:val="none" w:sz="0" w:space="0" w:color="auto"/>
        </w:pBdr>
        <w:spacing w:after="200" w:line="240" w:lineRule="auto"/>
        <w:ind w:hanging="360"/>
        <w:jc w:val="both"/>
        <w:rPr>
          <w:szCs w:val="24"/>
        </w:rPr>
      </w:pPr>
      <w:r w:rsidRPr="00A8768B">
        <w:rPr>
          <w:szCs w:val="24"/>
        </w:rPr>
        <w:t xml:space="preserve">One copy of this Bid Inquiry is provided to each bidder. </w:t>
      </w:r>
      <w:r w:rsidR="00BC4B3E" w:rsidRPr="00A8768B">
        <w:rPr>
          <w:szCs w:val="24"/>
        </w:rPr>
        <w:t xml:space="preserve">The RFP document can also be found on the district website at </w:t>
      </w:r>
      <w:hyperlink r:id="rId11" w:history="1">
        <w:r w:rsidR="00E22055" w:rsidRPr="00CD749A">
          <w:rPr>
            <w:rStyle w:val="Hyperlink"/>
            <w:b/>
            <w:bCs/>
          </w:rPr>
          <w:t>https://www.rivervalleysd.org</w:t>
        </w:r>
      </w:hyperlink>
      <w:r w:rsidR="00E22055">
        <w:rPr>
          <w:b/>
          <w:bCs/>
          <w:color w:val="FF0000"/>
        </w:rPr>
        <w:t xml:space="preserve">. </w:t>
      </w:r>
      <w:r w:rsidRPr="00A8768B">
        <w:rPr>
          <w:szCs w:val="24"/>
        </w:rPr>
        <w:t>One copy is to be fille</w:t>
      </w:r>
      <w:r w:rsidR="00290940">
        <w:rPr>
          <w:szCs w:val="24"/>
        </w:rPr>
        <w:t xml:space="preserve">d out, signed, and returned to Mr. George Coutsoumbis at 102 School Lane, Blairsville, PA </w:t>
      </w:r>
      <w:r w:rsidR="00496353">
        <w:rPr>
          <w:szCs w:val="24"/>
        </w:rPr>
        <w:t>by</w:t>
      </w:r>
      <w:r w:rsidR="003232AF" w:rsidRPr="00A8768B">
        <w:rPr>
          <w:szCs w:val="24"/>
        </w:rPr>
        <w:t xml:space="preserve"> </w:t>
      </w:r>
      <w:r w:rsidR="000D72C2">
        <w:rPr>
          <w:b/>
          <w:bCs/>
          <w:color w:val="FF0000"/>
          <w:szCs w:val="24"/>
        </w:rPr>
        <w:t xml:space="preserve">June </w:t>
      </w:r>
      <w:r w:rsidR="00A07282">
        <w:rPr>
          <w:b/>
          <w:bCs/>
          <w:color w:val="FF0000"/>
          <w:szCs w:val="24"/>
        </w:rPr>
        <w:t>2</w:t>
      </w:r>
      <w:r w:rsidR="002919DA">
        <w:rPr>
          <w:b/>
          <w:bCs/>
          <w:color w:val="FF0000"/>
          <w:szCs w:val="24"/>
        </w:rPr>
        <w:t>5</w:t>
      </w:r>
      <w:r w:rsidR="00290940">
        <w:rPr>
          <w:b/>
          <w:bCs/>
          <w:color w:val="FF0000"/>
          <w:szCs w:val="24"/>
        </w:rPr>
        <w:t>, 202</w:t>
      </w:r>
      <w:r w:rsidR="002919DA">
        <w:rPr>
          <w:b/>
          <w:bCs/>
          <w:color w:val="FF0000"/>
          <w:szCs w:val="24"/>
        </w:rPr>
        <w:t>6</w:t>
      </w:r>
      <w:r w:rsidR="00290940">
        <w:rPr>
          <w:b/>
          <w:bCs/>
          <w:color w:val="FF0000"/>
          <w:szCs w:val="24"/>
        </w:rPr>
        <w:t xml:space="preserve"> -2:30</w:t>
      </w:r>
      <w:r w:rsidR="00A51593">
        <w:rPr>
          <w:b/>
          <w:bCs/>
          <w:color w:val="FF0000"/>
          <w:szCs w:val="24"/>
        </w:rPr>
        <w:t xml:space="preserve"> </w:t>
      </w:r>
      <w:r w:rsidR="00D2134E">
        <w:rPr>
          <w:b/>
          <w:bCs/>
          <w:color w:val="FF0000"/>
          <w:szCs w:val="24"/>
        </w:rPr>
        <w:t>PM.</w:t>
      </w:r>
      <w:r w:rsidRPr="00A8768B">
        <w:rPr>
          <w:szCs w:val="24"/>
        </w:rPr>
        <w:t xml:space="preserve">  </w:t>
      </w:r>
      <w:r w:rsidRPr="00A8768B">
        <w:rPr>
          <w:b/>
          <w:szCs w:val="24"/>
        </w:rPr>
        <w:t xml:space="preserve">ONLY ENVELOPES WITH THE DESIGNATED BID NUMBER </w:t>
      </w:r>
      <w:r w:rsidR="00A07282">
        <w:rPr>
          <w:szCs w:val="24"/>
        </w:rPr>
        <w:t xml:space="preserve">                              </w:t>
      </w:r>
      <w:proofErr w:type="gramStart"/>
      <w:r w:rsidR="00A07282">
        <w:rPr>
          <w:szCs w:val="24"/>
        </w:rPr>
        <w:t xml:space="preserve">   </w:t>
      </w:r>
      <w:r w:rsidRPr="00A07282">
        <w:rPr>
          <w:b/>
          <w:szCs w:val="24"/>
        </w:rPr>
        <w:t>(</w:t>
      </w:r>
      <w:proofErr w:type="gramEnd"/>
      <w:r w:rsidR="00290940" w:rsidRPr="00A07282">
        <w:rPr>
          <w:b/>
          <w:szCs w:val="24"/>
        </w:rPr>
        <w:t>RFP #2</w:t>
      </w:r>
      <w:r w:rsidR="00A51593">
        <w:rPr>
          <w:b/>
          <w:szCs w:val="24"/>
        </w:rPr>
        <w:t>6</w:t>
      </w:r>
      <w:r w:rsidR="00740F7C" w:rsidRPr="00A07282">
        <w:rPr>
          <w:b/>
          <w:szCs w:val="24"/>
        </w:rPr>
        <w:t>-</w:t>
      </w:r>
      <w:r w:rsidR="00290940" w:rsidRPr="00A07282">
        <w:rPr>
          <w:b/>
          <w:szCs w:val="24"/>
        </w:rPr>
        <w:t>2</w:t>
      </w:r>
      <w:r w:rsidR="00A51593">
        <w:rPr>
          <w:b/>
          <w:szCs w:val="24"/>
        </w:rPr>
        <w:t xml:space="preserve">7 </w:t>
      </w:r>
      <w:r w:rsidR="00740F7C" w:rsidRPr="00A07282">
        <w:rPr>
          <w:b/>
          <w:szCs w:val="24"/>
        </w:rPr>
        <w:t xml:space="preserve">Bread) </w:t>
      </w:r>
      <w:r w:rsidRPr="00A07282">
        <w:rPr>
          <w:b/>
          <w:szCs w:val="24"/>
        </w:rPr>
        <w:t>WILL BE ACCEPTED</w:t>
      </w:r>
      <w:r w:rsidRPr="00A07282">
        <w:rPr>
          <w:szCs w:val="24"/>
        </w:rPr>
        <w:t xml:space="preserve">. </w:t>
      </w:r>
    </w:p>
    <w:p w14:paraId="1C706770" w14:textId="77777777" w:rsidR="001951C7" w:rsidRPr="00A8768B" w:rsidRDefault="001951C7" w:rsidP="001951C7">
      <w:pPr>
        <w:widowControl w:val="0"/>
        <w:numPr>
          <w:ilvl w:val="0"/>
          <w:numId w:val="11"/>
        </w:numPr>
        <w:pBdr>
          <w:top w:val="none" w:sz="0" w:space="0" w:color="auto"/>
          <w:left w:val="none" w:sz="0" w:space="0" w:color="auto"/>
          <w:bottom w:val="none" w:sz="0" w:space="0" w:color="auto"/>
          <w:right w:val="none" w:sz="0" w:space="0" w:color="auto"/>
          <w:between w:val="none" w:sz="0" w:space="0" w:color="auto"/>
        </w:pBdr>
        <w:tabs>
          <w:tab w:val="left" w:pos="90"/>
          <w:tab w:val="left" w:pos="270"/>
        </w:tabs>
        <w:spacing w:after="200" w:line="240" w:lineRule="auto"/>
        <w:ind w:hanging="360"/>
        <w:jc w:val="both"/>
        <w:rPr>
          <w:szCs w:val="24"/>
        </w:rPr>
      </w:pPr>
      <w:r w:rsidRPr="00A8768B">
        <w:rPr>
          <w:szCs w:val="24"/>
        </w:rPr>
        <w:t xml:space="preserve">Bids shall be submitted signed </w:t>
      </w:r>
      <w:r w:rsidR="00BC4B3E" w:rsidRPr="00A8768B">
        <w:rPr>
          <w:szCs w:val="24"/>
        </w:rPr>
        <w:t xml:space="preserve">in </w:t>
      </w:r>
      <w:r w:rsidR="00BC4B3E" w:rsidRPr="00A8768B">
        <w:rPr>
          <w:b/>
          <w:color w:val="4F81BD" w:themeColor="accent1"/>
          <w:szCs w:val="24"/>
        </w:rPr>
        <w:t>blue ink</w:t>
      </w:r>
      <w:r w:rsidR="00BC4B3E" w:rsidRPr="00A8768B">
        <w:rPr>
          <w:szCs w:val="24"/>
        </w:rPr>
        <w:t xml:space="preserve"> </w:t>
      </w:r>
      <w:r w:rsidRPr="00A8768B">
        <w:rPr>
          <w:szCs w:val="24"/>
        </w:rPr>
        <w:t>by a duly authorized agent or officer of the company making the bid.  Absence of original signature of person duly authorized to sign for the company submitting this bid document will automatically leave this bid null and void.</w:t>
      </w:r>
    </w:p>
    <w:p w14:paraId="1F3CF374" w14:textId="20CE93C4" w:rsidR="001951C7" w:rsidRPr="00A8768B" w:rsidRDefault="001951C7" w:rsidP="001951C7">
      <w:pPr>
        <w:widowControl w:val="0"/>
        <w:numPr>
          <w:ilvl w:val="0"/>
          <w:numId w:val="11"/>
        </w:numPr>
        <w:pBdr>
          <w:top w:val="none" w:sz="0" w:space="0" w:color="auto"/>
          <w:left w:val="none" w:sz="0" w:space="0" w:color="auto"/>
          <w:bottom w:val="none" w:sz="0" w:space="0" w:color="auto"/>
          <w:right w:val="none" w:sz="0" w:space="0" w:color="auto"/>
          <w:between w:val="none" w:sz="0" w:space="0" w:color="auto"/>
        </w:pBdr>
        <w:tabs>
          <w:tab w:val="left" w:pos="90"/>
          <w:tab w:val="left" w:pos="270"/>
        </w:tabs>
        <w:spacing w:after="200" w:line="240" w:lineRule="auto"/>
        <w:ind w:hanging="360"/>
        <w:jc w:val="both"/>
        <w:rPr>
          <w:szCs w:val="24"/>
        </w:rPr>
      </w:pPr>
      <w:r w:rsidRPr="00A8768B">
        <w:rPr>
          <w:szCs w:val="24"/>
        </w:rPr>
        <w:t xml:space="preserve">Bidders will quote prices on the unit as specified (i.e. “each”, “lot”, “dozen”, etc.) unless the unit as used in the trade differs from that requested on the Inquiry.  In such case, the unit being bid should be changed on this bid document to reflect the industry standard.  </w:t>
      </w:r>
      <w:r w:rsidR="009E2131">
        <w:rPr>
          <w:szCs w:val="24"/>
        </w:rPr>
        <w:t xml:space="preserve">This is an all or </w:t>
      </w:r>
      <w:proofErr w:type="gramStart"/>
      <w:r w:rsidR="009E2131">
        <w:rPr>
          <w:szCs w:val="24"/>
        </w:rPr>
        <w:t>none</w:t>
      </w:r>
      <w:proofErr w:type="gramEnd"/>
      <w:r w:rsidR="009E2131">
        <w:rPr>
          <w:szCs w:val="24"/>
        </w:rPr>
        <w:t xml:space="preserve"> solicitation. Vendors are not required to bid </w:t>
      </w:r>
      <w:proofErr w:type="gramStart"/>
      <w:r w:rsidR="009E2131">
        <w:rPr>
          <w:szCs w:val="24"/>
        </w:rPr>
        <w:t>on</w:t>
      </w:r>
      <w:proofErr w:type="gramEnd"/>
      <w:r w:rsidR="009E2131">
        <w:rPr>
          <w:szCs w:val="24"/>
        </w:rPr>
        <w:t xml:space="preserve"> all </w:t>
      </w:r>
      <w:proofErr w:type="gramStart"/>
      <w:r w:rsidR="009E2131">
        <w:rPr>
          <w:szCs w:val="24"/>
        </w:rPr>
        <w:t>items</w:t>
      </w:r>
      <w:proofErr w:type="gramEnd"/>
      <w:r w:rsidR="009E2131">
        <w:rPr>
          <w:szCs w:val="24"/>
        </w:rPr>
        <w:t xml:space="preserve"> but percentage of products bid will be taken into consideration in final award.</w:t>
      </w:r>
    </w:p>
    <w:p w14:paraId="005472B9" w14:textId="77777777" w:rsidR="001951C7" w:rsidRPr="00A8768B" w:rsidRDefault="001951C7" w:rsidP="001951C7">
      <w:pPr>
        <w:widowControl w:val="0"/>
        <w:numPr>
          <w:ilvl w:val="0"/>
          <w:numId w:val="11"/>
        </w:numPr>
        <w:pBdr>
          <w:top w:val="none" w:sz="0" w:space="0" w:color="auto"/>
          <w:left w:val="none" w:sz="0" w:space="0" w:color="auto"/>
          <w:bottom w:val="none" w:sz="0" w:space="0" w:color="auto"/>
          <w:right w:val="none" w:sz="0" w:space="0" w:color="auto"/>
          <w:between w:val="none" w:sz="0" w:space="0" w:color="auto"/>
        </w:pBdr>
        <w:tabs>
          <w:tab w:val="left" w:pos="90"/>
          <w:tab w:val="left" w:pos="270"/>
        </w:tabs>
        <w:spacing w:after="200" w:line="240" w:lineRule="auto"/>
        <w:ind w:hanging="360"/>
        <w:jc w:val="both"/>
        <w:rPr>
          <w:szCs w:val="24"/>
        </w:rPr>
      </w:pPr>
      <w:r w:rsidRPr="00A8768B">
        <w:rPr>
          <w:szCs w:val="24"/>
        </w:rPr>
        <w:t xml:space="preserve">Prices quoted will be considered net unless otherwise noted on bid.  No escalator clauses will be permitted unless provided for in the Bid format.  </w:t>
      </w:r>
    </w:p>
    <w:p w14:paraId="42C1E4EB" w14:textId="3B48A9A3" w:rsidR="001951C7" w:rsidRPr="00A8768B" w:rsidRDefault="001951C7" w:rsidP="001951C7">
      <w:pPr>
        <w:widowControl w:val="0"/>
        <w:numPr>
          <w:ilvl w:val="0"/>
          <w:numId w:val="11"/>
        </w:numPr>
        <w:pBdr>
          <w:top w:val="none" w:sz="0" w:space="0" w:color="auto"/>
          <w:left w:val="none" w:sz="0" w:space="0" w:color="auto"/>
          <w:bottom w:val="none" w:sz="0" w:space="0" w:color="auto"/>
          <w:right w:val="none" w:sz="0" w:space="0" w:color="auto"/>
          <w:between w:val="none" w:sz="0" w:space="0" w:color="auto"/>
        </w:pBdr>
        <w:tabs>
          <w:tab w:val="left" w:pos="90"/>
          <w:tab w:val="left" w:pos="270"/>
        </w:tabs>
        <w:spacing w:after="200" w:line="240" w:lineRule="auto"/>
        <w:ind w:hanging="360"/>
        <w:jc w:val="both"/>
        <w:rPr>
          <w:szCs w:val="24"/>
        </w:rPr>
      </w:pPr>
      <w:r w:rsidRPr="00A8768B">
        <w:rPr>
          <w:szCs w:val="24"/>
        </w:rPr>
        <w:t xml:space="preserve">Prices quoted must include all costs for transportation and delivery inside the building at the locations indicated in </w:t>
      </w:r>
      <w:r w:rsidR="00886B74">
        <w:rPr>
          <w:szCs w:val="24"/>
        </w:rPr>
        <w:t>Attachment</w:t>
      </w:r>
      <w:r w:rsidR="001B00BD">
        <w:rPr>
          <w:szCs w:val="24"/>
        </w:rPr>
        <w:t xml:space="preserve"> </w:t>
      </w:r>
      <w:r w:rsidR="000D72C2">
        <w:rPr>
          <w:b/>
          <w:bCs/>
          <w:color w:val="FF0000"/>
          <w:szCs w:val="24"/>
        </w:rPr>
        <w:t>Pricing Form Bid #2</w:t>
      </w:r>
      <w:r w:rsidR="002919DA">
        <w:rPr>
          <w:b/>
          <w:bCs/>
          <w:color w:val="FF0000"/>
          <w:szCs w:val="24"/>
        </w:rPr>
        <w:t>6</w:t>
      </w:r>
      <w:r w:rsidR="000D72C2">
        <w:rPr>
          <w:b/>
          <w:bCs/>
          <w:color w:val="FF0000"/>
          <w:szCs w:val="24"/>
        </w:rPr>
        <w:t>-2</w:t>
      </w:r>
      <w:r w:rsidR="002919DA">
        <w:rPr>
          <w:b/>
          <w:bCs/>
          <w:color w:val="FF0000"/>
          <w:szCs w:val="24"/>
        </w:rPr>
        <w:t>7</w:t>
      </w:r>
      <w:r w:rsidR="000D72C2">
        <w:rPr>
          <w:b/>
          <w:bCs/>
          <w:color w:val="FF0000"/>
          <w:szCs w:val="24"/>
        </w:rPr>
        <w:t xml:space="preserve"> Bread (Product Spec Sheet)</w:t>
      </w:r>
      <w:r w:rsidRPr="00A8768B">
        <w:rPr>
          <w:szCs w:val="24"/>
        </w:rPr>
        <w:t xml:space="preserve">.  Any discount, standard rebate, or promotional allowance must be indicated </w:t>
      </w:r>
      <w:proofErr w:type="gramStart"/>
      <w:r w:rsidRPr="00A8768B">
        <w:rPr>
          <w:szCs w:val="24"/>
        </w:rPr>
        <w:t>on</w:t>
      </w:r>
      <w:proofErr w:type="gramEnd"/>
      <w:r w:rsidRPr="00A8768B">
        <w:rPr>
          <w:szCs w:val="24"/>
        </w:rPr>
        <w:t xml:space="preserve"> this inquiry. </w:t>
      </w:r>
      <w:r w:rsidR="0047591F">
        <w:rPr>
          <w:b/>
          <w:color w:val="FF0000"/>
          <w:sz w:val="20"/>
          <w:szCs w:val="24"/>
        </w:rPr>
        <w:t>River Valley School District</w:t>
      </w:r>
      <w:r w:rsidR="00513F68">
        <w:rPr>
          <w:szCs w:val="24"/>
        </w:rPr>
        <w:t xml:space="preserve"> </w:t>
      </w:r>
      <w:r w:rsidR="001B00BD">
        <w:rPr>
          <w:szCs w:val="24"/>
        </w:rPr>
        <w:t xml:space="preserve">reserves the right to add or subtract sites as needed with at least THIRTY (30) </w:t>
      </w:r>
      <w:r w:rsidR="00E047C8">
        <w:rPr>
          <w:szCs w:val="24"/>
        </w:rPr>
        <w:t>days’ notice</w:t>
      </w:r>
      <w:r w:rsidR="001B00BD">
        <w:rPr>
          <w:szCs w:val="24"/>
        </w:rPr>
        <w:t xml:space="preserve"> to the Vendor.</w:t>
      </w:r>
      <w:r w:rsidRPr="00A8768B">
        <w:rPr>
          <w:szCs w:val="24"/>
        </w:rPr>
        <w:t xml:space="preserve"> </w:t>
      </w:r>
    </w:p>
    <w:p w14:paraId="2377F0AD" w14:textId="77777777" w:rsidR="001951C7" w:rsidRPr="00A8768B" w:rsidRDefault="001951C7" w:rsidP="001951C7">
      <w:pPr>
        <w:widowControl w:val="0"/>
        <w:numPr>
          <w:ilvl w:val="0"/>
          <w:numId w:val="11"/>
        </w:numPr>
        <w:pBdr>
          <w:top w:val="none" w:sz="0" w:space="0" w:color="auto"/>
          <w:left w:val="none" w:sz="0" w:space="0" w:color="auto"/>
          <w:bottom w:val="none" w:sz="0" w:space="0" w:color="auto"/>
          <w:right w:val="none" w:sz="0" w:space="0" w:color="auto"/>
          <w:between w:val="none" w:sz="0" w:space="0" w:color="auto"/>
        </w:pBdr>
        <w:tabs>
          <w:tab w:val="left" w:pos="90"/>
          <w:tab w:val="left" w:pos="270"/>
        </w:tabs>
        <w:spacing w:after="200" w:line="240" w:lineRule="auto"/>
        <w:ind w:hanging="360"/>
        <w:jc w:val="both"/>
        <w:rPr>
          <w:szCs w:val="24"/>
        </w:rPr>
      </w:pPr>
      <w:r w:rsidRPr="00A8768B">
        <w:rPr>
          <w:szCs w:val="24"/>
        </w:rPr>
        <w:t xml:space="preserve">Not more than one alternate product may be quoted on any single item of the bid. Description and pricing for such alternates must be typed in on this document immediately below space for pricing of primary bid.  </w:t>
      </w:r>
    </w:p>
    <w:p w14:paraId="36D504A6" w14:textId="77777777" w:rsidR="000D72C2" w:rsidRDefault="001951C7" w:rsidP="001951C7">
      <w:pPr>
        <w:widowControl w:val="0"/>
        <w:numPr>
          <w:ilvl w:val="0"/>
          <w:numId w:val="11"/>
        </w:numPr>
        <w:pBdr>
          <w:top w:val="none" w:sz="0" w:space="0" w:color="auto"/>
          <w:left w:val="none" w:sz="0" w:space="0" w:color="auto"/>
          <w:bottom w:val="none" w:sz="0" w:space="0" w:color="auto"/>
          <w:right w:val="none" w:sz="0" w:space="0" w:color="auto"/>
          <w:between w:val="none" w:sz="0" w:space="0" w:color="auto"/>
        </w:pBdr>
        <w:tabs>
          <w:tab w:val="left" w:pos="90"/>
          <w:tab w:val="left" w:pos="270"/>
        </w:tabs>
        <w:spacing w:after="200" w:line="240" w:lineRule="auto"/>
        <w:ind w:hanging="360"/>
        <w:jc w:val="both"/>
        <w:rPr>
          <w:szCs w:val="24"/>
        </w:rPr>
      </w:pPr>
      <w:r w:rsidRPr="00A8768B">
        <w:rPr>
          <w:szCs w:val="24"/>
        </w:rPr>
        <w:t xml:space="preserve">All bids shall be effective for a period of </w:t>
      </w:r>
      <w:r w:rsidR="003232AF">
        <w:rPr>
          <w:szCs w:val="24"/>
        </w:rPr>
        <w:t>30</w:t>
      </w:r>
      <w:r w:rsidR="0085655E">
        <w:rPr>
          <w:szCs w:val="24"/>
        </w:rPr>
        <w:t xml:space="preserve"> calendar</w:t>
      </w:r>
      <w:r w:rsidRPr="00A8768B">
        <w:rPr>
          <w:szCs w:val="24"/>
        </w:rPr>
        <w:t xml:space="preserve"> days from the opening d</w:t>
      </w:r>
      <w:r w:rsidR="000D72C2">
        <w:rPr>
          <w:szCs w:val="24"/>
        </w:rPr>
        <w:t>ate of this bid</w:t>
      </w:r>
    </w:p>
    <w:p w14:paraId="4B58F4E3" w14:textId="2520187E" w:rsidR="001951C7" w:rsidRPr="00A8768B" w:rsidRDefault="001951C7" w:rsidP="001951C7">
      <w:pPr>
        <w:widowControl w:val="0"/>
        <w:numPr>
          <w:ilvl w:val="0"/>
          <w:numId w:val="11"/>
        </w:numPr>
        <w:pBdr>
          <w:top w:val="none" w:sz="0" w:space="0" w:color="auto"/>
          <w:left w:val="none" w:sz="0" w:space="0" w:color="auto"/>
          <w:bottom w:val="none" w:sz="0" w:space="0" w:color="auto"/>
          <w:right w:val="none" w:sz="0" w:space="0" w:color="auto"/>
          <w:between w:val="none" w:sz="0" w:space="0" w:color="auto"/>
        </w:pBdr>
        <w:tabs>
          <w:tab w:val="left" w:pos="90"/>
          <w:tab w:val="left" w:pos="270"/>
        </w:tabs>
        <w:spacing w:after="200" w:line="240" w:lineRule="auto"/>
        <w:ind w:hanging="360"/>
        <w:jc w:val="both"/>
        <w:rPr>
          <w:szCs w:val="24"/>
        </w:rPr>
      </w:pPr>
      <w:r w:rsidRPr="00A8768B">
        <w:rPr>
          <w:szCs w:val="24"/>
        </w:rPr>
        <w:lastRenderedPageBreak/>
        <w:t>and no bid may be withdrawn prior thereto.</w:t>
      </w:r>
    </w:p>
    <w:p w14:paraId="53843FAF" w14:textId="495A9C6D" w:rsidR="001951C7" w:rsidRPr="00C609CD" w:rsidRDefault="00C609CD" w:rsidP="00C609CD">
      <w:pPr>
        <w:widowControl w:val="0"/>
        <w:numPr>
          <w:ilvl w:val="0"/>
          <w:numId w:val="11"/>
        </w:numPr>
        <w:pBdr>
          <w:top w:val="none" w:sz="0" w:space="0" w:color="auto"/>
          <w:left w:val="none" w:sz="0" w:space="0" w:color="auto"/>
          <w:bottom w:val="none" w:sz="0" w:space="0" w:color="auto"/>
          <w:right w:val="none" w:sz="0" w:space="0" w:color="auto"/>
          <w:between w:val="none" w:sz="0" w:space="0" w:color="auto"/>
        </w:pBdr>
        <w:tabs>
          <w:tab w:val="left" w:pos="90"/>
          <w:tab w:val="left" w:pos="270"/>
        </w:tabs>
        <w:spacing w:after="200" w:line="240" w:lineRule="auto"/>
        <w:ind w:hanging="360"/>
        <w:jc w:val="both"/>
        <w:rPr>
          <w:szCs w:val="24"/>
        </w:rPr>
      </w:pPr>
      <w:r>
        <w:rPr>
          <w:szCs w:val="24"/>
        </w:rPr>
        <w:t>The</w:t>
      </w:r>
      <w:r w:rsidR="001951C7" w:rsidRPr="00A8768B">
        <w:rPr>
          <w:szCs w:val="24"/>
        </w:rPr>
        <w:t xml:space="preserve"> bidder agrees to furnish </w:t>
      </w:r>
      <w:r>
        <w:rPr>
          <w:szCs w:val="24"/>
        </w:rPr>
        <w:t xml:space="preserve">samples of </w:t>
      </w:r>
      <w:r w:rsidR="001951C7" w:rsidRPr="00A8768B">
        <w:rPr>
          <w:szCs w:val="24"/>
        </w:rPr>
        <w:t>exact article</w:t>
      </w:r>
      <w:r>
        <w:rPr>
          <w:szCs w:val="24"/>
        </w:rPr>
        <w:t>s</w:t>
      </w:r>
      <w:r w:rsidR="001951C7" w:rsidRPr="00A8768B">
        <w:rPr>
          <w:szCs w:val="24"/>
        </w:rPr>
        <w:t xml:space="preserve"> requested, or will match, with a substitute item, th</w:t>
      </w:r>
      <w:r w:rsidR="00BC4B3E" w:rsidRPr="00A8768B">
        <w:rPr>
          <w:szCs w:val="24"/>
        </w:rPr>
        <w:t>at</w:t>
      </w:r>
      <w:r w:rsidR="001951C7" w:rsidRPr="00A8768B">
        <w:rPr>
          <w:szCs w:val="24"/>
        </w:rPr>
        <w:t xml:space="preserve"> matches the specifications of the original item requested.  </w:t>
      </w:r>
      <w:r>
        <w:rPr>
          <w:szCs w:val="24"/>
        </w:rPr>
        <w:t>F</w:t>
      </w:r>
      <w:r w:rsidR="001951C7" w:rsidRPr="00A8768B">
        <w:rPr>
          <w:szCs w:val="24"/>
        </w:rPr>
        <w:t xml:space="preserve">ailure to provide such samples may result in the automatic disqualification </w:t>
      </w:r>
      <w:r>
        <w:rPr>
          <w:szCs w:val="24"/>
        </w:rPr>
        <w:t xml:space="preserve">from the bid. </w:t>
      </w:r>
      <w:r w:rsidR="001951C7" w:rsidRPr="00C609CD">
        <w:rPr>
          <w:szCs w:val="24"/>
        </w:rPr>
        <w:t>Samples to receive consideration must be delivered</w:t>
      </w:r>
      <w:r>
        <w:rPr>
          <w:szCs w:val="24"/>
        </w:rPr>
        <w:t xml:space="preserve"> as part of the </w:t>
      </w:r>
      <w:r w:rsidR="00252AD4">
        <w:rPr>
          <w:szCs w:val="24"/>
        </w:rPr>
        <w:t>bidder’s</w:t>
      </w:r>
      <w:r>
        <w:rPr>
          <w:szCs w:val="24"/>
        </w:rPr>
        <w:t xml:space="preserve"> response</w:t>
      </w:r>
      <w:r w:rsidR="001951C7" w:rsidRPr="00C609CD">
        <w:rPr>
          <w:szCs w:val="24"/>
        </w:rPr>
        <w:t xml:space="preserve">, unless otherwise specified, and all charges for transportation, including drayage, must be paid by the bidder.  </w:t>
      </w:r>
    </w:p>
    <w:p w14:paraId="138C082D" w14:textId="77777777" w:rsidR="001951C7" w:rsidRPr="00A8768B" w:rsidRDefault="001951C7" w:rsidP="001951C7">
      <w:pPr>
        <w:widowControl w:val="0"/>
        <w:numPr>
          <w:ilvl w:val="0"/>
          <w:numId w:val="11"/>
        </w:numPr>
        <w:pBdr>
          <w:top w:val="none" w:sz="0" w:space="0" w:color="auto"/>
          <w:left w:val="none" w:sz="0" w:space="0" w:color="auto"/>
          <w:bottom w:val="none" w:sz="0" w:space="0" w:color="auto"/>
          <w:right w:val="none" w:sz="0" w:space="0" w:color="auto"/>
          <w:between w:val="none" w:sz="0" w:space="0" w:color="auto"/>
        </w:pBdr>
        <w:tabs>
          <w:tab w:val="left" w:pos="90"/>
          <w:tab w:val="left" w:pos="270"/>
        </w:tabs>
        <w:spacing w:after="200" w:line="240" w:lineRule="auto"/>
        <w:ind w:hanging="360"/>
        <w:jc w:val="both"/>
        <w:rPr>
          <w:szCs w:val="24"/>
        </w:rPr>
      </w:pPr>
      <w:r w:rsidRPr="00A8768B">
        <w:rPr>
          <w:szCs w:val="24"/>
        </w:rPr>
        <w:t xml:space="preserve">The Director of Food Service shall have full power and authority to reject </w:t>
      </w:r>
      <w:proofErr w:type="gramStart"/>
      <w:r w:rsidRPr="00A8768B">
        <w:rPr>
          <w:szCs w:val="24"/>
        </w:rPr>
        <w:t>any and all</w:t>
      </w:r>
      <w:proofErr w:type="gramEnd"/>
      <w:r w:rsidRPr="00A8768B">
        <w:rPr>
          <w:szCs w:val="24"/>
        </w:rPr>
        <w:t xml:space="preserve"> materials furnished which</w:t>
      </w:r>
      <w:r w:rsidR="00BC4B3E" w:rsidRPr="00A8768B">
        <w:rPr>
          <w:szCs w:val="24"/>
        </w:rPr>
        <w:t>,</w:t>
      </w:r>
      <w:r w:rsidRPr="00A8768B">
        <w:rPr>
          <w:szCs w:val="24"/>
        </w:rPr>
        <w:t xml:space="preserve"> in his/her opinion,</w:t>
      </w:r>
      <w:r w:rsidR="00BC4B3E" w:rsidRPr="00A8768B">
        <w:rPr>
          <w:szCs w:val="24"/>
        </w:rPr>
        <w:t xml:space="preserve"> </w:t>
      </w:r>
      <w:r w:rsidRPr="00A8768B">
        <w:rPr>
          <w:szCs w:val="24"/>
        </w:rPr>
        <w:t xml:space="preserve">are not in strict compliance and conformity with the requirements of the specifications, or equal in every respect to the samples submitted.  The decision of said Director shall be final, conclusive, and without exceptions or appeal.  All articles so rejected shall promptly be removed from the premises of the Board at the cost of the Vendor.  </w:t>
      </w:r>
    </w:p>
    <w:p w14:paraId="36A66048" w14:textId="78516EF1" w:rsidR="00E52B49" w:rsidRDefault="001951C7" w:rsidP="001951C7">
      <w:pPr>
        <w:widowControl w:val="0"/>
        <w:numPr>
          <w:ilvl w:val="0"/>
          <w:numId w:val="11"/>
        </w:numPr>
        <w:pBdr>
          <w:top w:val="none" w:sz="0" w:space="0" w:color="auto"/>
          <w:left w:val="none" w:sz="0" w:space="0" w:color="auto"/>
          <w:bottom w:val="none" w:sz="0" w:space="0" w:color="auto"/>
          <w:right w:val="none" w:sz="0" w:space="0" w:color="auto"/>
          <w:between w:val="none" w:sz="0" w:space="0" w:color="auto"/>
        </w:pBdr>
        <w:tabs>
          <w:tab w:val="left" w:pos="90"/>
          <w:tab w:val="left" w:pos="270"/>
        </w:tabs>
        <w:spacing w:after="200" w:line="240" w:lineRule="auto"/>
        <w:ind w:hanging="360"/>
        <w:jc w:val="both"/>
        <w:rPr>
          <w:szCs w:val="24"/>
        </w:rPr>
      </w:pPr>
      <w:r w:rsidRPr="00A8768B">
        <w:rPr>
          <w:szCs w:val="24"/>
        </w:rPr>
        <w:t xml:space="preserve">This is a request for pricing only, not a guarantee of an order.  </w:t>
      </w:r>
      <w:r w:rsidR="00C609CD">
        <w:rPr>
          <w:szCs w:val="24"/>
        </w:rPr>
        <w:t>All usage numbers provided by</w:t>
      </w:r>
      <w:r w:rsidR="0047591F" w:rsidRPr="0047591F">
        <w:rPr>
          <w:b/>
          <w:color w:val="FF0000"/>
          <w:sz w:val="20"/>
          <w:szCs w:val="24"/>
        </w:rPr>
        <w:t xml:space="preserve"> </w:t>
      </w:r>
      <w:r w:rsidR="0047591F">
        <w:rPr>
          <w:b/>
          <w:color w:val="FF0000"/>
          <w:sz w:val="20"/>
          <w:szCs w:val="24"/>
        </w:rPr>
        <w:t>River Valley School District</w:t>
      </w:r>
      <w:r w:rsidR="00C609CD">
        <w:rPr>
          <w:szCs w:val="24"/>
        </w:rPr>
        <w:t xml:space="preserve"> are estimates only. </w:t>
      </w:r>
      <w:r w:rsidR="00544226">
        <w:rPr>
          <w:b/>
          <w:color w:val="FF0000"/>
          <w:sz w:val="20"/>
          <w:szCs w:val="24"/>
        </w:rPr>
        <w:t>River Valley School District</w:t>
      </w:r>
      <w:r w:rsidR="00C609CD">
        <w:rPr>
          <w:szCs w:val="24"/>
        </w:rPr>
        <w:t xml:space="preserve"> </w:t>
      </w:r>
      <w:r w:rsidR="00C609CD" w:rsidRPr="00A8768B">
        <w:rPr>
          <w:szCs w:val="24"/>
        </w:rPr>
        <w:t xml:space="preserve">reserves the right to increase quantities of items to be purchased to reflect actual Board needs at the time that order(s) are issued.  Such additional quantities will be purchased at the price indicated on this bid.  </w:t>
      </w:r>
    </w:p>
    <w:p w14:paraId="05EB5031" w14:textId="7D22AF27" w:rsidR="001951C7" w:rsidRPr="00A8768B" w:rsidRDefault="001951C7" w:rsidP="001951C7">
      <w:pPr>
        <w:widowControl w:val="0"/>
        <w:numPr>
          <w:ilvl w:val="0"/>
          <w:numId w:val="11"/>
        </w:numPr>
        <w:pBdr>
          <w:top w:val="none" w:sz="0" w:space="0" w:color="auto"/>
          <w:left w:val="none" w:sz="0" w:space="0" w:color="auto"/>
          <w:bottom w:val="none" w:sz="0" w:space="0" w:color="auto"/>
          <w:right w:val="none" w:sz="0" w:space="0" w:color="auto"/>
          <w:between w:val="none" w:sz="0" w:space="0" w:color="auto"/>
        </w:pBdr>
        <w:tabs>
          <w:tab w:val="left" w:pos="90"/>
          <w:tab w:val="left" w:pos="270"/>
        </w:tabs>
        <w:spacing w:after="200" w:line="240" w:lineRule="auto"/>
        <w:ind w:hanging="360"/>
        <w:jc w:val="both"/>
        <w:rPr>
          <w:szCs w:val="24"/>
        </w:rPr>
      </w:pPr>
      <w:r w:rsidRPr="00A8768B">
        <w:rPr>
          <w:szCs w:val="24"/>
        </w:rPr>
        <w:t xml:space="preserve">Orders will be placed through </w:t>
      </w:r>
      <w:r w:rsidR="00540C9A" w:rsidRPr="00A8768B">
        <w:rPr>
          <w:szCs w:val="24"/>
        </w:rPr>
        <w:t xml:space="preserve">a </w:t>
      </w:r>
      <w:r w:rsidR="00D4480F" w:rsidRPr="00A8768B">
        <w:rPr>
          <w:szCs w:val="24"/>
        </w:rPr>
        <w:t>third-party</w:t>
      </w:r>
      <w:r w:rsidR="00540C9A" w:rsidRPr="00A8768B">
        <w:rPr>
          <w:szCs w:val="24"/>
        </w:rPr>
        <w:t xml:space="preserve"> software system or other </w:t>
      </w:r>
      <w:proofErr w:type="gramStart"/>
      <w:r w:rsidR="00540C9A" w:rsidRPr="00A8768B">
        <w:rPr>
          <w:szCs w:val="24"/>
        </w:rPr>
        <w:t xml:space="preserve">agreed </w:t>
      </w:r>
      <w:proofErr w:type="gramEnd"/>
      <w:r w:rsidR="00540C9A" w:rsidRPr="00A8768B">
        <w:rPr>
          <w:szCs w:val="24"/>
        </w:rPr>
        <w:t>upon methods.  Orders will be</w:t>
      </w:r>
      <w:r w:rsidRPr="00A8768B">
        <w:rPr>
          <w:szCs w:val="24"/>
        </w:rPr>
        <w:t xml:space="preserve"> generated by the Food Service Department</w:t>
      </w:r>
      <w:r w:rsidR="00540C9A" w:rsidRPr="00A8768B">
        <w:rPr>
          <w:szCs w:val="24"/>
        </w:rPr>
        <w:t xml:space="preserve"> and transmitted to the vendor.</w:t>
      </w:r>
    </w:p>
    <w:p w14:paraId="2F701BE1" w14:textId="77777777" w:rsidR="001951C7" w:rsidRPr="00A8768B" w:rsidRDefault="001951C7" w:rsidP="00E06A98">
      <w:pPr>
        <w:widowControl w:val="0"/>
        <w:numPr>
          <w:ilvl w:val="0"/>
          <w:numId w:val="11"/>
        </w:numPr>
        <w:pBdr>
          <w:top w:val="none" w:sz="0" w:space="0" w:color="auto"/>
          <w:left w:val="none" w:sz="0" w:space="0" w:color="auto"/>
          <w:bottom w:val="none" w:sz="0" w:space="0" w:color="auto"/>
          <w:right w:val="none" w:sz="0" w:space="0" w:color="auto"/>
          <w:between w:val="none" w:sz="0" w:space="0" w:color="auto"/>
        </w:pBdr>
        <w:tabs>
          <w:tab w:val="left" w:pos="90"/>
          <w:tab w:val="left" w:pos="270"/>
        </w:tabs>
        <w:spacing w:after="200" w:line="240" w:lineRule="auto"/>
        <w:ind w:hanging="360"/>
        <w:jc w:val="both"/>
        <w:rPr>
          <w:szCs w:val="24"/>
        </w:rPr>
      </w:pPr>
      <w:r w:rsidRPr="00A8768B">
        <w:rPr>
          <w:szCs w:val="24"/>
        </w:rPr>
        <w:t xml:space="preserve">Every effort must be made to comply with </w:t>
      </w:r>
      <w:r w:rsidR="00E06A98" w:rsidRPr="00A8768B">
        <w:rPr>
          <w:szCs w:val="24"/>
        </w:rPr>
        <w:t xml:space="preserve">the </w:t>
      </w:r>
      <w:r w:rsidRPr="00A8768B">
        <w:rPr>
          <w:szCs w:val="24"/>
        </w:rPr>
        <w:t>“Buy American”</w:t>
      </w:r>
      <w:r w:rsidR="00E06A98" w:rsidRPr="00A8768B">
        <w:rPr>
          <w:szCs w:val="24"/>
        </w:rPr>
        <w:t xml:space="preserve"> standards </w:t>
      </w:r>
      <w:r w:rsidR="00902638" w:rsidRPr="00A8768B">
        <w:rPr>
          <w:szCs w:val="24"/>
        </w:rPr>
        <w:t xml:space="preserve">as laid out in this RFP.  </w:t>
      </w:r>
    </w:p>
    <w:p w14:paraId="0829B1C0" w14:textId="77777777" w:rsidR="001951C7" w:rsidRPr="00A8768B" w:rsidRDefault="001951C7" w:rsidP="001951C7">
      <w:pPr>
        <w:tabs>
          <w:tab w:val="left" w:pos="90"/>
          <w:tab w:val="left" w:pos="270"/>
        </w:tabs>
        <w:jc w:val="both"/>
        <w:rPr>
          <w:sz w:val="24"/>
          <w:szCs w:val="24"/>
        </w:rPr>
      </w:pPr>
    </w:p>
    <w:p w14:paraId="4294BDAF" w14:textId="77777777" w:rsidR="001951C7" w:rsidRPr="00A8768B" w:rsidRDefault="001951C7" w:rsidP="001951C7">
      <w:pPr>
        <w:tabs>
          <w:tab w:val="left" w:pos="90"/>
          <w:tab w:val="left" w:pos="270"/>
        </w:tabs>
        <w:jc w:val="both"/>
        <w:rPr>
          <w:b/>
          <w:sz w:val="20"/>
          <w:szCs w:val="24"/>
        </w:rPr>
      </w:pPr>
      <w:r w:rsidRPr="00A8768B">
        <w:rPr>
          <w:b/>
          <w:sz w:val="18"/>
          <w:szCs w:val="24"/>
        </w:rPr>
        <w:t>THE INFORMATION CONTAINED IN THIS BID HAS BEEN REVIEWED AND APPROVED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0"/>
        <w:gridCol w:w="4900"/>
      </w:tblGrid>
      <w:tr w:rsidR="001951C7" w:rsidRPr="00A8768B" w14:paraId="7FC4B39D" w14:textId="77777777" w:rsidTr="001951C7">
        <w:tc>
          <w:tcPr>
            <w:tcW w:w="4900" w:type="dxa"/>
            <w:vAlign w:val="center"/>
          </w:tcPr>
          <w:p w14:paraId="5F3DBF7C" w14:textId="77777777" w:rsidR="001951C7" w:rsidRPr="00A8768B" w:rsidRDefault="001951C7" w:rsidP="001951C7">
            <w:pPr>
              <w:pBdr>
                <w:top w:val="none" w:sz="0" w:space="0" w:color="auto"/>
                <w:left w:val="none" w:sz="0" w:space="0" w:color="auto"/>
                <w:bottom w:val="none" w:sz="0" w:space="0" w:color="auto"/>
                <w:right w:val="none" w:sz="0" w:space="0" w:color="auto"/>
                <w:between w:val="none" w:sz="0" w:space="0" w:color="auto"/>
              </w:pBdr>
              <w:tabs>
                <w:tab w:val="left" w:pos="90"/>
                <w:tab w:val="left" w:pos="270"/>
              </w:tabs>
              <w:jc w:val="right"/>
              <w:rPr>
                <w:b/>
                <w:sz w:val="20"/>
                <w:szCs w:val="24"/>
              </w:rPr>
            </w:pPr>
            <w:r w:rsidRPr="00A8768B">
              <w:rPr>
                <w:sz w:val="20"/>
                <w:szCs w:val="24"/>
              </w:rPr>
              <w:t>COMPANY NAME</w:t>
            </w:r>
            <w:r w:rsidRPr="00A8768B">
              <w:rPr>
                <w:b/>
                <w:sz w:val="20"/>
                <w:szCs w:val="24"/>
              </w:rPr>
              <w:t>:</w:t>
            </w:r>
          </w:p>
        </w:tc>
        <w:tc>
          <w:tcPr>
            <w:tcW w:w="4900" w:type="dxa"/>
            <w:tcBorders>
              <w:bottom w:val="single" w:sz="4" w:space="0" w:color="auto"/>
            </w:tcBorders>
          </w:tcPr>
          <w:p w14:paraId="5EE7DAE0" w14:textId="77777777" w:rsidR="001951C7" w:rsidRPr="00A8768B" w:rsidRDefault="001951C7" w:rsidP="001951C7">
            <w:pPr>
              <w:pBdr>
                <w:top w:val="none" w:sz="0" w:space="0" w:color="auto"/>
                <w:left w:val="none" w:sz="0" w:space="0" w:color="auto"/>
                <w:bottom w:val="none" w:sz="0" w:space="0" w:color="auto"/>
                <w:right w:val="none" w:sz="0" w:space="0" w:color="auto"/>
                <w:between w:val="none" w:sz="0" w:space="0" w:color="auto"/>
              </w:pBdr>
              <w:tabs>
                <w:tab w:val="left" w:pos="90"/>
                <w:tab w:val="left" w:pos="270"/>
              </w:tabs>
              <w:jc w:val="both"/>
              <w:rPr>
                <w:b/>
                <w:sz w:val="20"/>
                <w:szCs w:val="24"/>
              </w:rPr>
            </w:pPr>
          </w:p>
        </w:tc>
      </w:tr>
      <w:tr w:rsidR="001951C7" w:rsidRPr="00A8768B" w14:paraId="7250D22B" w14:textId="77777777" w:rsidTr="00F6730E">
        <w:trPr>
          <w:trHeight w:val="575"/>
        </w:trPr>
        <w:tc>
          <w:tcPr>
            <w:tcW w:w="4900" w:type="dxa"/>
          </w:tcPr>
          <w:p w14:paraId="382B91FC" w14:textId="77777777" w:rsidR="001951C7" w:rsidRPr="00A8768B" w:rsidRDefault="001951C7" w:rsidP="001951C7">
            <w:pPr>
              <w:pBdr>
                <w:top w:val="none" w:sz="0" w:space="0" w:color="auto"/>
                <w:left w:val="none" w:sz="0" w:space="0" w:color="auto"/>
                <w:bottom w:val="none" w:sz="0" w:space="0" w:color="auto"/>
                <w:right w:val="none" w:sz="0" w:space="0" w:color="auto"/>
                <w:between w:val="none" w:sz="0" w:space="0" w:color="auto"/>
              </w:pBdr>
              <w:tabs>
                <w:tab w:val="left" w:pos="90"/>
                <w:tab w:val="left" w:pos="270"/>
              </w:tabs>
              <w:jc w:val="both"/>
              <w:rPr>
                <w:b/>
                <w:sz w:val="20"/>
                <w:szCs w:val="24"/>
              </w:rPr>
            </w:pPr>
          </w:p>
        </w:tc>
        <w:tc>
          <w:tcPr>
            <w:tcW w:w="4900" w:type="dxa"/>
            <w:tcBorders>
              <w:top w:val="single" w:sz="4" w:space="0" w:color="auto"/>
              <w:bottom w:val="single" w:sz="4" w:space="0" w:color="auto"/>
            </w:tcBorders>
          </w:tcPr>
          <w:p w14:paraId="7A8C4570" w14:textId="77777777" w:rsidR="001951C7" w:rsidRPr="00A8768B" w:rsidRDefault="001951C7" w:rsidP="001951C7">
            <w:pPr>
              <w:pBdr>
                <w:top w:val="none" w:sz="0" w:space="0" w:color="auto"/>
                <w:left w:val="none" w:sz="0" w:space="0" w:color="auto"/>
                <w:bottom w:val="none" w:sz="0" w:space="0" w:color="auto"/>
                <w:right w:val="none" w:sz="0" w:space="0" w:color="auto"/>
                <w:between w:val="none" w:sz="0" w:space="0" w:color="auto"/>
              </w:pBdr>
              <w:tabs>
                <w:tab w:val="left" w:pos="90"/>
                <w:tab w:val="left" w:pos="270"/>
              </w:tabs>
              <w:jc w:val="both"/>
              <w:rPr>
                <w:b/>
                <w:sz w:val="20"/>
                <w:szCs w:val="24"/>
              </w:rPr>
            </w:pPr>
          </w:p>
        </w:tc>
      </w:tr>
      <w:tr w:rsidR="001951C7" w:rsidRPr="00A8768B" w14:paraId="2F36380A" w14:textId="77777777" w:rsidTr="001951C7">
        <w:tc>
          <w:tcPr>
            <w:tcW w:w="4900" w:type="dxa"/>
          </w:tcPr>
          <w:p w14:paraId="219BBED3" w14:textId="77777777" w:rsidR="001951C7" w:rsidRPr="00A8768B" w:rsidRDefault="001951C7" w:rsidP="001951C7">
            <w:pPr>
              <w:pBdr>
                <w:top w:val="none" w:sz="0" w:space="0" w:color="auto"/>
                <w:left w:val="none" w:sz="0" w:space="0" w:color="auto"/>
                <w:bottom w:val="none" w:sz="0" w:space="0" w:color="auto"/>
                <w:right w:val="none" w:sz="0" w:space="0" w:color="auto"/>
                <w:between w:val="none" w:sz="0" w:space="0" w:color="auto"/>
              </w:pBdr>
              <w:tabs>
                <w:tab w:val="left" w:pos="90"/>
                <w:tab w:val="left" w:pos="270"/>
              </w:tabs>
              <w:jc w:val="both"/>
              <w:rPr>
                <w:b/>
                <w:sz w:val="20"/>
                <w:szCs w:val="24"/>
              </w:rPr>
            </w:pPr>
          </w:p>
        </w:tc>
        <w:tc>
          <w:tcPr>
            <w:tcW w:w="4900" w:type="dxa"/>
            <w:tcBorders>
              <w:top w:val="single" w:sz="4" w:space="0" w:color="auto"/>
            </w:tcBorders>
          </w:tcPr>
          <w:p w14:paraId="6EF45A39" w14:textId="77777777" w:rsidR="001951C7" w:rsidRPr="00A8768B" w:rsidRDefault="001951C7" w:rsidP="001951C7">
            <w:pPr>
              <w:pBdr>
                <w:top w:val="none" w:sz="0" w:space="0" w:color="auto"/>
                <w:left w:val="none" w:sz="0" w:space="0" w:color="auto"/>
                <w:bottom w:val="none" w:sz="0" w:space="0" w:color="auto"/>
                <w:right w:val="none" w:sz="0" w:space="0" w:color="auto"/>
                <w:between w:val="none" w:sz="0" w:space="0" w:color="auto"/>
              </w:pBdr>
              <w:tabs>
                <w:tab w:val="left" w:pos="90"/>
                <w:tab w:val="left" w:pos="270"/>
              </w:tabs>
              <w:jc w:val="center"/>
              <w:rPr>
                <w:i/>
                <w:sz w:val="20"/>
                <w:szCs w:val="24"/>
              </w:rPr>
            </w:pPr>
            <w:r w:rsidRPr="00A8768B">
              <w:rPr>
                <w:i/>
                <w:sz w:val="20"/>
                <w:szCs w:val="24"/>
              </w:rPr>
              <w:t>AUTHORIZED SIGNATURE</w:t>
            </w:r>
          </w:p>
        </w:tc>
      </w:tr>
    </w:tbl>
    <w:p w14:paraId="4E10B0DF" w14:textId="77777777" w:rsidR="001951C7" w:rsidRPr="00A8768B" w:rsidRDefault="001951C7" w:rsidP="001951C7">
      <w:pPr>
        <w:tabs>
          <w:tab w:val="left" w:pos="90"/>
          <w:tab w:val="left" w:pos="270"/>
        </w:tabs>
        <w:jc w:val="both"/>
        <w:rPr>
          <w:b/>
          <w:sz w:val="20"/>
          <w:szCs w:val="24"/>
        </w:rPr>
      </w:pPr>
    </w:p>
    <w:p w14:paraId="715E41A9" w14:textId="77777777" w:rsidR="001951C7" w:rsidRPr="00A8768B" w:rsidRDefault="001951C7" w:rsidP="00493790">
      <w:pPr>
        <w:rPr>
          <w:sz w:val="20"/>
          <w:szCs w:val="24"/>
        </w:rPr>
      </w:pPr>
      <w:r w:rsidRPr="00A8768B">
        <w:rPr>
          <w:sz w:val="20"/>
          <w:szCs w:val="24"/>
        </w:rPr>
        <w:t>Note to Vendors</w:t>
      </w:r>
    </w:p>
    <w:p w14:paraId="4809EAC1" w14:textId="77777777" w:rsidR="001951C7" w:rsidRPr="00A8768B" w:rsidRDefault="001951C7" w:rsidP="00493790">
      <w:pPr>
        <w:rPr>
          <w:sz w:val="20"/>
          <w:szCs w:val="24"/>
        </w:rPr>
      </w:pPr>
      <w:r w:rsidRPr="00A8768B">
        <w:rPr>
          <w:sz w:val="20"/>
          <w:szCs w:val="24"/>
        </w:rPr>
        <w:t xml:space="preserve"> </w:t>
      </w:r>
    </w:p>
    <w:p w14:paraId="3F7FB96B" w14:textId="458E426F" w:rsidR="00420CE5" w:rsidRPr="00A8768B" w:rsidRDefault="001951C7" w:rsidP="00412906">
      <w:pPr>
        <w:rPr>
          <w:sz w:val="20"/>
          <w:szCs w:val="24"/>
        </w:rPr>
      </w:pPr>
      <w:r w:rsidRPr="00A8768B">
        <w:rPr>
          <w:sz w:val="20"/>
          <w:szCs w:val="24"/>
        </w:rPr>
        <w:t xml:space="preserve">Please be sure to read this proposal carefully and respond to all queries and requirements listed in all sections of this proposal </w:t>
      </w:r>
      <w:r w:rsidR="009F1D3B" w:rsidRPr="00A8768B">
        <w:rPr>
          <w:sz w:val="20"/>
          <w:szCs w:val="24"/>
        </w:rPr>
        <w:t>to</w:t>
      </w:r>
      <w:r w:rsidRPr="00A8768B">
        <w:rPr>
          <w:sz w:val="20"/>
          <w:szCs w:val="24"/>
        </w:rPr>
        <w:t xml:space="preserve"> </w:t>
      </w:r>
      <w:r w:rsidR="002919DA" w:rsidRPr="00A8768B">
        <w:rPr>
          <w:sz w:val="20"/>
          <w:szCs w:val="24"/>
        </w:rPr>
        <w:t>ensure</w:t>
      </w:r>
      <w:r w:rsidRPr="00A8768B">
        <w:rPr>
          <w:sz w:val="20"/>
          <w:szCs w:val="24"/>
        </w:rPr>
        <w:t xml:space="preserve"> that</w:t>
      </w:r>
      <w:r w:rsidR="00544226" w:rsidRPr="00544226">
        <w:rPr>
          <w:b/>
          <w:color w:val="FF0000"/>
          <w:sz w:val="20"/>
          <w:szCs w:val="24"/>
        </w:rPr>
        <w:t xml:space="preserve"> </w:t>
      </w:r>
      <w:r w:rsidR="00544226">
        <w:rPr>
          <w:b/>
          <w:color w:val="FF0000"/>
          <w:sz w:val="20"/>
          <w:szCs w:val="24"/>
        </w:rPr>
        <w:t>River Valley School District</w:t>
      </w:r>
      <w:r w:rsidRPr="00A8768B">
        <w:rPr>
          <w:sz w:val="20"/>
          <w:szCs w:val="24"/>
        </w:rPr>
        <w:t xml:space="preserve"> can compare your response equally with the other Vendors.</w:t>
      </w:r>
    </w:p>
    <w:p w14:paraId="21F90667" w14:textId="77777777" w:rsidR="00420CE5" w:rsidRPr="00A8768B" w:rsidRDefault="00420CE5" w:rsidP="00E666C1">
      <w:pPr>
        <w:pStyle w:val="Normal1"/>
        <w:pBdr>
          <w:top w:val="none" w:sz="0" w:space="0" w:color="auto"/>
          <w:left w:val="none" w:sz="0" w:space="0" w:color="auto"/>
          <w:bottom w:val="none" w:sz="0" w:space="0" w:color="auto"/>
          <w:right w:val="none" w:sz="0" w:space="0" w:color="auto"/>
          <w:between w:val="none" w:sz="0" w:space="0" w:color="auto"/>
        </w:pBdr>
        <w:rPr>
          <w:rFonts w:eastAsia="Times New Roman"/>
          <w:color w:val="FF00FF"/>
          <w:sz w:val="24"/>
          <w:szCs w:val="24"/>
        </w:rPr>
      </w:pPr>
    </w:p>
    <w:p w14:paraId="697770A9" w14:textId="77777777" w:rsidR="009F1D3B" w:rsidRDefault="00E42DA4" w:rsidP="009F1D3B">
      <w:pPr>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ab/>
      </w:r>
    </w:p>
    <w:p w14:paraId="2629FC08" w14:textId="77777777" w:rsidR="009F1D3B" w:rsidRDefault="009F1D3B">
      <w:pP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br w:type="page"/>
      </w:r>
    </w:p>
    <w:p w14:paraId="4B92935C" w14:textId="02C3AA83" w:rsidR="00443366" w:rsidRPr="00AC0613" w:rsidRDefault="00443366" w:rsidP="00443366">
      <w:pPr>
        <w:pStyle w:val="Normal1"/>
        <w:jc w:val="center"/>
        <w:rPr>
          <w:rFonts w:ascii="Times New Roman" w:hAnsi="Times New Roman" w:cs="Times New Roman"/>
          <w:b/>
          <w:sz w:val="28"/>
          <w:szCs w:val="28"/>
          <w:u w:val="single"/>
        </w:rPr>
      </w:pPr>
      <w:r w:rsidRPr="00AC0613">
        <w:rPr>
          <w:rFonts w:ascii="Times New Roman" w:hAnsi="Times New Roman" w:cs="Times New Roman"/>
          <w:b/>
          <w:sz w:val="28"/>
          <w:szCs w:val="28"/>
          <w:u w:val="single"/>
        </w:rPr>
        <w:lastRenderedPageBreak/>
        <w:t>Checklist</w:t>
      </w:r>
    </w:p>
    <w:p w14:paraId="512C101B" w14:textId="77777777" w:rsidR="00443366" w:rsidRDefault="00443366" w:rsidP="00443366">
      <w:pPr>
        <w:pStyle w:val="Normal1"/>
        <w:jc w:val="center"/>
        <w:rPr>
          <w:b/>
          <w:sz w:val="18"/>
          <w:szCs w:val="18"/>
        </w:rPr>
      </w:pPr>
    </w:p>
    <w:p w14:paraId="38E228E4" w14:textId="77777777" w:rsidR="00F977A4" w:rsidRDefault="00443366" w:rsidP="00F977A4">
      <w:pPr>
        <w:pStyle w:val="Normal1"/>
        <w:jc w:val="center"/>
        <w:rPr>
          <w:sz w:val="18"/>
          <w:szCs w:val="18"/>
        </w:rPr>
      </w:pPr>
      <w:r w:rsidRPr="00FB7A74">
        <w:rPr>
          <w:sz w:val="18"/>
          <w:szCs w:val="18"/>
        </w:rPr>
        <w:t>This checklist is for your convenience</w:t>
      </w:r>
      <w:r>
        <w:rPr>
          <w:sz w:val="18"/>
          <w:szCs w:val="18"/>
        </w:rPr>
        <w:t xml:space="preserve"> and is not meant to be an exhaustive list of items </w:t>
      </w:r>
    </w:p>
    <w:p w14:paraId="2E3390D4" w14:textId="77777777" w:rsidR="00F977A4" w:rsidRDefault="00443366" w:rsidP="00F977A4">
      <w:pPr>
        <w:pStyle w:val="Normal1"/>
        <w:jc w:val="center"/>
        <w:rPr>
          <w:sz w:val="18"/>
          <w:szCs w:val="18"/>
        </w:rPr>
      </w:pPr>
      <w:r>
        <w:rPr>
          <w:sz w:val="18"/>
          <w:szCs w:val="18"/>
        </w:rPr>
        <w:t xml:space="preserve">to include with your RFP submission.  Vendors are encouraged to thoroughly read </w:t>
      </w:r>
    </w:p>
    <w:p w14:paraId="2272B3ED" w14:textId="6B90D476" w:rsidR="00443366" w:rsidRPr="00FB7A74" w:rsidRDefault="00443366" w:rsidP="00F977A4">
      <w:pPr>
        <w:pStyle w:val="Normal1"/>
        <w:jc w:val="center"/>
        <w:rPr>
          <w:sz w:val="18"/>
          <w:szCs w:val="18"/>
        </w:rPr>
      </w:pPr>
      <w:r>
        <w:rPr>
          <w:sz w:val="18"/>
          <w:szCs w:val="18"/>
        </w:rPr>
        <w:t>the RFP document to ensure that all necessary items have been submitted.</w:t>
      </w:r>
    </w:p>
    <w:p w14:paraId="606127B7" w14:textId="77777777" w:rsidR="00F977A4" w:rsidRDefault="00F977A4" w:rsidP="00443366">
      <w:pPr>
        <w:pStyle w:val="Normal1"/>
        <w:jc w:val="center"/>
        <w:rPr>
          <w:sz w:val="18"/>
          <w:szCs w:val="18"/>
        </w:rPr>
      </w:pPr>
    </w:p>
    <w:p w14:paraId="724DE72A" w14:textId="77777777" w:rsidR="00F977A4" w:rsidRDefault="00F977A4" w:rsidP="00443366">
      <w:pPr>
        <w:pStyle w:val="Normal1"/>
        <w:jc w:val="center"/>
        <w:rPr>
          <w:sz w:val="18"/>
          <w:szCs w:val="18"/>
        </w:rPr>
      </w:pPr>
    </w:p>
    <w:p w14:paraId="256D55F4" w14:textId="0A3D7213" w:rsidR="00443366" w:rsidRPr="00F977A4" w:rsidRDefault="00443366" w:rsidP="00443366">
      <w:pPr>
        <w:pStyle w:val="Normal1"/>
        <w:jc w:val="center"/>
        <w:rPr>
          <w:b/>
          <w:bCs/>
        </w:rPr>
      </w:pPr>
      <w:r w:rsidRPr="00F977A4">
        <w:rPr>
          <w:b/>
          <w:bCs/>
          <w:sz w:val="18"/>
          <w:szCs w:val="18"/>
        </w:rPr>
        <w:t>Before returning your proposal documents, did you…</w:t>
      </w:r>
    </w:p>
    <w:p w14:paraId="6E8736B9" w14:textId="77777777" w:rsidR="00443366" w:rsidRDefault="00443366" w:rsidP="00443366">
      <w:pPr>
        <w:pStyle w:val="Normal1"/>
        <w:jc w:val="center"/>
        <w:rPr>
          <w:b/>
          <w:u w:val="single"/>
        </w:rPr>
      </w:pPr>
    </w:p>
    <w:p w14:paraId="544B432E" w14:textId="77777777" w:rsidR="00443366" w:rsidRDefault="00443366" w:rsidP="00443366">
      <w:pPr>
        <w:pStyle w:val="Normal1"/>
        <w:jc w:val="center"/>
        <w:rPr>
          <w:b/>
          <w:u w:val="single"/>
        </w:rPr>
      </w:pPr>
    </w:p>
    <w:p w14:paraId="665D0BCF" w14:textId="538357BA" w:rsidR="00443366" w:rsidRDefault="00443366" w:rsidP="00443366">
      <w:pPr>
        <w:pStyle w:val="Normal1"/>
        <w:rPr>
          <w:sz w:val="24"/>
          <w:szCs w:val="24"/>
        </w:rPr>
      </w:pPr>
      <w:r>
        <w:rPr>
          <w:sz w:val="24"/>
          <w:szCs w:val="24"/>
        </w:rPr>
        <w:t xml:space="preserve">_______ </w:t>
      </w:r>
      <w:r w:rsidR="009C677A">
        <w:rPr>
          <w:sz w:val="24"/>
          <w:szCs w:val="24"/>
        </w:rPr>
        <w:t xml:space="preserve">  complete Product Pricing Form</w:t>
      </w:r>
      <w:r w:rsidR="0034029A" w:rsidRPr="0034029A">
        <w:rPr>
          <w:b/>
          <w:bCs/>
          <w:color w:val="FF0000"/>
          <w:szCs w:val="24"/>
        </w:rPr>
        <w:t xml:space="preserve"> </w:t>
      </w:r>
      <w:r w:rsidR="0034029A">
        <w:rPr>
          <w:b/>
          <w:bCs/>
          <w:color w:val="FF0000"/>
          <w:szCs w:val="24"/>
        </w:rPr>
        <w:t>Bid #2</w:t>
      </w:r>
      <w:r w:rsidR="002919DA">
        <w:rPr>
          <w:b/>
          <w:bCs/>
          <w:color w:val="FF0000"/>
          <w:szCs w:val="24"/>
        </w:rPr>
        <w:t>6</w:t>
      </w:r>
      <w:r w:rsidR="0034029A">
        <w:rPr>
          <w:b/>
          <w:bCs/>
          <w:color w:val="FF0000"/>
          <w:szCs w:val="24"/>
        </w:rPr>
        <w:t>-2</w:t>
      </w:r>
      <w:r w:rsidR="002919DA">
        <w:rPr>
          <w:b/>
          <w:bCs/>
          <w:color w:val="FF0000"/>
          <w:szCs w:val="24"/>
        </w:rPr>
        <w:t>7</w:t>
      </w:r>
      <w:r w:rsidR="0034029A">
        <w:rPr>
          <w:b/>
          <w:bCs/>
          <w:color w:val="FF0000"/>
          <w:szCs w:val="24"/>
        </w:rPr>
        <w:t xml:space="preserve"> Bread (Product Spec Sheet)</w:t>
      </w:r>
      <w:r w:rsidR="009C677A">
        <w:rPr>
          <w:sz w:val="24"/>
          <w:szCs w:val="24"/>
        </w:rPr>
        <w:t xml:space="preserve"> </w:t>
      </w:r>
    </w:p>
    <w:p w14:paraId="1A9AE4B6" w14:textId="77777777" w:rsidR="00443366" w:rsidRDefault="00443366" w:rsidP="00443366">
      <w:pPr>
        <w:pStyle w:val="Normal1"/>
        <w:rPr>
          <w:sz w:val="24"/>
          <w:szCs w:val="24"/>
        </w:rPr>
      </w:pPr>
    </w:p>
    <w:p w14:paraId="4344CBCB" w14:textId="3BE06B03" w:rsidR="00443366" w:rsidRDefault="00443366" w:rsidP="00443366">
      <w:pPr>
        <w:pStyle w:val="Normal1"/>
        <w:rPr>
          <w:sz w:val="24"/>
          <w:szCs w:val="24"/>
        </w:rPr>
      </w:pPr>
      <w:r>
        <w:rPr>
          <w:sz w:val="24"/>
          <w:szCs w:val="24"/>
        </w:rPr>
        <w:t xml:space="preserve">_______   </w:t>
      </w:r>
      <w:r w:rsidR="009A5FDC">
        <w:rPr>
          <w:sz w:val="24"/>
          <w:szCs w:val="24"/>
        </w:rPr>
        <w:t>submit a copy of all products offered, with available pricing for any special orders.</w:t>
      </w:r>
    </w:p>
    <w:p w14:paraId="6979A44D" w14:textId="7AA11A33" w:rsidR="00F977A4" w:rsidRDefault="00F977A4" w:rsidP="00443366">
      <w:pPr>
        <w:pStyle w:val="Normal1"/>
        <w:rPr>
          <w:sz w:val="24"/>
          <w:szCs w:val="24"/>
        </w:rPr>
      </w:pPr>
    </w:p>
    <w:p w14:paraId="11771CE0" w14:textId="6AEA04E2" w:rsidR="00F977A4" w:rsidRPr="005A61F6" w:rsidRDefault="00F977A4" w:rsidP="00443366">
      <w:pPr>
        <w:pStyle w:val="Normal1"/>
        <w:rPr>
          <w:sz w:val="24"/>
          <w:szCs w:val="24"/>
        </w:rPr>
      </w:pPr>
      <w:r>
        <w:rPr>
          <w:sz w:val="24"/>
          <w:szCs w:val="24"/>
        </w:rPr>
        <w:t>_______   Submit all Minimum Qualifications paperwork?</w:t>
      </w:r>
    </w:p>
    <w:p w14:paraId="414B14FF" w14:textId="77777777" w:rsidR="00443366" w:rsidRPr="005A61F6" w:rsidRDefault="00443366" w:rsidP="00443366">
      <w:pPr>
        <w:pStyle w:val="Normal1"/>
        <w:rPr>
          <w:sz w:val="24"/>
          <w:szCs w:val="24"/>
        </w:rPr>
      </w:pPr>
    </w:p>
    <w:p w14:paraId="2F6F3925" w14:textId="4F3558B8" w:rsidR="00443366" w:rsidRDefault="00443366" w:rsidP="00443366">
      <w:pPr>
        <w:pStyle w:val="Normal1"/>
        <w:rPr>
          <w:sz w:val="24"/>
          <w:szCs w:val="24"/>
        </w:rPr>
      </w:pPr>
      <w:r>
        <w:rPr>
          <w:sz w:val="24"/>
          <w:szCs w:val="24"/>
        </w:rPr>
        <w:t xml:space="preserve">_______   </w:t>
      </w:r>
      <w:r w:rsidR="00A07282">
        <w:rPr>
          <w:sz w:val="24"/>
          <w:szCs w:val="24"/>
        </w:rPr>
        <w:t>C</w:t>
      </w:r>
      <w:r>
        <w:rPr>
          <w:sz w:val="24"/>
          <w:szCs w:val="24"/>
        </w:rPr>
        <w:t>omplete and sign the Proposal Agreement?</w:t>
      </w:r>
    </w:p>
    <w:p w14:paraId="2C447AB4" w14:textId="77777777" w:rsidR="00443366" w:rsidRDefault="00443366" w:rsidP="00443366">
      <w:pPr>
        <w:pStyle w:val="Normal1"/>
        <w:rPr>
          <w:sz w:val="24"/>
          <w:szCs w:val="24"/>
        </w:rPr>
      </w:pPr>
    </w:p>
    <w:p w14:paraId="5A241EEF" w14:textId="77777777" w:rsidR="00443366" w:rsidRDefault="00443366" w:rsidP="00443366">
      <w:pPr>
        <w:pStyle w:val="Normal1"/>
        <w:rPr>
          <w:sz w:val="24"/>
          <w:szCs w:val="24"/>
        </w:rPr>
      </w:pPr>
      <w:r>
        <w:rPr>
          <w:sz w:val="24"/>
          <w:szCs w:val="24"/>
        </w:rPr>
        <w:t>_______   Provide three (3) client references?</w:t>
      </w:r>
    </w:p>
    <w:p w14:paraId="36C3A4F8" w14:textId="77777777" w:rsidR="00443366" w:rsidRDefault="00443366" w:rsidP="00443366">
      <w:pPr>
        <w:pStyle w:val="Normal1"/>
        <w:rPr>
          <w:sz w:val="24"/>
          <w:szCs w:val="24"/>
        </w:rPr>
      </w:pPr>
    </w:p>
    <w:p w14:paraId="0A9C9863" w14:textId="350E6FDB" w:rsidR="00443366" w:rsidRDefault="00443366" w:rsidP="00443366">
      <w:pPr>
        <w:pStyle w:val="Normal1"/>
        <w:rPr>
          <w:sz w:val="24"/>
          <w:szCs w:val="24"/>
        </w:rPr>
      </w:pPr>
      <w:r>
        <w:rPr>
          <w:sz w:val="24"/>
          <w:szCs w:val="24"/>
        </w:rPr>
        <w:t xml:space="preserve">_______   </w:t>
      </w:r>
      <w:r w:rsidR="00A07282">
        <w:rPr>
          <w:sz w:val="24"/>
          <w:szCs w:val="24"/>
        </w:rPr>
        <w:t>I</w:t>
      </w:r>
      <w:r>
        <w:rPr>
          <w:sz w:val="24"/>
          <w:szCs w:val="24"/>
        </w:rPr>
        <w:t>nitial each page of the RFP?</w:t>
      </w:r>
    </w:p>
    <w:p w14:paraId="348EBCB9" w14:textId="77777777" w:rsidR="00443366" w:rsidRDefault="00443366" w:rsidP="00443366">
      <w:pPr>
        <w:pStyle w:val="Normal1"/>
        <w:rPr>
          <w:sz w:val="24"/>
          <w:szCs w:val="24"/>
        </w:rPr>
      </w:pPr>
    </w:p>
    <w:p w14:paraId="62EAC5DE" w14:textId="0E0D6DEC" w:rsidR="00443366" w:rsidRDefault="00443366" w:rsidP="00443366">
      <w:pPr>
        <w:pStyle w:val="Normal1"/>
        <w:rPr>
          <w:sz w:val="24"/>
          <w:szCs w:val="24"/>
        </w:rPr>
      </w:pPr>
      <w:r>
        <w:rPr>
          <w:sz w:val="24"/>
          <w:szCs w:val="24"/>
        </w:rPr>
        <w:t xml:space="preserve">_______   read, complete and sign all applicable attachments? </w:t>
      </w:r>
    </w:p>
    <w:p w14:paraId="343EAE08" w14:textId="77777777" w:rsidR="00443366" w:rsidRDefault="00443366">
      <w:pPr>
        <w:rPr>
          <w:sz w:val="24"/>
          <w:szCs w:val="24"/>
        </w:rPr>
      </w:pPr>
      <w:r>
        <w:rPr>
          <w:sz w:val="24"/>
          <w:szCs w:val="24"/>
        </w:rPr>
        <w:br w:type="page"/>
      </w:r>
    </w:p>
    <w:p w14:paraId="2B2D9081" w14:textId="77777777" w:rsidR="00443366" w:rsidRDefault="00443366" w:rsidP="00443366">
      <w:pPr>
        <w:pStyle w:val="Normal1"/>
        <w:rPr>
          <w:sz w:val="24"/>
          <w:szCs w:val="24"/>
        </w:rPr>
      </w:pPr>
    </w:p>
    <w:p w14:paraId="33B68351" w14:textId="77777777" w:rsidR="00D27E82" w:rsidRPr="009F1D3B" w:rsidRDefault="00D27E82" w:rsidP="009F1D3B">
      <w:pPr>
        <w:jc w:val="center"/>
        <w:rPr>
          <w:rFonts w:ascii="Times New Roman" w:eastAsia="Times New Roman" w:hAnsi="Times New Roman" w:cs="Times New Roman"/>
          <w:b/>
          <w:color w:val="000000" w:themeColor="text1"/>
          <w:sz w:val="28"/>
          <w:szCs w:val="28"/>
        </w:rPr>
      </w:pPr>
      <w:r>
        <w:rPr>
          <w:b/>
          <w:sz w:val="24"/>
          <w:szCs w:val="24"/>
          <w:u w:val="single"/>
        </w:rPr>
        <w:t>Section 1 - Background &amp; Purpose</w:t>
      </w:r>
    </w:p>
    <w:p w14:paraId="7BD88E0B" w14:textId="77777777" w:rsidR="00D27E82" w:rsidRDefault="00D27E82" w:rsidP="00D27E82">
      <w:pPr>
        <w:rPr>
          <w:sz w:val="24"/>
          <w:szCs w:val="24"/>
          <w:u w:val="single"/>
        </w:rPr>
      </w:pPr>
    </w:p>
    <w:p w14:paraId="3DCE311C" w14:textId="565EB63F" w:rsidR="00D27E82" w:rsidRPr="00D27E82" w:rsidRDefault="00D27E82" w:rsidP="00493790">
      <w:pPr>
        <w:ind w:left="720"/>
      </w:pPr>
      <w:bookmarkStart w:id="2" w:name="_30j0zll" w:colFirst="0" w:colLast="0"/>
      <w:bookmarkStart w:id="3" w:name="_3znysh7" w:colFirst="0" w:colLast="0"/>
      <w:bookmarkEnd w:id="2"/>
      <w:bookmarkEnd w:id="3"/>
      <w:r w:rsidRPr="00D27E82">
        <w:t xml:space="preserve">The Food Service Department </w:t>
      </w:r>
      <w:proofErr w:type="gramStart"/>
      <w:r w:rsidR="00544226" w:rsidRPr="00D27E82">
        <w:t>of</w:t>
      </w:r>
      <w:r w:rsidR="00544226">
        <w:t>,</w:t>
      </w:r>
      <w:proofErr w:type="gramEnd"/>
      <w:r w:rsidR="00544226" w:rsidRPr="00544226">
        <w:rPr>
          <w:b/>
          <w:color w:val="FF0000"/>
          <w:sz w:val="20"/>
          <w:szCs w:val="24"/>
        </w:rPr>
        <w:t xml:space="preserve"> </w:t>
      </w:r>
      <w:r w:rsidR="00544226">
        <w:rPr>
          <w:b/>
          <w:color w:val="FF0000"/>
          <w:sz w:val="20"/>
          <w:szCs w:val="24"/>
        </w:rPr>
        <w:t xml:space="preserve">River Valley School </w:t>
      </w:r>
      <w:proofErr w:type="gramStart"/>
      <w:r w:rsidR="00544226">
        <w:rPr>
          <w:b/>
          <w:color w:val="FF0000"/>
          <w:sz w:val="20"/>
          <w:szCs w:val="24"/>
        </w:rPr>
        <w:t>District</w:t>
      </w:r>
      <w:proofErr w:type="gramEnd"/>
      <w:r w:rsidRPr="00D27E82">
        <w:t xml:space="preserve"> hereinafter referred to as </w:t>
      </w:r>
      <w:r w:rsidR="00544226">
        <w:rPr>
          <w:b/>
          <w:bCs/>
          <w:color w:val="FF0000"/>
          <w:szCs w:val="24"/>
        </w:rPr>
        <w:t>RVSD</w:t>
      </w:r>
      <w:r w:rsidRPr="00D27E82">
        <w:t xml:space="preserve">, operates as a self-operated food service operation. </w:t>
      </w:r>
      <w:r w:rsidR="00544226">
        <w:rPr>
          <w:b/>
          <w:bCs/>
          <w:color w:val="FF0000"/>
          <w:szCs w:val="24"/>
        </w:rPr>
        <w:t>RVSD</w:t>
      </w:r>
      <w:r w:rsidRPr="00D27E82">
        <w:t xml:space="preserve"> </w:t>
      </w:r>
      <w:r w:rsidR="00544226">
        <w:t xml:space="preserve">provides meal services at </w:t>
      </w:r>
      <w:r w:rsidRPr="00D27E82">
        <w:t>4 school cafeteria loca</w:t>
      </w:r>
      <w:r w:rsidR="00290940">
        <w:t xml:space="preserve">tions throughout the district. At </w:t>
      </w:r>
      <w:r w:rsidR="00AF6CED">
        <w:t>approx</w:t>
      </w:r>
      <w:r w:rsidR="00D2134E">
        <w:t xml:space="preserve">imately </w:t>
      </w:r>
      <w:r w:rsidR="00D2134E" w:rsidRPr="00A51593">
        <w:rPr>
          <w:b/>
          <w:bCs/>
        </w:rPr>
        <w:t>14</w:t>
      </w:r>
      <w:r w:rsidR="00A51593" w:rsidRPr="00A51593">
        <w:rPr>
          <w:b/>
          <w:bCs/>
        </w:rPr>
        <w:t>20</w:t>
      </w:r>
      <w:r w:rsidR="00D2134E">
        <w:t xml:space="preserve"> Total Daily Breakfasts &amp; Lunch</w:t>
      </w:r>
      <w:r w:rsidR="00AF6CED">
        <w:t xml:space="preserve"> meals.</w:t>
      </w:r>
    </w:p>
    <w:p w14:paraId="2A3ED56A" w14:textId="77777777" w:rsidR="00D27E82" w:rsidRDefault="00D27E82" w:rsidP="00493790">
      <w:pPr>
        <w:ind w:left="720"/>
      </w:pPr>
    </w:p>
    <w:p w14:paraId="478E1FF8" w14:textId="735C9F0B" w:rsidR="00D27E82" w:rsidRPr="00412906" w:rsidRDefault="00544226" w:rsidP="00412906">
      <w:pPr>
        <w:ind w:left="720"/>
      </w:pPr>
      <w:r>
        <w:rPr>
          <w:b/>
          <w:bCs/>
          <w:color w:val="FF0000"/>
          <w:szCs w:val="24"/>
        </w:rPr>
        <w:t>RVSD</w:t>
      </w:r>
      <w:r>
        <w:rPr>
          <w:color w:val="auto"/>
          <w:szCs w:val="24"/>
        </w:rPr>
        <w:t xml:space="preserve"> </w:t>
      </w:r>
      <w:r w:rsidR="00DA1341">
        <w:rPr>
          <w:color w:val="auto"/>
          <w:szCs w:val="24"/>
        </w:rPr>
        <w:t xml:space="preserve">Board of Education </w:t>
      </w:r>
      <w:r w:rsidR="00D27E82">
        <w:t>is the legal entity and governing authority that will grant the resulting contracts</w:t>
      </w:r>
      <w:r>
        <w:t xml:space="preserve"> </w:t>
      </w:r>
      <w:r w:rsidR="00447757">
        <w:rPr>
          <w:b/>
          <w:bCs/>
          <w:color w:val="FF0000"/>
          <w:szCs w:val="24"/>
        </w:rPr>
        <w:t>RVSD</w:t>
      </w:r>
      <w:r w:rsidR="00447757">
        <w:t xml:space="preserve"> does</w:t>
      </w:r>
      <w:r w:rsidR="00D27E82">
        <w:t xml:space="preserve"> not guarantee a purchase volume or expenditure amount under the resultant contracts.  Any resulting contracts will be considered “non-exclusive” as</w:t>
      </w:r>
      <w:r>
        <w:t xml:space="preserve"> </w:t>
      </w:r>
      <w:r w:rsidR="00447757">
        <w:rPr>
          <w:b/>
          <w:bCs/>
          <w:color w:val="FF0000"/>
          <w:szCs w:val="24"/>
        </w:rPr>
        <w:t>RVSD</w:t>
      </w:r>
      <w:r w:rsidR="00447757">
        <w:t xml:space="preserve"> </w:t>
      </w:r>
      <w:r w:rsidR="00447757">
        <w:rPr>
          <w:b/>
          <w:bCs/>
          <w:color w:val="FF0000"/>
          <w:szCs w:val="24"/>
        </w:rPr>
        <w:t>Board</w:t>
      </w:r>
      <w:r w:rsidR="00DA1341">
        <w:rPr>
          <w:color w:val="auto"/>
          <w:szCs w:val="24"/>
        </w:rPr>
        <w:t xml:space="preserve"> of Education</w:t>
      </w:r>
      <w:r w:rsidR="00D27E82">
        <w:t xml:space="preserve"> reserves the right to purchase products from a third-party supplier in the event a product is not available from the primary Vendor. </w:t>
      </w:r>
      <w:r w:rsidR="00447757">
        <w:rPr>
          <w:b/>
          <w:bCs/>
          <w:color w:val="FF0000"/>
          <w:szCs w:val="24"/>
        </w:rPr>
        <w:t>RVSD</w:t>
      </w:r>
      <w:r w:rsidR="00447757">
        <w:t xml:space="preserve"> </w:t>
      </w:r>
      <w:r w:rsidR="00447757">
        <w:rPr>
          <w:b/>
          <w:bCs/>
          <w:color w:val="FF0000"/>
          <w:szCs w:val="24"/>
        </w:rPr>
        <w:t>Board</w:t>
      </w:r>
      <w:r w:rsidR="00DA1341">
        <w:rPr>
          <w:color w:val="auto"/>
          <w:szCs w:val="24"/>
        </w:rPr>
        <w:t xml:space="preserve"> of Education </w:t>
      </w:r>
      <w:r w:rsidR="00D27E82">
        <w:t>also reserves the right to negotiate pricing with local and regional producers for distribution through the primary distributor or a third-party distributor where unavailable by the primary distributor.</w:t>
      </w:r>
      <w:bookmarkStart w:id="4" w:name="_2et92p0" w:colFirst="0" w:colLast="0"/>
      <w:bookmarkEnd w:id="4"/>
      <w:r w:rsidR="00412906">
        <w:br/>
      </w:r>
      <w:bookmarkStart w:id="5" w:name="_tyjcwt" w:colFirst="0" w:colLast="0"/>
      <w:bookmarkEnd w:id="5"/>
      <w:r w:rsidR="00D27E82">
        <w:rPr>
          <w:sz w:val="24"/>
          <w:szCs w:val="24"/>
        </w:rPr>
        <w:br/>
      </w:r>
      <w:r w:rsidR="00D27E82" w:rsidRPr="00493790">
        <w:rPr>
          <w:szCs w:val="24"/>
        </w:rPr>
        <w:t>The purpose of this Request for Proposal is to establish a contract for the purchase</w:t>
      </w:r>
      <w:r w:rsidR="00A23015">
        <w:rPr>
          <w:szCs w:val="24"/>
        </w:rPr>
        <w:t xml:space="preserve"> </w:t>
      </w:r>
      <w:r w:rsidR="00A3042E">
        <w:rPr>
          <w:szCs w:val="24"/>
        </w:rPr>
        <w:t>and delivery</w:t>
      </w:r>
      <w:r w:rsidR="00D27E82" w:rsidRPr="00493790">
        <w:rPr>
          <w:szCs w:val="24"/>
        </w:rPr>
        <w:t xml:space="preserve"> of</w:t>
      </w:r>
      <w:r w:rsidR="009F1D3B">
        <w:rPr>
          <w:szCs w:val="24"/>
        </w:rPr>
        <w:t xml:space="preserve"> </w:t>
      </w:r>
      <w:r w:rsidR="00445FF2">
        <w:rPr>
          <w:b/>
          <w:szCs w:val="24"/>
        </w:rPr>
        <w:t>Bread and</w:t>
      </w:r>
      <w:r w:rsidR="0034029A">
        <w:rPr>
          <w:b/>
          <w:szCs w:val="24"/>
        </w:rPr>
        <w:t xml:space="preserve"> Bread Products</w:t>
      </w:r>
      <w:r w:rsidR="009F1D3B" w:rsidRPr="009F1D3B">
        <w:rPr>
          <w:szCs w:val="24"/>
        </w:rPr>
        <w:t xml:space="preserve"> </w:t>
      </w:r>
      <w:r w:rsidR="00D27E82" w:rsidRPr="00493790">
        <w:rPr>
          <w:szCs w:val="24"/>
        </w:rPr>
        <w:t>in</w:t>
      </w:r>
      <w:r w:rsidR="001A3892" w:rsidRPr="00493790">
        <w:rPr>
          <w:szCs w:val="24"/>
        </w:rPr>
        <w:t xml:space="preserve"> </w:t>
      </w:r>
      <w:r w:rsidR="00D27E82" w:rsidRPr="00493790">
        <w:rPr>
          <w:szCs w:val="24"/>
        </w:rPr>
        <w:t xml:space="preserve">conjunction with the needs of the </w:t>
      </w:r>
      <w:r w:rsidR="009D019D" w:rsidRPr="00493790">
        <w:rPr>
          <w:szCs w:val="24"/>
        </w:rPr>
        <w:t>district</w:t>
      </w:r>
      <w:r w:rsidR="00D27E82" w:rsidRPr="00493790">
        <w:rPr>
          <w:szCs w:val="24"/>
        </w:rPr>
        <w:t xml:space="preserve">.  </w:t>
      </w:r>
      <w:r w:rsidR="00281998">
        <w:rPr>
          <w:szCs w:val="24"/>
        </w:rPr>
        <w:t>The estimated value of this RFP is</w:t>
      </w:r>
      <w:r w:rsidR="00740F7C">
        <w:rPr>
          <w:szCs w:val="24"/>
        </w:rPr>
        <w:t xml:space="preserve"> </w:t>
      </w:r>
      <w:r w:rsidR="00074E6B">
        <w:rPr>
          <w:b/>
          <w:bCs/>
          <w:color w:val="FF0000"/>
          <w:szCs w:val="24"/>
        </w:rPr>
        <w:t xml:space="preserve">$ </w:t>
      </w:r>
      <w:r w:rsidR="005926B9">
        <w:rPr>
          <w:b/>
          <w:bCs/>
          <w:color w:val="FF0000"/>
          <w:szCs w:val="24"/>
        </w:rPr>
        <w:t>20</w:t>
      </w:r>
      <w:r w:rsidR="00074E6B">
        <w:rPr>
          <w:b/>
          <w:bCs/>
          <w:color w:val="FF0000"/>
          <w:szCs w:val="24"/>
        </w:rPr>
        <w:t>,</w:t>
      </w:r>
      <w:r w:rsidR="005926B9">
        <w:rPr>
          <w:b/>
          <w:bCs/>
          <w:color w:val="FF0000"/>
          <w:szCs w:val="24"/>
        </w:rPr>
        <w:t>7</w:t>
      </w:r>
      <w:r w:rsidR="0034029A">
        <w:rPr>
          <w:b/>
          <w:bCs/>
          <w:color w:val="FF0000"/>
          <w:szCs w:val="24"/>
        </w:rPr>
        <w:t>00</w:t>
      </w:r>
      <w:r w:rsidR="00E66B91">
        <w:rPr>
          <w:b/>
          <w:bCs/>
          <w:color w:val="FF0000"/>
          <w:szCs w:val="24"/>
        </w:rPr>
        <w:t xml:space="preserve">. </w:t>
      </w:r>
      <w:r w:rsidRPr="00544226">
        <w:rPr>
          <w:b/>
          <w:bCs/>
          <w:color w:val="FF0000"/>
          <w:szCs w:val="24"/>
        </w:rPr>
        <w:t xml:space="preserve"> </w:t>
      </w:r>
      <w:r>
        <w:rPr>
          <w:b/>
          <w:bCs/>
          <w:color w:val="FF0000"/>
          <w:szCs w:val="24"/>
        </w:rPr>
        <w:t>RVSD</w:t>
      </w:r>
      <w:r w:rsidR="0070184D" w:rsidRPr="00DA1341">
        <w:rPr>
          <w:color w:val="FF0000"/>
          <w:szCs w:val="24"/>
        </w:rPr>
        <w:t xml:space="preserve"> </w:t>
      </w:r>
      <w:r w:rsidR="00DA1341">
        <w:rPr>
          <w:b/>
          <w:bCs/>
          <w:color w:val="FF0000"/>
          <w:szCs w:val="24"/>
        </w:rPr>
        <w:t xml:space="preserve"> </w:t>
      </w:r>
      <w:r>
        <w:rPr>
          <w:b/>
          <w:bCs/>
          <w:color w:val="FF0000"/>
          <w:szCs w:val="24"/>
        </w:rPr>
        <w:t xml:space="preserve"> </w:t>
      </w:r>
      <w:r w:rsidR="00D27E82" w:rsidRPr="00493790">
        <w:rPr>
          <w:szCs w:val="24"/>
        </w:rPr>
        <w:t>is looking for a Vendor partner that is willing and able to foster a mutually beneficial relationship of trust and transparency and to work with</w:t>
      </w:r>
      <w:r w:rsidR="00E66B91" w:rsidRPr="00E66B91">
        <w:rPr>
          <w:b/>
          <w:bCs/>
          <w:color w:val="FF0000"/>
          <w:szCs w:val="24"/>
        </w:rPr>
        <w:t xml:space="preserve"> </w:t>
      </w:r>
      <w:r w:rsidR="00E66B91">
        <w:rPr>
          <w:b/>
          <w:bCs/>
          <w:color w:val="FF0000"/>
          <w:szCs w:val="24"/>
        </w:rPr>
        <w:t>RVSD</w:t>
      </w:r>
      <w:r w:rsidR="00E66B91">
        <w:rPr>
          <w:szCs w:val="24"/>
        </w:rPr>
        <w:t xml:space="preserve"> </w:t>
      </w:r>
      <w:r w:rsidR="00D27E82" w:rsidRPr="00493790">
        <w:rPr>
          <w:szCs w:val="24"/>
        </w:rPr>
        <w:t xml:space="preserve"> </w:t>
      </w:r>
      <w:r w:rsidR="00DA1341">
        <w:rPr>
          <w:b/>
          <w:bCs/>
          <w:color w:val="FF0000"/>
          <w:szCs w:val="24"/>
        </w:rPr>
        <w:t xml:space="preserve"> </w:t>
      </w:r>
      <w:r w:rsidR="00D27E82" w:rsidRPr="00493790">
        <w:rPr>
          <w:szCs w:val="24"/>
        </w:rPr>
        <w:t>to think, act, and operate in flexible and creative ways as we stri</w:t>
      </w:r>
      <w:r w:rsidR="009D019D">
        <w:rPr>
          <w:szCs w:val="24"/>
        </w:rPr>
        <w:t>v</w:t>
      </w:r>
      <w:r w:rsidR="00D27E82" w:rsidRPr="00493790">
        <w:rPr>
          <w:szCs w:val="24"/>
        </w:rPr>
        <w:t xml:space="preserve">e to build a </w:t>
      </w:r>
      <w:r w:rsidR="00D27E82" w:rsidRPr="00E06A98">
        <w:rPr>
          <w:szCs w:val="24"/>
        </w:rPr>
        <w:t>stronger</w:t>
      </w:r>
      <w:r w:rsidR="00E06A98" w:rsidRPr="00E06A98">
        <w:rPr>
          <w:szCs w:val="24"/>
        </w:rPr>
        <w:t xml:space="preserve"> food service</w:t>
      </w:r>
      <w:r w:rsidR="004F703B" w:rsidRPr="00493790">
        <w:rPr>
          <w:szCs w:val="24"/>
        </w:rPr>
        <w:t xml:space="preserve"> </w:t>
      </w:r>
      <w:r w:rsidR="00D27E82" w:rsidRPr="00493790">
        <w:rPr>
          <w:szCs w:val="24"/>
        </w:rPr>
        <w:t>program</w:t>
      </w:r>
      <w:r w:rsidR="009D019D">
        <w:rPr>
          <w:szCs w:val="24"/>
        </w:rPr>
        <w:t xml:space="preserve"> and a stronger regional food service system</w:t>
      </w:r>
      <w:r w:rsidR="00D27E82" w:rsidRPr="00493790">
        <w:rPr>
          <w:szCs w:val="24"/>
        </w:rPr>
        <w:t xml:space="preserve"> that can benefit our district and community as a whole. </w:t>
      </w:r>
    </w:p>
    <w:p w14:paraId="326D4C7B" w14:textId="77777777" w:rsidR="00D27E82" w:rsidRPr="00493790" w:rsidRDefault="00D27E82" w:rsidP="00D27E82">
      <w:pPr>
        <w:rPr>
          <w:sz w:val="20"/>
        </w:rPr>
      </w:pPr>
    </w:p>
    <w:p w14:paraId="261BC6EE" w14:textId="2B3AB2D4" w:rsidR="00D27E82" w:rsidRPr="00493790" w:rsidRDefault="00D27E82" w:rsidP="00D27E82">
      <w:pPr>
        <w:ind w:left="720"/>
        <w:rPr>
          <w:szCs w:val="24"/>
          <w:highlight w:val="yellow"/>
        </w:rPr>
      </w:pPr>
      <w:r w:rsidRPr="00493790">
        <w:rPr>
          <w:szCs w:val="24"/>
        </w:rPr>
        <w:t xml:space="preserve">At the end of the proposal process the successful Vendor will be designated as the </w:t>
      </w:r>
      <w:r w:rsidR="004B4242">
        <w:rPr>
          <w:szCs w:val="24"/>
        </w:rPr>
        <w:t>primary</w:t>
      </w:r>
      <w:r w:rsidRPr="00493790">
        <w:rPr>
          <w:szCs w:val="24"/>
        </w:rPr>
        <w:t xml:space="preserve"> provider of the specific awarded item</w:t>
      </w:r>
      <w:r w:rsidR="004F703B" w:rsidRPr="00493790">
        <w:rPr>
          <w:szCs w:val="24"/>
        </w:rPr>
        <w:t>(s)</w:t>
      </w:r>
      <w:r w:rsidRPr="00493790">
        <w:rPr>
          <w:szCs w:val="24"/>
        </w:rPr>
        <w:t xml:space="preserve"> to the District during the effective period of the contract, however, it is hereby agreed and understood </w:t>
      </w:r>
      <w:r w:rsidR="00405845" w:rsidRPr="00493790">
        <w:rPr>
          <w:szCs w:val="24"/>
        </w:rPr>
        <w:t xml:space="preserve">that </w:t>
      </w:r>
      <w:r w:rsidR="00405845">
        <w:rPr>
          <w:szCs w:val="24"/>
        </w:rPr>
        <w:t>RVSD</w:t>
      </w:r>
      <w:r w:rsidR="00DA1341">
        <w:rPr>
          <w:b/>
          <w:bCs/>
          <w:color w:val="FF0000"/>
          <w:szCs w:val="24"/>
        </w:rPr>
        <w:t xml:space="preserve"> </w:t>
      </w:r>
      <w:r w:rsidRPr="00493790">
        <w:rPr>
          <w:szCs w:val="24"/>
        </w:rPr>
        <w:t xml:space="preserve">reserves the right to purchase off contract for </w:t>
      </w:r>
      <w:r w:rsidRPr="00E06A98">
        <w:rPr>
          <w:szCs w:val="24"/>
        </w:rPr>
        <w:t>other</w:t>
      </w:r>
      <w:r w:rsidR="00E06A98" w:rsidRPr="00E06A98">
        <w:rPr>
          <w:szCs w:val="24"/>
        </w:rPr>
        <w:t xml:space="preserve"> </w:t>
      </w:r>
      <w:r w:rsidRPr="00E06A98">
        <w:rPr>
          <w:szCs w:val="24"/>
        </w:rPr>
        <w:t>items</w:t>
      </w:r>
      <w:r w:rsidR="00E06A98">
        <w:rPr>
          <w:szCs w:val="24"/>
        </w:rPr>
        <w:t xml:space="preserve"> that are not provided by the winning vendor.</w:t>
      </w:r>
    </w:p>
    <w:p w14:paraId="12AB4D70" w14:textId="40428AA9" w:rsidR="004F703B" w:rsidRDefault="00544226" w:rsidP="00D27E82">
      <w:pPr>
        <w:ind w:left="720"/>
        <w:rPr>
          <w:sz w:val="24"/>
          <w:szCs w:val="24"/>
        </w:rPr>
      </w:pPr>
      <w:r>
        <w:rPr>
          <w:sz w:val="24"/>
          <w:szCs w:val="24"/>
        </w:rPr>
        <w:t xml:space="preserve">  </w:t>
      </w:r>
    </w:p>
    <w:p w14:paraId="50C68546" w14:textId="3FE43FA9" w:rsidR="00D27E82" w:rsidRPr="00493790" w:rsidRDefault="00D27E82" w:rsidP="00D27E82">
      <w:pPr>
        <w:ind w:left="720"/>
        <w:rPr>
          <w:szCs w:val="24"/>
        </w:rPr>
      </w:pPr>
      <w:r w:rsidRPr="00493790">
        <w:rPr>
          <w:szCs w:val="24"/>
        </w:rPr>
        <w:t xml:space="preserve">The contract term is for a period of </w:t>
      </w:r>
      <w:r w:rsidR="00544226">
        <w:rPr>
          <w:b/>
          <w:bCs/>
          <w:color w:val="FF0000"/>
          <w:szCs w:val="24"/>
        </w:rPr>
        <w:t xml:space="preserve">1 </w:t>
      </w:r>
      <w:r w:rsidR="00E66B91">
        <w:rPr>
          <w:b/>
          <w:bCs/>
          <w:color w:val="FF0000"/>
          <w:szCs w:val="24"/>
        </w:rPr>
        <w:t>year beginning</w:t>
      </w:r>
      <w:r w:rsidRPr="00493790">
        <w:rPr>
          <w:szCs w:val="24"/>
        </w:rPr>
        <w:t xml:space="preserve"> </w:t>
      </w:r>
      <w:r w:rsidR="00544226">
        <w:rPr>
          <w:b/>
          <w:bCs/>
          <w:color w:val="FF0000"/>
          <w:szCs w:val="24"/>
        </w:rPr>
        <w:t xml:space="preserve">July1, </w:t>
      </w:r>
      <w:r w:rsidR="00E66B91">
        <w:rPr>
          <w:b/>
          <w:bCs/>
          <w:color w:val="FF0000"/>
          <w:szCs w:val="24"/>
        </w:rPr>
        <w:t>202</w:t>
      </w:r>
      <w:r w:rsidR="002919DA">
        <w:rPr>
          <w:b/>
          <w:bCs/>
          <w:color w:val="FF0000"/>
          <w:szCs w:val="24"/>
        </w:rPr>
        <w:t>6</w:t>
      </w:r>
      <w:r w:rsidR="00E66B91">
        <w:rPr>
          <w:b/>
          <w:bCs/>
          <w:color w:val="FF0000"/>
          <w:szCs w:val="24"/>
        </w:rPr>
        <w:t xml:space="preserve"> and</w:t>
      </w:r>
      <w:r w:rsidRPr="00493790">
        <w:rPr>
          <w:szCs w:val="24"/>
        </w:rPr>
        <w:t xml:space="preserve"> ending </w:t>
      </w:r>
      <w:r w:rsidR="00544226">
        <w:rPr>
          <w:b/>
          <w:bCs/>
          <w:color w:val="FF0000"/>
          <w:szCs w:val="24"/>
        </w:rPr>
        <w:t>June 30</w:t>
      </w:r>
      <w:r w:rsidR="00E66B91">
        <w:rPr>
          <w:b/>
          <w:bCs/>
          <w:color w:val="FF0000"/>
          <w:szCs w:val="24"/>
        </w:rPr>
        <w:t>, 202</w:t>
      </w:r>
      <w:r w:rsidR="002919DA">
        <w:rPr>
          <w:b/>
          <w:bCs/>
          <w:color w:val="FF0000"/>
          <w:szCs w:val="24"/>
        </w:rPr>
        <w:t>7</w:t>
      </w:r>
      <w:r w:rsidRPr="00493790">
        <w:rPr>
          <w:szCs w:val="24"/>
        </w:rPr>
        <w:t xml:space="preserve">.   The School District may wish to extend this contract for </w:t>
      </w:r>
      <w:r w:rsidR="00544226">
        <w:rPr>
          <w:b/>
          <w:bCs/>
          <w:color w:val="FF0000"/>
          <w:szCs w:val="24"/>
        </w:rPr>
        <w:t>1</w:t>
      </w:r>
      <w:r w:rsidRPr="00DA1341">
        <w:rPr>
          <w:color w:val="FF0000"/>
          <w:szCs w:val="24"/>
        </w:rPr>
        <w:t xml:space="preserve"> </w:t>
      </w:r>
      <w:r w:rsidRPr="00493790">
        <w:rPr>
          <w:szCs w:val="24"/>
        </w:rPr>
        <w:t xml:space="preserve">additional school </w:t>
      </w:r>
      <w:proofErr w:type="gramStart"/>
      <w:r w:rsidRPr="00493790">
        <w:rPr>
          <w:szCs w:val="24"/>
        </w:rPr>
        <w:t>year</w:t>
      </w:r>
      <w:r w:rsidR="004F703B" w:rsidRPr="00493790">
        <w:rPr>
          <w:szCs w:val="24"/>
        </w:rPr>
        <w:t>s</w:t>
      </w:r>
      <w:proofErr w:type="gramEnd"/>
      <w:r w:rsidRPr="00493790">
        <w:rPr>
          <w:szCs w:val="24"/>
        </w:rPr>
        <w:t xml:space="preserve">.  Any contract resulting from this solicitation may be extended for a period not to exceed </w:t>
      </w:r>
      <w:r w:rsidR="00544226">
        <w:rPr>
          <w:b/>
          <w:bCs/>
          <w:color w:val="FF0000"/>
          <w:szCs w:val="24"/>
        </w:rPr>
        <w:t xml:space="preserve">2 </w:t>
      </w:r>
      <w:r w:rsidR="00E66B91">
        <w:rPr>
          <w:b/>
          <w:bCs/>
          <w:color w:val="FF0000"/>
          <w:szCs w:val="24"/>
        </w:rPr>
        <w:t xml:space="preserve">years </w:t>
      </w:r>
      <w:r w:rsidRPr="00493790">
        <w:rPr>
          <w:szCs w:val="24"/>
        </w:rPr>
        <w:t xml:space="preserve">upon the </w:t>
      </w:r>
      <w:r w:rsidR="004F703B" w:rsidRPr="00493790">
        <w:rPr>
          <w:szCs w:val="24"/>
        </w:rPr>
        <w:t>agreement</w:t>
      </w:r>
      <w:r w:rsidRPr="00493790">
        <w:rPr>
          <w:szCs w:val="24"/>
        </w:rPr>
        <w:t xml:space="preserve"> of both the Vendor and </w:t>
      </w:r>
      <w:r w:rsidR="006D5DCF">
        <w:rPr>
          <w:b/>
          <w:bCs/>
          <w:color w:val="FF0000"/>
          <w:szCs w:val="24"/>
        </w:rPr>
        <w:t>RVSD</w:t>
      </w:r>
    </w:p>
    <w:p w14:paraId="6AF3A21F" w14:textId="77777777" w:rsidR="00D27E82" w:rsidRPr="00493790" w:rsidRDefault="00D27E82" w:rsidP="00D27E82">
      <w:pPr>
        <w:ind w:left="720"/>
        <w:rPr>
          <w:szCs w:val="24"/>
        </w:rPr>
      </w:pPr>
    </w:p>
    <w:p w14:paraId="46C828A6" w14:textId="6338656E" w:rsidR="004464A9" w:rsidRDefault="00E66B91" w:rsidP="004464A9">
      <w:pPr>
        <w:ind w:left="720"/>
        <w:rPr>
          <w:b/>
          <w:sz w:val="24"/>
          <w:szCs w:val="24"/>
          <w:u w:val="single"/>
        </w:rPr>
      </w:pPr>
      <w:r w:rsidRPr="00493790">
        <w:rPr>
          <w:i/>
          <w:szCs w:val="24"/>
          <w:u w:val="single"/>
        </w:rPr>
        <w:t xml:space="preserve">The </w:t>
      </w:r>
      <w:r>
        <w:rPr>
          <w:b/>
          <w:bCs/>
          <w:color w:val="FF0000"/>
          <w:szCs w:val="24"/>
        </w:rPr>
        <w:t>RVSD</w:t>
      </w:r>
      <w:r w:rsidR="00DA1341">
        <w:rPr>
          <w:b/>
          <w:bCs/>
          <w:color w:val="FF0000"/>
          <w:szCs w:val="24"/>
        </w:rPr>
        <w:t xml:space="preserve"> </w:t>
      </w:r>
      <w:r w:rsidR="00DA1341" w:rsidRPr="00DA1341">
        <w:rPr>
          <w:i/>
          <w:szCs w:val="24"/>
          <w:u w:val="single"/>
        </w:rPr>
        <w:t>Board of Education</w:t>
      </w:r>
      <w:r w:rsidR="00DA1341">
        <w:rPr>
          <w:color w:val="auto"/>
          <w:szCs w:val="24"/>
          <w:u w:val="single"/>
        </w:rPr>
        <w:t xml:space="preserve"> </w:t>
      </w:r>
      <w:r w:rsidR="00D27E82" w:rsidRPr="00493790">
        <w:rPr>
          <w:i/>
          <w:szCs w:val="24"/>
          <w:u w:val="single"/>
        </w:rPr>
        <w:t>reserves the right to cancel this RFP at any time and for any reason.</w:t>
      </w:r>
    </w:p>
    <w:p w14:paraId="3794249C" w14:textId="77777777" w:rsidR="004464A9" w:rsidRDefault="004464A9" w:rsidP="004464A9">
      <w:pPr>
        <w:rPr>
          <w:b/>
          <w:sz w:val="24"/>
          <w:szCs w:val="24"/>
          <w:u w:val="single"/>
        </w:rPr>
      </w:pPr>
    </w:p>
    <w:p w14:paraId="0B7DBA4B" w14:textId="77777777" w:rsidR="00DA1341" w:rsidRDefault="00DA1341" w:rsidP="004464A9">
      <w:pPr>
        <w:jc w:val="center"/>
        <w:rPr>
          <w:b/>
          <w:u w:val="single"/>
        </w:rPr>
      </w:pPr>
    </w:p>
    <w:p w14:paraId="1D4D52D9" w14:textId="77777777" w:rsidR="00DA1341" w:rsidRDefault="00DA1341" w:rsidP="004464A9">
      <w:pPr>
        <w:jc w:val="center"/>
        <w:rPr>
          <w:b/>
          <w:u w:val="single"/>
        </w:rPr>
      </w:pPr>
    </w:p>
    <w:p w14:paraId="3A8D02C3" w14:textId="71607AA0" w:rsidR="004F703B" w:rsidRPr="004464A9" w:rsidRDefault="00AF6B25" w:rsidP="004464A9">
      <w:pPr>
        <w:jc w:val="center"/>
        <w:rPr>
          <w:i/>
          <w:u w:val="single"/>
        </w:rPr>
      </w:pPr>
      <w:proofErr w:type="gramStart"/>
      <w:r>
        <w:rPr>
          <w:b/>
          <w:u w:val="single"/>
        </w:rPr>
        <w:t xml:space="preserve">Section </w:t>
      </w:r>
      <w:r w:rsidR="004F703B" w:rsidRPr="004464A9">
        <w:rPr>
          <w:b/>
          <w:u w:val="single"/>
        </w:rPr>
        <w:t xml:space="preserve"> </w:t>
      </w:r>
      <w:r w:rsidR="0028434A" w:rsidRPr="004464A9">
        <w:rPr>
          <w:b/>
          <w:u w:val="single"/>
        </w:rPr>
        <w:t>2</w:t>
      </w:r>
      <w:proofErr w:type="gramEnd"/>
      <w:r w:rsidR="004F703B" w:rsidRPr="004464A9">
        <w:rPr>
          <w:b/>
          <w:u w:val="single"/>
        </w:rPr>
        <w:t xml:space="preserve"> – </w:t>
      </w:r>
      <w:r w:rsidR="0028434A" w:rsidRPr="004464A9">
        <w:rPr>
          <w:b/>
          <w:u w:val="single"/>
        </w:rPr>
        <w:t xml:space="preserve">TERMS &amp; </w:t>
      </w:r>
      <w:r w:rsidR="004F703B" w:rsidRPr="004464A9">
        <w:rPr>
          <w:b/>
          <w:u w:val="single"/>
        </w:rPr>
        <w:t>CONDITIONS</w:t>
      </w:r>
    </w:p>
    <w:p w14:paraId="48660B3B" w14:textId="411EECDF" w:rsidR="00420CE5" w:rsidRPr="004464A9" w:rsidRDefault="006D5DCF" w:rsidP="00E666C1">
      <w:pPr>
        <w:pStyle w:val="Normal1"/>
        <w:widowControl w:val="0"/>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rPr>
      </w:pPr>
      <w:r>
        <w:rPr>
          <w:b/>
          <w:bCs/>
          <w:color w:val="FF0000"/>
          <w:szCs w:val="24"/>
        </w:rPr>
        <w:t>RVSD</w:t>
      </w:r>
      <w:r w:rsidRPr="004464A9">
        <w:rPr>
          <w:rFonts w:eastAsia="Times New Roman"/>
        </w:rPr>
        <w:t xml:space="preserve"> </w:t>
      </w:r>
      <w:r w:rsidR="00180E28" w:rsidRPr="004464A9">
        <w:rPr>
          <w:rFonts w:eastAsia="Times New Roman"/>
        </w:rPr>
        <w:t>reserves the right to reject any or all proposals or any portion thereof deemed unsatisfactory, or to select single items from any proposal.</w:t>
      </w:r>
    </w:p>
    <w:p w14:paraId="0DC9A03E" w14:textId="77777777" w:rsidR="00420CE5" w:rsidRPr="004464A9" w:rsidRDefault="00420CE5" w:rsidP="00E666C1">
      <w:pPr>
        <w:pStyle w:val="Normal1"/>
        <w:pBdr>
          <w:top w:val="none" w:sz="0" w:space="0" w:color="auto"/>
          <w:left w:val="none" w:sz="0" w:space="0" w:color="auto"/>
          <w:bottom w:val="none" w:sz="0" w:space="0" w:color="auto"/>
          <w:right w:val="none" w:sz="0" w:space="0" w:color="auto"/>
          <w:between w:val="none" w:sz="0" w:space="0" w:color="auto"/>
        </w:pBdr>
        <w:rPr>
          <w:rFonts w:eastAsia="Times New Roman"/>
        </w:rPr>
      </w:pPr>
    </w:p>
    <w:p w14:paraId="0B151AC8" w14:textId="529BADD2" w:rsidR="00420CE5" w:rsidRPr="004464A9" w:rsidRDefault="00180E28" w:rsidP="00E666C1">
      <w:pPr>
        <w:pStyle w:val="Normal1"/>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rPr>
      </w:pPr>
      <w:r w:rsidRPr="004464A9">
        <w:rPr>
          <w:rFonts w:eastAsia="Times New Roman"/>
        </w:rPr>
        <w:t xml:space="preserve">All prices to </w:t>
      </w:r>
      <w:r w:rsidR="00E22055">
        <w:rPr>
          <w:b/>
          <w:bCs/>
          <w:color w:val="FF0000"/>
          <w:szCs w:val="24"/>
        </w:rPr>
        <w:t>RVSD</w:t>
      </w:r>
      <w:r w:rsidR="00E22055" w:rsidRPr="00620580">
        <w:rPr>
          <w:rFonts w:eastAsia="Times New Roman"/>
          <w:color w:val="FF0000"/>
        </w:rPr>
        <w:t xml:space="preserve"> </w:t>
      </w:r>
      <w:r w:rsidR="00E22055" w:rsidRPr="004464A9">
        <w:rPr>
          <w:rFonts w:eastAsia="Times New Roman"/>
        </w:rPr>
        <w:t>will</w:t>
      </w:r>
      <w:r w:rsidRPr="004464A9">
        <w:rPr>
          <w:rFonts w:eastAsia="Times New Roman"/>
        </w:rPr>
        <w:t xml:space="preserve"> remain as quoted </w:t>
      </w:r>
      <w:r w:rsidR="00737209" w:rsidRPr="004464A9">
        <w:rPr>
          <w:rFonts w:eastAsia="Times New Roman"/>
        </w:rPr>
        <w:t>in response to this RFP</w:t>
      </w:r>
      <w:r w:rsidRPr="004464A9">
        <w:rPr>
          <w:rFonts w:eastAsia="Times New Roman"/>
          <w:b/>
        </w:rPr>
        <w:t xml:space="preserve"> </w:t>
      </w:r>
      <w:r w:rsidRPr="004464A9">
        <w:rPr>
          <w:rFonts w:eastAsia="Times New Roman"/>
        </w:rPr>
        <w:t>regardless of award status.</w:t>
      </w:r>
    </w:p>
    <w:p w14:paraId="43B11D3C" w14:textId="77777777" w:rsidR="00420CE5" w:rsidRPr="004464A9" w:rsidRDefault="00420CE5" w:rsidP="00E666C1">
      <w:pPr>
        <w:pStyle w:val="Normal1"/>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rPr>
      </w:pPr>
    </w:p>
    <w:p w14:paraId="7CBB5192" w14:textId="45EB05EF" w:rsidR="00420CE5" w:rsidRPr="004464A9" w:rsidRDefault="00180E28" w:rsidP="00E666C1">
      <w:pPr>
        <w:pStyle w:val="Normal1"/>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rPr>
      </w:pPr>
      <w:r w:rsidRPr="004464A9">
        <w:rPr>
          <w:rFonts w:eastAsia="Times New Roman"/>
        </w:rPr>
        <w:t xml:space="preserve">The RFP is for </w:t>
      </w:r>
      <w:r w:rsidR="006D5DCF">
        <w:rPr>
          <w:b/>
          <w:bCs/>
          <w:color w:val="FF0000"/>
          <w:szCs w:val="24"/>
        </w:rPr>
        <w:t xml:space="preserve">1 </w:t>
      </w:r>
      <w:r w:rsidR="00E66B91">
        <w:rPr>
          <w:b/>
          <w:bCs/>
          <w:color w:val="FF0000"/>
          <w:szCs w:val="24"/>
        </w:rPr>
        <w:t>year.</w:t>
      </w:r>
      <w:r w:rsidR="00F931EB" w:rsidRPr="004464A9">
        <w:rPr>
          <w:rFonts w:eastAsia="Times New Roman"/>
        </w:rPr>
        <w:t xml:space="preserve">  P</w:t>
      </w:r>
      <w:r w:rsidR="006C38C9">
        <w:rPr>
          <w:rFonts w:eastAsia="Times New Roman"/>
        </w:rPr>
        <w:t xml:space="preserve">rices for products not subject to market pricing </w:t>
      </w:r>
      <w:r w:rsidRPr="004464A9">
        <w:rPr>
          <w:rFonts w:eastAsia="Times New Roman"/>
        </w:rPr>
        <w:t xml:space="preserve">must </w:t>
      </w:r>
      <w:r w:rsidR="006C38C9">
        <w:rPr>
          <w:rFonts w:eastAsia="Times New Roman"/>
        </w:rPr>
        <w:t xml:space="preserve">be held firm </w:t>
      </w:r>
      <w:r w:rsidRPr="004464A9">
        <w:rPr>
          <w:rFonts w:eastAsia="Times New Roman"/>
        </w:rPr>
        <w:t xml:space="preserve">for </w:t>
      </w:r>
      <w:r w:rsidR="0028434A" w:rsidRPr="004464A9">
        <w:rPr>
          <w:rFonts w:eastAsia="Times New Roman"/>
        </w:rPr>
        <w:t>ONE</w:t>
      </w:r>
      <w:r w:rsidRPr="004464A9">
        <w:rPr>
          <w:rFonts w:eastAsia="Times New Roman"/>
        </w:rPr>
        <w:t xml:space="preserve"> (1) year.  The RFP will begin on </w:t>
      </w:r>
      <w:r w:rsidR="006D5DCF">
        <w:rPr>
          <w:b/>
          <w:bCs/>
          <w:color w:val="FF0000"/>
          <w:szCs w:val="24"/>
        </w:rPr>
        <w:t>July 1</w:t>
      </w:r>
      <w:proofErr w:type="gramStart"/>
      <w:r w:rsidR="006D5DCF">
        <w:rPr>
          <w:b/>
          <w:bCs/>
          <w:color w:val="FF0000"/>
          <w:szCs w:val="24"/>
        </w:rPr>
        <w:t xml:space="preserve"> 202</w:t>
      </w:r>
      <w:r w:rsidR="002919DA">
        <w:rPr>
          <w:b/>
          <w:bCs/>
          <w:color w:val="FF0000"/>
          <w:szCs w:val="24"/>
        </w:rPr>
        <w:t>6</w:t>
      </w:r>
      <w:proofErr w:type="gramEnd"/>
      <w:r w:rsidR="006C38C9">
        <w:rPr>
          <w:b/>
          <w:bCs/>
          <w:color w:val="FF0000"/>
          <w:szCs w:val="24"/>
        </w:rPr>
        <w:t xml:space="preserve"> </w:t>
      </w:r>
      <w:r w:rsidR="006C38C9" w:rsidRPr="00493790">
        <w:rPr>
          <w:szCs w:val="24"/>
        </w:rPr>
        <w:t xml:space="preserve">and </w:t>
      </w:r>
      <w:r w:rsidR="006C38C9">
        <w:rPr>
          <w:szCs w:val="24"/>
        </w:rPr>
        <w:t>conclude</w:t>
      </w:r>
      <w:r w:rsidR="006C38C9" w:rsidRPr="00493790">
        <w:rPr>
          <w:szCs w:val="24"/>
        </w:rPr>
        <w:t xml:space="preserve"> </w:t>
      </w:r>
      <w:r w:rsidR="006D5DCF">
        <w:rPr>
          <w:b/>
          <w:bCs/>
          <w:color w:val="FF0000"/>
          <w:szCs w:val="24"/>
        </w:rPr>
        <w:t>June 30, 202</w:t>
      </w:r>
      <w:r w:rsidR="002919DA">
        <w:rPr>
          <w:b/>
          <w:bCs/>
          <w:color w:val="FF0000"/>
          <w:szCs w:val="24"/>
        </w:rPr>
        <w:t>7</w:t>
      </w:r>
      <w:r w:rsidR="006C38C9" w:rsidRPr="00493790">
        <w:rPr>
          <w:szCs w:val="24"/>
        </w:rPr>
        <w:t>.</w:t>
      </w:r>
      <w:r w:rsidR="00737209" w:rsidRPr="004464A9">
        <w:rPr>
          <w:rFonts w:eastAsia="Times New Roman"/>
        </w:rPr>
        <w:t xml:space="preserve"> Any increase in pricing from year to year </w:t>
      </w:r>
      <w:proofErr w:type="gramStart"/>
      <w:r w:rsidR="00737209" w:rsidRPr="004464A9">
        <w:rPr>
          <w:rFonts w:eastAsia="Times New Roman"/>
        </w:rPr>
        <w:t>as a result of</w:t>
      </w:r>
      <w:proofErr w:type="gramEnd"/>
      <w:r w:rsidR="00737209" w:rsidRPr="004464A9">
        <w:rPr>
          <w:rFonts w:eastAsia="Times New Roman"/>
        </w:rPr>
        <w:t xml:space="preserve"> the renewal of this contract must be approved by</w:t>
      </w:r>
      <w:r w:rsidR="006D5DCF">
        <w:rPr>
          <w:rFonts w:eastAsia="Times New Roman"/>
        </w:rPr>
        <w:t xml:space="preserve"> </w:t>
      </w:r>
      <w:r w:rsidR="006D5DCF">
        <w:rPr>
          <w:b/>
          <w:bCs/>
          <w:color w:val="FF0000"/>
          <w:szCs w:val="24"/>
        </w:rPr>
        <w:t>RVSD</w:t>
      </w:r>
      <w:r w:rsidR="00737209" w:rsidRPr="004464A9">
        <w:rPr>
          <w:rFonts w:eastAsia="Times New Roman"/>
        </w:rPr>
        <w:t>.</w:t>
      </w:r>
    </w:p>
    <w:p w14:paraId="393558E2" w14:textId="77777777" w:rsidR="00420CE5" w:rsidRPr="004464A9" w:rsidRDefault="00420CE5" w:rsidP="00E666C1">
      <w:pPr>
        <w:pStyle w:val="Normal1"/>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rPr>
      </w:pPr>
    </w:p>
    <w:p w14:paraId="17BF7E7C" w14:textId="5F5883C3" w:rsidR="00661938" w:rsidRPr="004464A9" w:rsidRDefault="00180E28" w:rsidP="00174E86">
      <w:pPr>
        <w:pStyle w:val="Normal1"/>
        <w:pBdr>
          <w:top w:val="none" w:sz="0" w:space="0" w:color="auto"/>
          <w:left w:val="none" w:sz="0" w:space="0" w:color="auto"/>
          <w:bottom w:val="none" w:sz="0" w:space="0" w:color="auto"/>
          <w:right w:val="none" w:sz="0" w:space="0" w:color="auto"/>
          <w:between w:val="none" w:sz="0" w:space="0" w:color="auto"/>
        </w:pBdr>
        <w:spacing w:line="240" w:lineRule="auto"/>
        <w:rPr>
          <w:rFonts w:eastAsia="Times New Roman"/>
        </w:rPr>
      </w:pPr>
      <w:r w:rsidRPr="004464A9">
        <w:rPr>
          <w:rFonts w:eastAsia="Times New Roman"/>
        </w:rPr>
        <w:t xml:space="preserve">Proposals are subject to all the terms of the contract documents contained in this RFP solicitation as well as any laws surrounding an RFP of this type. Bidders are advised to familiarize themselves with all applicable federal, state, and local laws regarding their proposal. All are applicable regardless of </w:t>
      </w:r>
      <w:r w:rsidR="00493790" w:rsidRPr="004464A9">
        <w:rPr>
          <w:rFonts w:eastAsia="Times New Roman"/>
        </w:rPr>
        <w:t>whether</w:t>
      </w:r>
      <w:r w:rsidRPr="004464A9">
        <w:rPr>
          <w:rFonts w:eastAsia="Times New Roman"/>
        </w:rPr>
        <w:t xml:space="preserve"> they are mentioned in this document</w:t>
      </w:r>
      <w:r w:rsidR="00493790" w:rsidRPr="004464A9">
        <w:rPr>
          <w:rFonts w:eastAsia="Times New Roman"/>
        </w:rPr>
        <w:t xml:space="preserve"> or not</w:t>
      </w:r>
      <w:r w:rsidRPr="004464A9">
        <w:rPr>
          <w:rFonts w:eastAsia="Times New Roman"/>
        </w:rPr>
        <w:t xml:space="preserve">.  </w:t>
      </w:r>
    </w:p>
    <w:p w14:paraId="2004AE67" w14:textId="77777777" w:rsidR="00BE1880" w:rsidRPr="004464A9" w:rsidRDefault="00BE1880" w:rsidP="001D398A">
      <w:pPr>
        <w:rPr>
          <w:b/>
          <w:u w:val="single"/>
        </w:rPr>
      </w:pPr>
    </w:p>
    <w:p w14:paraId="19BD9F1A" w14:textId="35629044" w:rsidR="00196DAB" w:rsidRPr="004464A9" w:rsidRDefault="00196DAB" w:rsidP="00174E86">
      <w:pPr>
        <w:rPr>
          <w:rFonts w:eastAsia="Times New Roman"/>
          <w:b/>
        </w:rPr>
      </w:pPr>
      <w:r w:rsidRPr="004464A9">
        <w:rPr>
          <w:b/>
        </w:rPr>
        <w:t>Production and Delivery</w:t>
      </w:r>
      <w:r w:rsidR="00174E86" w:rsidRPr="004464A9">
        <w:rPr>
          <w:b/>
        </w:rPr>
        <w:t xml:space="preserve">: </w:t>
      </w:r>
      <w:r w:rsidRPr="004464A9">
        <w:rPr>
          <w:rFonts w:eastAsia="Times New Roman"/>
        </w:rPr>
        <w:t xml:space="preserve">If there is a delay in production and/or delivery, the vendor must give notice to </w:t>
      </w:r>
      <w:r w:rsidR="006D5DCF">
        <w:rPr>
          <w:b/>
          <w:bCs/>
          <w:color w:val="FF0000"/>
          <w:szCs w:val="24"/>
        </w:rPr>
        <w:t>RVSD</w:t>
      </w:r>
      <w:r w:rsidR="006D5DCF">
        <w:rPr>
          <w:rFonts w:eastAsia="Times New Roman"/>
        </w:rPr>
        <w:t xml:space="preserve"> </w:t>
      </w:r>
      <w:r w:rsidR="006D5DCF">
        <w:rPr>
          <w:rFonts w:eastAsia="Times New Roman"/>
          <w:b/>
          <w:bCs/>
          <w:color w:val="FF0000"/>
        </w:rPr>
        <w:t xml:space="preserve"> </w:t>
      </w:r>
      <w:r w:rsidR="006C38C9" w:rsidRPr="00620580">
        <w:rPr>
          <w:rFonts w:eastAsia="Times New Roman"/>
          <w:color w:val="FF0000"/>
        </w:rPr>
        <w:t xml:space="preserve"> </w:t>
      </w:r>
      <w:r w:rsidRPr="004464A9">
        <w:rPr>
          <w:rFonts w:eastAsia="Times New Roman"/>
        </w:rPr>
        <w:t xml:space="preserve">immediately.  If quantities ordered are not produced or delivered as requested, </w:t>
      </w:r>
      <w:r w:rsidR="006D5DCF">
        <w:rPr>
          <w:b/>
          <w:bCs/>
          <w:color w:val="FF0000"/>
          <w:szCs w:val="24"/>
        </w:rPr>
        <w:t>RVSD</w:t>
      </w:r>
      <w:r w:rsidR="006D5DCF" w:rsidRPr="004464A9">
        <w:rPr>
          <w:rFonts w:eastAsia="Times New Roman"/>
        </w:rPr>
        <w:t xml:space="preserve"> </w:t>
      </w:r>
      <w:r w:rsidRPr="004464A9">
        <w:rPr>
          <w:rFonts w:eastAsia="Times New Roman"/>
        </w:rPr>
        <w:t xml:space="preserve">reserves the right to purchase from another manufacturer until </w:t>
      </w:r>
      <w:r w:rsidR="006D5DCF">
        <w:rPr>
          <w:b/>
          <w:bCs/>
          <w:color w:val="FF0000"/>
          <w:szCs w:val="24"/>
        </w:rPr>
        <w:t>RVSD</w:t>
      </w:r>
      <w:r w:rsidR="006C38C9" w:rsidRPr="00620580">
        <w:rPr>
          <w:rFonts w:eastAsia="Times New Roman"/>
          <w:color w:val="FF0000"/>
        </w:rPr>
        <w:t xml:space="preserve"> </w:t>
      </w:r>
      <w:r w:rsidRPr="004464A9">
        <w:rPr>
          <w:rFonts w:eastAsia="Times New Roman"/>
        </w:rPr>
        <w:t xml:space="preserve">believes the manufacturer has completely recovered from any production or delivery issues. </w:t>
      </w:r>
    </w:p>
    <w:p w14:paraId="1A8D5674" w14:textId="77777777" w:rsidR="00196DAB" w:rsidRPr="004464A9" w:rsidRDefault="00196DAB" w:rsidP="00196DAB">
      <w:pPr>
        <w:pStyle w:val="Normal1"/>
        <w:pBdr>
          <w:top w:val="none" w:sz="0" w:space="0" w:color="auto"/>
          <w:left w:val="none" w:sz="0" w:space="0" w:color="auto"/>
          <w:bottom w:val="none" w:sz="0" w:space="0" w:color="auto"/>
          <w:right w:val="none" w:sz="0" w:space="0" w:color="auto"/>
          <w:between w:val="none" w:sz="0" w:space="0" w:color="auto"/>
        </w:pBdr>
        <w:rPr>
          <w:rFonts w:eastAsia="Times New Roman"/>
        </w:rPr>
      </w:pPr>
    </w:p>
    <w:p w14:paraId="3B3A67D9" w14:textId="0A8274F1" w:rsidR="00196DAB" w:rsidRPr="004464A9" w:rsidRDefault="00196DAB" w:rsidP="00196DAB">
      <w:pPr>
        <w:pStyle w:val="Normal1"/>
        <w:pBdr>
          <w:top w:val="none" w:sz="0" w:space="0" w:color="auto"/>
          <w:left w:val="none" w:sz="0" w:space="0" w:color="auto"/>
          <w:bottom w:val="none" w:sz="0" w:space="0" w:color="auto"/>
          <w:right w:val="none" w:sz="0" w:space="0" w:color="auto"/>
          <w:between w:val="none" w:sz="0" w:space="0" w:color="auto"/>
        </w:pBdr>
        <w:rPr>
          <w:rFonts w:eastAsia="Times New Roman"/>
        </w:rPr>
      </w:pPr>
      <w:r w:rsidRPr="004464A9">
        <w:rPr>
          <w:rFonts w:eastAsia="Times New Roman"/>
        </w:rPr>
        <w:t xml:space="preserve">All products are subject to inspection.  If items are nonconforming in any respect (quantity, quality, or packaging) the </w:t>
      </w:r>
      <w:r w:rsidR="006D5DCF">
        <w:rPr>
          <w:b/>
          <w:bCs/>
          <w:color w:val="FF0000"/>
          <w:szCs w:val="24"/>
        </w:rPr>
        <w:t>RVSD</w:t>
      </w:r>
      <w:r w:rsidR="006D5DCF">
        <w:rPr>
          <w:rFonts w:eastAsia="Times New Roman"/>
        </w:rPr>
        <w:t xml:space="preserve"> </w:t>
      </w:r>
      <w:r w:rsidR="006D5DCF">
        <w:rPr>
          <w:rFonts w:eastAsia="Times New Roman"/>
          <w:b/>
          <w:bCs/>
          <w:color w:val="FF0000"/>
        </w:rPr>
        <w:t xml:space="preserve"> </w:t>
      </w:r>
      <w:r w:rsidR="006C38C9" w:rsidRPr="00620580">
        <w:rPr>
          <w:rFonts w:eastAsia="Times New Roman"/>
          <w:color w:val="FF0000"/>
        </w:rPr>
        <w:t xml:space="preserve"> </w:t>
      </w:r>
      <w:r w:rsidRPr="004464A9">
        <w:rPr>
          <w:rFonts w:eastAsia="Times New Roman"/>
        </w:rPr>
        <w:t>has the right to reject the shipment without liability and any products returned will be at the expense of the vendor if found to be nonconforming to the award or other industry standards.</w:t>
      </w:r>
    </w:p>
    <w:p w14:paraId="4AAEC327" w14:textId="77777777" w:rsidR="00196DAB" w:rsidRPr="004464A9" w:rsidRDefault="00196DAB" w:rsidP="00196DAB">
      <w:pPr>
        <w:pBdr>
          <w:top w:val="none" w:sz="0" w:space="0" w:color="auto"/>
          <w:left w:val="none" w:sz="0" w:space="0" w:color="auto"/>
          <w:bottom w:val="none" w:sz="0" w:space="0" w:color="auto"/>
          <w:right w:val="none" w:sz="0" w:space="0" w:color="auto"/>
          <w:between w:val="none" w:sz="0" w:space="0" w:color="auto"/>
        </w:pBdr>
        <w:spacing w:line="240" w:lineRule="auto"/>
        <w:jc w:val="both"/>
        <w:rPr>
          <w:b/>
          <w:u w:val="single"/>
        </w:rPr>
      </w:pPr>
    </w:p>
    <w:p w14:paraId="2D818869" w14:textId="0BB1F144" w:rsidR="00196DAB" w:rsidRPr="004464A9" w:rsidRDefault="006C38C9" w:rsidP="00196DAB">
      <w:pPr>
        <w:pBdr>
          <w:top w:val="none" w:sz="0" w:space="0" w:color="auto"/>
          <w:left w:val="none" w:sz="0" w:space="0" w:color="auto"/>
          <w:bottom w:val="none" w:sz="0" w:space="0" w:color="auto"/>
          <w:right w:val="none" w:sz="0" w:space="0" w:color="auto"/>
          <w:between w:val="none" w:sz="0" w:space="0" w:color="auto"/>
        </w:pBdr>
        <w:spacing w:line="240" w:lineRule="auto"/>
        <w:jc w:val="both"/>
      </w:pPr>
      <w:r>
        <w:t>Delivery</w:t>
      </w:r>
      <w:r w:rsidR="00196DAB" w:rsidRPr="004464A9">
        <w:t xml:space="preserve"> </w:t>
      </w:r>
      <w:r w:rsidR="007A6C57" w:rsidRPr="004464A9">
        <w:t>crates</w:t>
      </w:r>
      <w:r w:rsidR="00196DAB" w:rsidRPr="004464A9">
        <w:t xml:space="preserve"> shall be clean</w:t>
      </w:r>
      <w:r>
        <w:t xml:space="preserve"> and </w:t>
      </w:r>
      <w:r w:rsidR="00196DAB" w:rsidRPr="004464A9">
        <w:t>free of soil</w:t>
      </w:r>
      <w:r>
        <w:t>, grease, or other such contaminants</w:t>
      </w:r>
      <w:r w:rsidR="00196DAB" w:rsidRPr="004464A9">
        <w:t>. All packaging shall clearly identify the product. Each package shall be dated or if date coding is used, a clear explanation must be provided</w:t>
      </w:r>
      <w:r>
        <w:t>.</w:t>
      </w:r>
    </w:p>
    <w:p w14:paraId="5D5AE46E" w14:textId="77777777" w:rsidR="00196DAB" w:rsidRPr="004464A9" w:rsidRDefault="00196DAB" w:rsidP="00196DAB">
      <w:pPr>
        <w:ind w:left="360"/>
        <w:jc w:val="both"/>
        <w:rPr>
          <w:b/>
        </w:rPr>
      </w:pPr>
    </w:p>
    <w:p w14:paraId="76813BFC" w14:textId="2F71BB0C" w:rsidR="004519AD" w:rsidRPr="004464A9" w:rsidRDefault="00196DAB" w:rsidP="004519AD">
      <w:pPr>
        <w:spacing w:line="242" w:lineRule="auto"/>
        <w:jc w:val="both"/>
        <w:rPr>
          <w:rFonts w:eastAsia="Arial Narrow"/>
          <w:b/>
          <w:u w:val="single"/>
        </w:rPr>
      </w:pPr>
      <w:r w:rsidRPr="004464A9">
        <w:rPr>
          <w:b/>
        </w:rPr>
        <w:t>Placement of orders:</w:t>
      </w:r>
      <w:r w:rsidR="00174E86" w:rsidRPr="004464A9">
        <w:rPr>
          <w:b/>
        </w:rPr>
        <w:t xml:space="preserve"> </w:t>
      </w:r>
      <w:r w:rsidR="004519AD" w:rsidRPr="004464A9">
        <w:rPr>
          <w:rFonts w:eastAsia="Arial Narrow"/>
        </w:rPr>
        <w:t xml:space="preserve">The District has estimated usage for each item based on </w:t>
      </w:r>
      <w:r w:rsidR="006C38C9">
        <w:rPr>
          <w:rFonts w:eastAsia="Arial Narrow"/>
        </w:rPr>
        <w:t xml:space="preserve">historical usage </w:t>
      </w:r>
      <w:r w:rsidR="004519AD" w:rsidRPr="004464A9">
        <w:rPr>
          <w:rFonts w:eastAsia="Arial Narrow"/>
        </w:rPr>
        <w:t xml:space="preserve">of a </w:t>
      </w:r>
      <w:proofErr w:type="gramStart"/>
      <w:r w:rsidR="004519AD" w:rsidRPr="004464A9">
        <w:rPr>
          <w:rFonts w:eastAsia="Arial Narrow"/>
        </w:rPr>
        <w:t>one year</w:t>
      </w:r>
      <w:proofErr w:type="gramEnd"/>
      <w:r w:rsidR="004519AD" w:rsidRPr="004464A9">
        <w:rPr>
          <w:rFonts w:eastAsia="Arial Narrow"/>
        </w:rPr>
        <w:t xml:space="preserve"> period. It is not implied no</w:t>
      </w:r>
      <w:r w:rsidR="006C38C9">
        <w:rPr>
          <w:rFonts w:eastAsia="Arial Narrow"/>
        </w:rPr>
        <w:t>r</w:t>
      </w:r>
      <w:r w:rsidR="004519AD" w:rsidRPr="004464A9">
        <w:rPr>
          <w:rFonts w:eastAsia="Arial Narrow"/>
        </w:rPr>
        <w:t xml:space="preserve"> guaranteed that the quantities </w:t>
      </w:r>
      <w:proofErr w:type="gramStart"/>
      <w:r w:rsidR="004519AD" w:rsidRPr="004464A9">
        <w:rPr>
          <w:rFonts w:eastAsia="Arial Narrow"/>
        </w:rPr>
        <w:t>shown</w:t>
      </w:r>
      <w:proofErr w:type="gramEnd"/>
      <w:r w:rsidR="004519AD" w:rsidRPr="004464A9">
        <w:rPr>
          <w:rFonts w:eastAsia="Arial Narrow"/>
        </w:rPr>
        <w:t xml:space="preserve"> </w:t>
      </w:r>
      <w:r w:rsidR="006C38C9">
        <w:rPr>
          <w:rFonts w:eastAsia="Arial Narrow"/>
        </w:rPr>
        <w:t>exact numbers for the contract period. A</w:t>
      </w:r>
      <w:r w:rsidR="004519AD" w:rsidRPr="004464A9">
        <w:rPr>
          <w:rFonts w:eastAsia="Arial Narrow"/>
        </w:rPr>
        <w:t xml:space="preserve">s such, the right is reserved to order decreased or increased amounts from those listed, as may be required. </w:t>
      </w:r>
    </w:p>
    <w:p w14:paraId="5C85FA18" w14:textId="77777777" w:rsidR="001D398A" w:rsidRPr="004464A9" w:rsidRDefault="001D398A" w:rsidP="001D398A">
      <w:pPr>
        <w:spacing w:line="245" w:lineRule="auto"/>
        <w:jc w:val="both"/>
        <w:rPr>
          <w:rFonts w:eastAsia="Arial Narrow"/>
        </w:rPr>
      </w:pPr>
    </w:p>
    <w:p w14:paraId="68AD2EA2" w14:textId="56E2F962" w:rsidR="001D398A" w:rsidRPr="004464A9" w:rsidRDefault="001D398A" w:rsidP="001D398A">
      <w:pPr>
        <w:spacing w:line="245" w:lineRule="auto"/>
        <w:jc w:val="both"/>
        <w:rPr>
          <w:rFonts w:eastAsia="Times New Roman"/>
        </w:rPr>
      </w:pPr>
      <w:r w:rsidRPr="004464A9">
        <w:rPr>
          <w:rFonts w:eastAsia="Arial Narrow"/>
        </w:rPr>
        <w:t xml:space="preserve">The provisions of the contract shall in no way prohibit the </w:t>
      </w:r>
      <w:proofErr w:type="gramStart"/>
      <w:r w:rsidRPr="004464A9">
        <w:rPr>
          <w:rFonts w:eastAsia="Arial Narrow"/>
        </w:rPr>
        <w:t>District</w:t>
      </w:r>
      <w:proofErr w:type="gramEnd"/>
      <w:r w:rsidRPr="004464A9">
        <w:rPr>
          <w:rFonts w:eastAsia="Arial Narrow"/>
        </w:rPr>
        <w:t xml:space="preserve"> from making an incidental purchase from another supplier for the same services listed herein.</w:t>
      </w:r>
    </w:p>
    <w:p w14:paraId="751CB807" w14:textId="77777777" w:rsidR="004519AD" w:rsidRPr="004464A9" w:rsidRDefault="004519AD" w:rsidP="00174E86">
      <w:pPr>
        <w:jc w:val="both"/>
      </w:pPr>
    </w:p>
    <w:p w14:paraId="7D0F439B" w14:textId="69605364" w:rsidR="00196DAB" w:rsidRPr="004464A9" w:rsidRDefault="00196DAB" w:rsidP="00174E86">
      <w:pPr>
        <w:jc w:val="both"/>
        <w:rPr>
          <w:b/>
        </w:rPr>
      </w:pPr>
      <w:r w:rsidRPr="004464A9">
        <w:t xml:space="preserve">A vendor may request that orders be placed no more than </w:t>
      </w:r>
      <w:r w:rsidR="009A5FDC">
        <w:t>THREE</w:t>
      </w:r>
      <w:r w:rsidRPr="004464A9">
        <w:t xml:space="preserve"> (</w:t>
      </w:r>
      <w:r w:rsidR="009A5FDC">
        <w:t>3</w:t>
      </w:r>
      <w:r w:rsidRPr="004464A9">
        <w:t xml:space="preserve">) business days in advance of the scheduled delivery day. If a vendor requests that orders be placed more than </w:t>
      </w:r>
      <w:r w:rsidR="009A5FDC">
        <w:t>THREE</w:t>
      </w:r>
      <w:r w:rsidR="00D2134E">
        <w:t xml:space="preserve"> </w:t>
      </w:r>
      <w:r w:rsidR="009A5FDC">
        <w:t>(3</w:t>
      </w:r>
      <w:r w:rsidRPr="004464A9">
        <w:t>) days in advance of the delivery day, it will result in rejection of the bid.</w:t>
      </w:r>
    </w:p>
    <w:p w14:paraId="6B254AA1" w14:textId="77777777" w:rsidR="00B36506" w:rsidRPr="004464A9" w:rsidRDefault="00B36506" w:rsidP="00C125F2">
      <w:pPr>
        <w:pBdr>
          <w:top w:val="none" w:sz="0" w:space="0" w:color="auto"/>
          <w:left w:val="none" w:sz="0" w:space="0" w:color="auto"/>
          <w:bottom w:val="none" w:sz="0" w:space="0" w:color="auto"/>
          <w:right w:val="none" w:sz="0" w:space="0" w:color="auto"/>
          <w:between w:val="none" w:sz="0" w:space="0" w:color="auto"/>
        </w:pBdr>
        <w:spacing w:line="240" w:lineRule="auto"/>
        <w:jc w:val="both"/>
      </w:pPr>
    </w:p>
    <w:p w14:paraId="10AD004C" w14:textId="31D9FBBA" w:rsidR="00196DAB" w:rsidRPr="004464A9" w:rsidRDefault="00196DAB" w:rsidP="00C125F2">
      <w:pPr>
        <w:pBdr>
          <w:top w:val="none" w:sz="0" w:space="0" w:color="auto"/>
          <w:left w:val="none" w:sz="0" w:space="0" w:color="auto"/>
          <w:bottom w:val="none" w:sz="0" w:space="0" w:color="auto"/>
          <w:right w:val="none" w:sz="0" w:space="0" w:color="auto"/>
          <w:between w:val="none" w:sz="0" w:space="0" w:color="auto"/>
        </w:pBdr>
        <w:spacing w:line="240" w:lineRule="auto"/>
        <w:jc w:val="both"/>
      </w:pPr>
      <w:r w:rsidRPr="004464A9">
        <w:t xml:space="preserve">Orders may be accepted via telephone, fax or given to </w:t>
      </w:r>
      <w:r w:rsidR="009A5FDC">
        <w:t>bread</w:t>
      </w:r>
      <w:r w:rsidR="007A6C57" w:rsidRPr="004464A9">
        <w:t xml:space="preserve"> </w:t>
      </w:r>
      <w:r w:rsidRPr="004464A9">
        <w:t>delivery personnel</w:t>
      </w:r>
      <w:r w:rsidR="00C125F2" w:rsidRPr="004464A9">
        <w:t xml:space="preserve"> as an alternative method.</w:t>
      </w:r>
    </w:p>
    <w:p w14:paraId="57F1162F" w14:textId="77777777" w:rsidR="00196DAB" w:rsidRPr="004464A9" w:rsidRDefault="00196DAB" w:rsidP="00CA2521">
      <w:pPr>
        <w:pStyle w:val="BodyTextIndent"/>
        <w:ind w:left="0"/>
        <w:rPr>
          <w:rFonts w:ascii="Arial" w:hAnsi="Arial" w:cs="Arial"/>
          <w:bCs/>
          <w:sz w:val="22"/>
          <w:szCs w:val="22"/>
        </w:rPr>
      </w:pPr>
    </w:p>
    <w:p w14:paraId="4F7A1C99" w14:textId="466FC83F" w:rsidR="00C125F2" w:rsidRPr="004464A9" w:rsidRDefault="00196DAB" w:rsidP="00174E86">
      <w:pPr>
        <w:jc w:val="both"/>
        <w:rPr>
          <w:b/>
        </w:rPr>
      </w:pPr>
      <w:r w:rsidRPr="004464A9">
        <w:rPr>
          <w:b/>
        </w:rPr>
        <w:t>Deliveries:</w:t>
      </w:r>
      <w:r w:rsidR="00174E86" w:rsidRPr="004464A9">
        <w:rPr>
          <w:b/>
        </w:rPr>
        <w:t xml:space="preserve"> </w:t>
      </w:r>
      <w:r w:rsidR="00C125F2" w:rsidRPr="004464A9">
        <w:t>It is hereby agreed and understood that the successful Vendor will be required to provide regular shipments of items during various delivery cycles throughout the term of the contract.</w:t>
      </w:r>
    </w:p>
    <w:p w14:paraId="1AA7E93C" w14:textId="77777777" w:rsidR="00C125F2" w:rsidRPr="004464A9" w:rsidRDefault="00C125F2" w:rsidP="00C125F2">
      <w:pPr>
        <w:ind w:left="1440"/>
        <w:jc w:val="both"/>
      </w:pPr>
    </w:p>
    <w:p w14:paraId="36AB597F" w14:textId="7A035F48" w:rsidR="00196DAB" w:rsidRPr="004464A9" w:rsidRDefault="00C125F2" w:rsidP="00C125F2">
      <w:r w:rsidRPr="004464A9">
        <w:rPr>
          <w:color w:val="auto"/>
        </w:rPr>
        <w:t xml:space="preserve">Deliveries will be made to approximately </w:t>
      </w:r>
      <w:r w:rsidR="006D5DCF">
        <w:rPr>
          <w:b/>
          <w:bCs/>
          <w:color w:val="FF0000"/>
        </w:rPr>
        <w:t>Three (3</w:t>
      </w:r>
      <w:r w:rsidR="00E66B91">
        <w:rPr>
          <w:b/>
          <w:bCs/>
          <w:color w:val="FF0000"/>
        </w:rPr>
        <w:t xml:space="preserve">) </w:t>
      </w:r>
      <w:r w:rsidR="00E66B91" w:rsidRPr="004464A9">
        <w:rPr>
          <w:color w:val="auto"/>
        </w:rPr>
        <w:t>locations</w:t>
      </w:r>
      <w:r w:rsidR="004229B5">
        <w:rPr>
          <w:color w:val="auto"/>
        </w:rPr>
        <w:t>.</w:t>
      </w:r>
    </w:p>
    <w:p w14:paraId="6695278A" w14:textId="77777777" w:rsidR="00C125F2" w:rsidRPr="004464A9" w:rsidRDefault="00C125F2" w:rsidP="00C125F2">
      <w:pPr>
        <w:pBdr>
          <w:top w:val="none" w:sz="0" w:space="0" w:color="auto"/>
          <w:left w:val="none" w:sz="0" w:space="0" w:color="auto"/>
          <w:bottom w:val="none" w:sz="0" w:space="0" w:color="auto"/>
          <w:right w:val="none" w:sz="0" w:space="0" w:color="auto"/>
          <w:between w:val="none" w:sz="0" w:space="0" w:color="auto"/>
        </w:pBdr>
        <w:spacing w:line="240" w:lineRule="auto"/>
        <w:jc w:val="both"/>
      </w:pPr>
    </w:p>
    <w:p w14:paraId="031AC123" w14:textId="12658A58" w:rsidR="00196DAB" w:rsidRPr="004464A9" w:rsidRDefault="00196DAB" w:rsidP="00C125F2">
      <w:pPr>
        <w:pBdr>
          <w:top w:val="none" w:sz="0" w:space="0" w:color="auto"/>
          <w:left w:val="none" w:sz="0" w:space="0" w:color="auto"/>
          <w:bottom w:val="none" w:sz="0" w:space="0" w:color="auto"/>
          <w:right w:val="none" w:sz="0" w:space="0" w:color="auto"/>
          <w:between w:val="none" w:sz="0" w:space="0" w:color="auto"/>
        </w:pBdr>
        <w:spacing w:line="240" w:lineRule="auto"/>
        <w:jc w:val="both"/>
      </w:pPr>
      <w:r w:rsidRPr="004464A9">
        <w:t xml:space="preserve">If there is a change to the </w:t>
      </w:r>
      <w:r w:rsidR="00177011" w:rsidRPr="004464A9">
        <w:t>agreed</w:t>
      </w:r>
      <w:r w:rsidRPr="004464A9">
        <w:t xml:space="preserve"> schedule, the School District must be notified</w:t>
      </w:r>
      <w:r w:rsidR="00540C9A" w:rsidRPr="004464A9">
        <w:t xml:space="preserve"> </w:t>
      </w:r>
      <w:proofErr w:type="gramStart"/>
      <w:r w:rsidR="00540C9A" w:rsidRPr="004464A9">
        <w:t>in</w:t>
      </w:r>
      <w:proofErr w:type="gramEnd"/>
      <w:r w:rsidR="00540C9A" w:rsidRPr="004464A9">
        <w:t xml:space="preserve"> writing</w:t>
      </w:r>
      <w:r w:rsidRPr="004464A9">
        <w:t xml:space="preserve"> a minimum of two weeks in advance.  The new delivery schedule must be mutually agreed upon by both parties.  </w:t>
      </w:r>
    </w:p>
    <w:p w14:paraId="347013B0" w14:textId="77777777" w:rsidR="00196DAB" w:rsidRPr="004464A9" w:rsidRDefault="00196DAB" w:rsidP="00E22055">
      <w:pPr>
        <w:jc w:val="both"/>
      </w:pPr>
    </w:p>
    <w:p w14:paraId="4AB014B7" w14:textId="3405232A" w:rsidR="00196DAB" w:rsidRPr="004464A9" w:rsidRDefault="00E66B91" w:rsidP="00C125F2">
      <w:pPr>
        <w:pBdr>
          <w:top w:val="none" w:sz="0" w:space="0" w:color="auto"/>
          <w:left w:val="none" w:sz="0" w:space="0" w:color="auto"/>
          <w:bottom w:val="none" w:sz="0" w:space="0" w:color="auto"/>
          <w:right w:val="none" w:sz="0" w:space="0" w:color="auto"/>
          <w:between w:val="none" w:sz="0" w:space="0" w:color="auto"/>
        </w:pBdr>
        <w:spacing w:line="240" w:lineRule="auto"/>
        <w:jc w:val="both"/>
      </w:pPr>
      <w:r>
        <w:rPr>
          <w:bCs/>
        </w:rPr>
        <w:lastRenderedPageBreak/>
        <w:t xml:space="preserve">Mrs. </w:t>
      </w:r>
      <w:r w:rsidR="00A07282">
        <w:rPr>
          <w:bCs/>
        </w:rPr>
        <w:t>Amy Warnick</w:t>
      </w:r>
      <w:r>
        <w:rPr>
          <w:bCs/>
        </w:rPr>
        <w:t xml:space="preserve">, FS Secretary, or Mr. George Coutsoumbis, </w:t>
      </w:r>
      <w:proofErr w:type="gramStart"/>
      <w:r>
        <w:rPr>
          <w:bCs/>
        </w:rPr>
        <w:t>FSD</w:t>
      </w:r>
      <w:r>
        <w:rPr>
          <w:b/>
          <w:color w:val="FF0000"/>
        </w:rPr>
        <w:t xml:space="preserve"> </w:t>
      </w:r>
      <w:r w:rsidR="004229B5">
        <w:rPr>
          <w:b/>
          <w:color w:val="FF0000"/>
        </w:rPr>
        <w:t xml:space="preserve"> </w:t>
      </w:r>
      <w:r w:rsidR="00196DAB" w:rsidRPr="004464A9">
        <w:rPr>
          <w:bCs/>
        </w:rPr>
        <w:t>shall</w:t>
      </w:r>
      <w:proofErr w:type="gramEnd"/>
      <w:r w:rsidR="00196DAB" w:rsidRPr="004464A9">
        <w:rPr>
          <w:bCs/>
        </w:rPr>
        <w:t xml:space="preserve"> be notified of “outs” prior to delivery and provided a suitable substitute</w:t>
      </w:r>
      <w:r w:rsidR="00C125F2" w:rsidRPr="004464A9">
        <w:rPr>
          <w:bCs/>
        </w:rPr>
        <w:t xml:space="preserve"> option</w:t>
      </w:r>
      <w:r w:rsidR="00196DAB" w:rsidRPr="004464A9">
        <w:rPr>
          <w:bCs/>
        </w:rPr>
        <w:t xml:space="preserve"> for the item that is “out”.  If the vendor fails to deliver a substitute product, </w:t>
      </w:r>
      <w:r>
        <w:rPr>
          <w:b/>
          <w:bCs/>
          <w:color w:val="FF0000"/>
          <w:szCs w:val="24"/>
        </w:rPr>
        <w:t>RVSD</w:t>
      </w:r>
      <w:r>
        <w:rPr>
          <w:b/>
          <w:color w:val="FF0000"/>
        </w:rPr>
        <w:t xml:space="preserve"> </w:t>
      </w:r>
      <w:r w:rsidRPr="001C08F0">
        <w:rPr>
          <w:bCs/>
        </w:rPr>
        <w:t>reserves</w:t>
      </w:r>
      <w:r w:rsidR="00540C9A" w:rsidRPr="004464A9">
        <w:rPr>
          <w:bCs/>
        </w:rPr>
        <w:t xml:space="preserve"> </w:t>
      </w:r>
      <w:r w:rsidR="00196DAB" w:rsidRPr="004464A9">
        <w:rPr>
          <w:bCs/>
        </w:rPr>
        <w:t xml:space="preserve">the right to obtain the item on the open market. </w:t>
      </w:r>
    </w:p>
    <w:p w14:paraId="60178FCA" w14:textId="77777777" w:rsidR="00196DAB" w:rsidRPr="004464A9" w:rsidRDefault="00196DAB" w:rsidP="00196DAB">
      <w:pPr>
        <w:pStyle w:val="ListParagraph"/>
      </w:pPr>
    </w:p>
    <w:p w14:paraId="02F41406" w14:textId="6474E73E" w:rsidR="00C125F2" w:rsidRPr="004464A9" w:rsidRDefault="00C125F2" w:rsidP="00C125F2">
      <w:pPr>
        <w:jc w:val="both"/>
      </w:pPr>
      <w:r w:rsidRPr="004464A9">
        <w:t xml:space="preserve">The Vendor </w:t>
      </w:r>
      <w:proofErr w:type="gramStart"/>
      <w:r w:rsidRPr="004464A9">
        <w:t>shall</w:t>
      </w:r>
      <w:proofErr w:type="gramEnd"/>
      <w:r w:rsidRPr="004464A9">
        <w:t xml:space="preserve"> deliver to </w:t>
      </w:r>
      <w:r w:rsidR="004229B5">
        <w:t>all</w:t>
      </w:r>
      <w:r w:rsidRPr="004464A9">
        <w:t xml:space="preserve"> sites on a regular schedule once a week,</w:t>
      </w:r>
      <w:r w:rsidR="00F727B8" w:rsidRPr="004464A9">
        <w:t xml:space="preserve"> Vendor understands that some sites are unable to receive</w:t>
      </w:r>
      <w:r w:rsidRPr="004464A9">
        <w:t xml:space="preserve"> </w:t>
      </w:r>
      <w:r w:rsidR="00F727B8" w:rsidRPr="004464A9">
        <w:t xml:space="preserve">deliveries during that </w:t>
      </w:r>
      <w:r w:rsidR="00177011" w:rsidRPr="004464A9">
        <w:t>school’s</w:t>
      </w:r>
      <w:r w:rsidR="00F727B8" w:rsidRPr="004464A9">
        <w:t xml:space="preserve"> scheduled lunch time due to safety concerns.  Such situations will be communicated to the vendor as necessary.</w:t>
      </w:r>
    </w:p>
    <w:p w14:paraId="68B0E346" w14:textId="77777777" w:rsidR="00C125F2" w:rsidRPr="004464A9" w:rsidRDefault="00C125F2" w:rsidP="00C125F2">
      <w:pPr>
        <w:pBdr>
          <w:top w:val="none" w:sz="0" w:space="0" w:color="auto"/>
          <w:left w:val="none" w:sz="0" w:space="0" w:color="auto"/>
          <w:bottom w:val="none" w:sz="0" w:space="0" w:color="auto"/>
          <w:right w:val="none" w:sz="0" w:space="0" w:color="auto"/>
          <w:between w:val="none" w:sz="0" w:space="0" w:color="auto"/>
        </w:pBdr>
        <w:spacing w:line="240" w:lineRule="auto"/>
        <w:jc w:val="both"/>
      </w:pPr>
    </w:p>
    <w:p w14:paraId="650BDE01" w14:textId="5B6C651B" w:rsidR="00C125F2" w:rsidRPr="004464A9" w:rsidRDefault="00196DAB" w:rsidP="00C125F2">
      <w:pPr>
        <w:pBdr>
          <w:top w:val="none" w:sz="0" w:space="0" w:color="auto"/>
          <w:left w:val="none" w:sz="0" w:space="0" w:color="auto"/>
          <w:bottom w:val="none" w:sz="0" w:space="0" w:color="auto"/>
          <w:right w:val="none" w:sz="0" w:space="0" w:color="auto"/>
          <w:between w:val="none" w:sz="0" w:space="0" w:color="auto"/>
        </w:pBdr>
        <w:spacing w:line="240" w:lineRule="auto"/>
        <w:jc w:val="both"/>
        <w:rPr>
          <w:b/>
          <w:bCs/>
          <w:i/>
          <w:iCs/>
        </w:rPr>
      </w:pPr>
      <w:r w:rsidRPr="004464A9">
        <w:rPr>
          <w:b/>
          <w:bCs/>
          <w:i/>
          <w:iCs/>
        </w:rPr>
        <w:t xml:space="preserve">Deliveries shall not be left outside </w:t>
      </w:r>
      <w:r w:rsidR="004229B5">
        <w:rPr>
          <w:b/>
          <w:bCs/>
          <w:i/>
          <w:iCs/>
        </w:rPr>
        <w:t>of</w:t>
      </w:r>
      <w:r w:rsidRPr="004464A9">
        <w:rPr>
          <w:b/>
          <w:bCs/>
          <w:i/>
          <w:iCs/>
        </w:rPr>
        <w:t xml:space="preserve"> building</w:t>
      </w:r>
      <w:r w:rsidR="004229B5">
        <w:rPr>
          <w:b/>
          <w:bCs/>
          <w:i/>
          <w:iCs/>
        </w:rPr>
        <w:t>s</w:t>
      </w:r>
      <w:r w:rsidR="00540C9A" w:rsidRPr="004464A9">
        <w:rPr>
          <w:b/>
          <w:bCs/>
          <w:i/>
          <w:iCs/>
        </w:rPr>
        <w:t xml:space="preserve"> for any reason.</w:t>
      </w:r>
    </w:p>
    <w:p w14:paraId="1350BA96" w14:textId="77777777" w:rsidR="00C125F2" w:rsidRPr="004464A9" w:rsidRDefault="00C125F2" w:rsidP="00C125F2">
      <w:pPr>
        <w:pBdr>
          <w:top w:val="none" w:sz="0" w:space="0" w:color="auto"/>
          <w:left w:val="none" w:sz="0" w:space="0" w:color="auto"/>
          <w:bottom w:val="none" w:sz="0" w:space="0" w:color="auto"/>
          <w:right w:val="none" w:sz="0" w:space="0" w:color="auto"/>
          <w:between w:val="none" w:sz="0" w:space="0" w:color="auto"/>
        </w:pBdr>
        <w:spacing w:line="240" w:lineRule="auto"/>
        <w:jc w:val="both"/>
      </w:pPr>
    </w:p>
    <w:p w14:paraId="1B12C763" w14:textId="34133D9E" w:rsidR="00C125F2" w:rsidRPr="00E66B91" w:rsidRDefault="004229B5" w:rsidP="00C125F2">
      <w:pPr>
        <w:pBdr>
          <w:top w:val="none" w:sz="0" w:space="0" w:color="auto"/>
          <w:left w:val="none" w:sz="0" w:space="0" w:color="auto"/>
          <w:bottom w:val="none" w:sz="0" w:space="0" w:color="auto"/>
          <w:right w:val="none" w:sz="0" w:space="0" w:color="auto"/>
          <w:between w:val="none" w:sz="0" w:space="0" w:color="auto"/>
        </w:pBdr>
        <w:spacing w:line="240" w:lineRule="auto"/>
        <w:jc w:val="both"/>
        <w:rPr>
          <w:b/>
          <w:color w:val="FF0000"/>
        </w:rPr>
      </w:pPr>
      <w:r>
        <w:t>The</w:t>
      </w:r>
      <w:r w:rsidR="00C125F2" w:rsidRPr="004464A9">
        <w:t xml:space="preserve"> </w:t>
      </w:r>
      <w:r w:rsidR="001D398A" w:rsidRPr="004464A9">
        <w:t>Department will make every effort to inform the Vendor when emergenc</w:t>
      </w:r>
      <w:r>
        <w:t>y</w:t>
      </w:r>
      <w:r w:rsidR="001D398A" w:rsidRPr="004464A9">
        <w:t xml:space="preserve"> closures or delays occur, however, the </w:t>
      </w:r>
      <w:r w:rsidR="00C125F2" w:rsidRPr="004464A9">
        <w:t xml:space="preserve">Vendor is responsible for monitoring the status of school closures and </w:t>
      </w:r>
      <w:r w:rsidR="00F727B8" w:rsidRPr="004464A9">
        <w:t>two-hour</w:t>
      </w:r>
      <w:r w:rsidR="00C125F2" w:rsidRPr="004464A9">
        <w:t xml:space="preserve"> delays either on the local news or at</w:t>
      </w:r>
      <w:r w:rsidR="00E66B91">
        <w:t xml:space="preserve"> </w:t>
      </w:r>
      <w:r w:rsidR="00E66B91">
        <w:rPr>
          <w:b/>
          <w:bCs/>
          <w:color w:val="FF0000"/>
        </w:rPr>
        <w:t>https://www.rivervalleysd.org</w:t>
      </w:r>
      <w:r>
        <w:rPr>
          <w:b/>
          <w:bCs/>
          <w:color w:val="FF0000"/>
        </w:rPr>
        <w:t>.</w:t>
      </w:r>
      <w:r w:rsidR="00C125F2" w:rsidRPr="004229B5">
        <w:rPr>
          <w:color w:val="FF0000"/>
        </w:rPr>
        <w:t xml:space="preserve"> </w:t>
      </w:r>
      <w:r>
        <w:rPr>
          <w:color w:val="auto"/>
        </w:rPr>
        <w:t xml:space="preserve">The vendor is also responsible for </w:t>
      </w:r>
      <w:r w:rsidR="00C125F2" w:rsidRPr="004464A9">
        <w:t xml:space="preserve">contacting </w:t>
      </w:r>
      <w:r w:rsidR="00E66B91">
        <w:rPr>
          <w:bCs/>
        </w:rPr>
        <w:t xml:space="preserve">Mrs. Lori Ewing, FS Secretary, or Mr. George Coutsoumbis, </w:t>
      </w:r>
      <w:proofErr w:type="gramStart"/>
      <w:r w:rsidR="00E66B91">
        <w:rPr>
          <w:bCs/>
        </w:rPr>
        <w:t>FSD</w:t>
      </w:r>
      <w:proofErr w:type="gramEnd"/>
      <w:r w:rsidR="00E66B91">
        <w:rPr>
          <w:b/>
          <w:color w:val="FF0000"/>
        </w:rPr>
        <w:t xml:space="preserve"> to</w:t>
      </w:r>
      <w:r w:rsidR="00C125F2" w:rsidRPr="004464A9">
        <w:t xml:space="preserve"> arrange delivery schedule adjustments when </w:t>
      </w:r>
      <w:proofErr w:type="gramStart"/>
      <w:r w:rsidR="00C125F2" w:rsidRPr="004464A9">
        <w:t>necessary</w:t>
      </w:r>
      <w:proofErr w:type="gramEnd"/>
      <w:r w:rsidR="00C125F2" w:rsidRPr="004464A9">
        <w:t xml:space="preserve"> so that sites receive </w:t>
      </w:r>
      <w:proofErr w:type="gramStart"/>
      <w:r w:rsidR="00C125F2" w:rsidRPr="004464A9">
        <w:t>product</w:t>
      </w:r>
      <w:proofErr w:type="gramEnd"/>
      <w:r w:rsidR="00C125F2" w:rsidRPr="004464A9">
        <w:t xml:space="preserve"> as per agreement.</w:t>
      </w:r>
    </w:p>
    <w:p w14:paraId="3A77F1F7" w14:textId="77777777" w:rsidR="00C125F2" w:rsidRPr="004464A9" w:rsidRDefault="00C125F2" w:rsidP="00C125F2"/>
    <w:p w14:paraId="268A51C5" w14:textId="59258517" w:rsidR="00C125F2" w:rsidRPr="004464A9" w:rsidRDefault="00C125F2" w:rsidP="00C125F2">
      <w:pPr>
        <w:rPr>
          <w:rFonts w:eastAsia="Calibri"/>
          <w:b/>
        </w:rPr>
      </w:pPr>
      <w:r w:rsidRPr="004464A9">
        <w:t xml:space="preserve">The Vendor will inform the </w:t>
      </w:r>
      <w:r w:rsidR="00A51593" w:rsidRPr="004464A9">
        <w:t>district</w:t>
      </w:r>
      <w:r w:rsidRPr="004464A9">
        <w:t xml:space="preserve"> of any delivery delays due to inclement weather, poor road conditions, truck problems, </w:t>
      </w:r>
      <w:r w:rsidR="0094799D" w:rsidRPr="004464A9">
        <w:t>etc.</w:t>
      </w:r>
      <w:r w:rsidRPr="004464A9">
        <w:t>, by calling and/or e</w:t>
      </w:r>
      <w:r w:rsidR="0094799D">
        <w:t xml:space="preserve">mailing </w:t>
      </w:r>
      <w:r w:rsidR="0094799D">
        <w:rPr>
          <w:bCs/>
        </w:rPr>
        <w:t>Mrs.</w:t>
      </w:r>
      <w:r w:rsidR="00A07282">
        <w:rPr>
          <w:bCs/>
        </w:rPr>
        <w:t xml:space="preserve"> Amy Warnick</w:t>
      </w:r>
      <w:r w:rsidR="0094799D">
        <w:rPr>
          <w:bCs/>
        </w:rPr>
        <w:t>, FS Secretary, or Mr. George Coutsoumbis, FSD</w:t>
      </w:r>
      <w:r w:rsidR="0094799D">
        <w:rPr>
          <w:b/>
          <w:color w:val="FF0000"/>
        </w:rPr>
        <w:t xml:space="preserve"> directly</w:t>
      </w:r>
      <w:r w:rsidRPr="004464A9">
        <w:t xml:space="preserve"> as soon as the delay occurs.  </w:t>
      </w:r>
    </w:p>
    <w:p w14:paraId="236FBF85" w14:textId="77777777" w:rsidR="00C125F2" w:rsidRPr="004464A9" w:rsidRDefault="00C125F2" w:rsidP="00C125F2">
      <w:pPr>
        <w:ind w:left="2160"/>
      </w:pPr>
    </w:p>
    <w:p w14:paraId="111319B3" w14:textId="4BF404D7" w:rsidR="00C125F2" w:rsidRPr="004464A9" w:rsidRDefault="00C125F2" w:rsidP="00C125F2">
      <w:pPr>
        <w:tabs>
          <w:tab w:val="left" w:pos="90"/>
          <w:tab w:val="left" w:pos="270"/>
        </w:tabs>
        <w:jc w:val="both"/>
      </w:pPr>
      <w:r w:rsidRPr="004464A9">
        <w:t xml:space="preserve">The District reserves the right to impose a fine due to delivery delays that require over time for school district staff for deliveries that arrive </w:t>
      </w:r>
      <w:r w:rsidR="00F727B8" w:rsidRPr="004464A9">
        <w:t>outside of</w:t>
      </w:r>
      <w:r w:rsidRPr="004464A9">
        <w:t xml:space="preserve"> normal receiving hours (</w:t>
      </w:r>
      <w:r w:rsidR="001B51C9" w:rsidRPr="004464A9">
        <w:t xml:space="preserve">generally </w:t>
      </w:r>
      <w:r w:rsidR="003B7312">
        <w:rPr>
          <w:b/>
          <w:bCs/>
          <w:color w:val="FF0000"/>
        </w:rPr>
        <w:t>6:00 AM – 10:00 AM</w:t>
      </w:r>
      <w:r w:rsidRPr="004464A9">
        <w:t xml:space="preserve">); violation of City and County ordinances regarding idling regulations (maximum idling time of 5 minutes; 20 min./hour if less than 40° F or more than 75° F - see </w:t>
      </w:r>
      <w:r w:rsidRPr="004464A9">
        <w:rPr>
          <w:color w:val="0000FF"/>
          <w:u w:val="single"/>
        </w:rPr>
        <w:t>http://www.dgs.state.pa.us</w:t>
      </w:r>
      <w:r w:rsidRPr="004464A9">
        <w:t>).</w:t>
      </w:r>
    </w:p>
    <w:p w14:paraId="24CDAD57" w14:textId="77777777" w:rsidR="00C125F2" w:rsidRPr="004464A9" w:rsidRDefault="00C125F2" w:rsidP="00C125F2">
      <w:pPr>
        <w:pBdr>
          <w:top w:val="none" w:sz="0" w:space="0" w:color="auto"/>
          <w:left w:val="none" w:sz="0" w:space="0" w:color="auto"/>
          <w:bottom w:val="none" w:sz="0" w:space="0" w:color="auto"/>
          <w:right w:val="none" w:sz="0" w:space="0" w:color="auto"/>
          <w:between w:val="none" w:sz="0" w:space="0" w:color="auto"/>
        </w:pBdr>
        <w:spacing w:line="240" w:lineRule="auto"/>
        <w:jc w:val="both"/>
      </w:pPr>
    </w:p>
    <w:p w14:paraId="77F39D60" w14:textId="32AB1E52" w:rsidR="00C125F2" w:rsidRPr="004464A9" w:rsidRDefault="00C125F2" w:rsidP="00C125F2">
      <w:pPr>
        <w:rPr>
          <w:rFonts w:eastAsia="Calibri"/>
          <w:b/>
        </w:rPr>
      </w:pPr>
      <w:proofErr w:type="gramStart"/>
      <w:r w:rsidRPr="004464A9">
        <w:rPr>
          <w:rFonts w:eastAsia="Calibri"/>
          <w:b/>
        </w:rPr>
        <w:t>Invoice Details</w:t>
      </w:r>
      <w:proofErr w:type="gramEnd"/>
      <w:r w:rsidR="00174E86" w:rsidRPr="004464A9">
        <w:rPr>
          <w:rFonts w:eastAsia="Calibri"/>
          <w:b/>
        </w:rPr>
        <w:t xml:space="preserve">: </w:t>
      </w:r>
      <w:r w:rsidRPr="004464A9">
        <w:t xml:space="preserve">The Vendor shall </w:t>
      </w:r>
      <w:r w:rsidR="004229B5">
        <w:t>deliver</w:t>
      </w:r>
      <w:r w:rsidRPr="004464A9">
        <w:t xml:space="preserve"> a complete </w:t>
      </w:r>
      <w:r w:rsidR="004229B5">
        <w:t xml:space="preserve">itemized </w:t>
      </w:r>
      <w:r w:rsidRPr="004464A9">
        <w:t xml:space="preserve">invoice </w:t>
      </w:r>
      <w:r w:rsidR="004229B5">
        <w:t>at the point of delivery for all sites</w:t>
      </w:r>
      <w:r w:rsidRPr="004464A9">
        <w:t>. The invoice sh</w:t>
      </w:r>
      <w:r w:rsidR="0094799D">
        <w:t xml:space="preserve">all be delivered directly to </w:t>
      </w:r>
      <w:r w:rsidR="0094799D">
        <w:rPr>
          <w:bCs/>
        </w:rPr>
        <w:t xml:space="preserve">Mrs. Lori Ewing, FS Secretary, or Mr. George Coutsoumbis, </w:t>
      </w:r>
      <w:proofErr w:type="gramStart"/>
      <w:r w:rsidR="0094799D">
        <w:rPr>
          <w:bCs/>
        </w:rPr>
        <w:t>FSD</w:t>
      </w:r>
      <w:proofErr w:type="gramEnd"/>
      <w:r w:rsidR="0094799D" w:rsidRPr="004464A9">
        <w:t xml:space="preserve"> </w:t>
      </w:r>
      <w:r w:rsidR="0094799D">
        <w:rPr>
          <w:b/>
          <w:color w:val="FF0000"/>
        </w:rPr>
        <w:t>allowing</w:t>
      </w:r>
      <w:r w:rsidR="00541A61" w:rsidRPr="004464A9">
        <w:t xml:space="preserve"> for confirmation of receipt and signature by said representative.  </w:t>
      </w:r>
      <w:r w:rsidR="004229B5" w:rsidRPr="004464A9">
        <w:t>Alternatively</w:t>
      </w:r>
      <w:r w:rsidR="00541A61" w:rsidRPr="004464A9">
        <w:t xml:space="preserve">, if there is not a representative available to confirm delivery the invoice must be </w:t>
      </w:r>
      <w:r w:rsidRPr="004464A9">
        <w:t>attached to the shipping</w:t>
      </w:r>
      <w:r w:rsidR="004229B5">
        <w:t xml:space="preserve"> </w:t>
      </w:r>
      <w:r w:rsidRPr="004464A9">
        <w:t xml:space="preserve">containers such that the authorized representative can find it easily and check orders </w:t>
      </w:r>
      <w:proofErr w:type="gramStart"/>
      <w:r w:rsidR="00541A61" w:rsidRPr="004464A9">
        <w:t>at a later time</w:t>
      </w:r>
      <w:proofErr w:type="gramEnd"/>
      <w:r w:rsidRPr="004464A9">
        <w:t>.</w:t>
      </w:r>
    </w:p>
    <w:p w14:paraId="57E96F56" w14:textId="77777777" w:rsidR="00C125F2" w:rsidRPr="004464A9" w:rsidRDefault="00C125F2" w:rsidP="00C125F2"/>
    <w:p w14:paraId="3161176D" w14:textId="77777777" w:rsidR="00C125F2" w:rsidRPr="004464A9" w:rsidRDefault="00C125F2" w:rsidP="00C125F2">
      <w:r w:rsidRPr="004464A9">
        <w:t xml:space="preserve">The invoice shall include, at a minimum, the following information: customer site name; date of order; date of delivery; a complete listing of items being delivered with product item number, units, price per unit, and extended price. </w:t>
      </w:r>
    </w:p>
    <w:p w14:paraId="74CC7AA0" w14:textId="77777777" w:rsidR="00C125F2" w:rsidRPr="004464A9" w:rsidRDefault="00C125F2" w:rsidP="00C125F2"/>
    <w:p w14:paraId="638937A5" w14:textId="20E0BDF5" w:rsidR="00C125F2" w:rsidRPr="004464A9" w:rsidRDefault="004229B5" w:rsidP="00C125F2">
      <w:r>
        <w:t>Designated</w:t>
      </w:r>
      <w:r w:rsidR="00C125F2" w:rsidRPr="004464A9">
        <w:t xml:space="preserve"> representative</w:t>
      </w:r>
      <w:r>
        <w:t>(s)</w:t>
      </w:r>
      <w:r w:rsidR="00C125F2" w:rsidRPr="004464A9">
        <w:t xml:space="preserve"> at each site ha</w:t>
      </w:r>
      <w:r w:rsidR="001320A0">
        <w:t>ve</w:t>
      </w:r>
      <w:r w:rsidR="00C125F2" w:rsidRPr="004464A9">
        <w:t xml:space="preserve"> the authority to reject shipments that do not conform to specification standards</w:t>
      </w:r>
      <w:r w:rsidR="00541A61" w:rsidRPr="004464A9">
        <w:t xml:space="preserve"> including but not limited to product temperature, product container damage, etc. </w:t>
      </w:r>
    </w:p>
    <w:p w14:paraId="2228A7F5" w14:textId="77777777" w:rsidR="00C125F2" w:rsidRPr="004464A9" w:rsidRDefault="00C125F2" w:rsidP="00C125F2"/>
    <w:p w14:paraId="0CC034E1" w14:textId="68E4345F" w:rsidR="00C125F2" w:rsidRPr="004464A9" w:rsidRDefault="00541A61" w:rsidP="00C125F2">
      <w:r w:rsidRPr="004464A9">
        <w:t xml:space="preserve">If a physical invoice is unavailable at the time of delivery </w:t>
      </w:r>
      <w:r w:rsidR="00C125F2" w:rsidRPr="004464A9">
        <w:t xml:space="preserve">the Vendor </w:t>
      </w:r>
      <w:r w:rsidRPr="004464A9">
        <w:t>must supply a digital copy of the invoice within 24 hours of delivery date</w:t>
      </w:r>
      <w:r w:rsidR="00C125F2" w:rsidRPr="004464A9">
        <w:t xml:space="preserve">. </w:t>
      </w:r>
    </w:p>
    <w:p w14:paraId="138589A4" w14:textId="77777777" w:rsidR="00C125F2" w:rsidRPr="004464A9" w:rsidRDefault="00C125F2" w:rsidP="00C125F2"/>
    <w:p w14:paraId="0EEFADAD" w14:textId="1583C03A" w:rsidR="00C125F2" w:rsidRPr="004464A9" w:rsidRDefault="00C125F2" w:rsidP="00C125F2">
      <w:r w:rsidRPr="004464A9">
        <w:rPr>
          <w:rFonts w:eastAsia="Calibri"/>
          <w:b/>
        </w:rPr>
        <w:t>Deficiencies, Defects, and/or Damages</w:t>
      </w:r>
      <w:r w:rsidR="00174E86" w:rsidRPr="004464A9">
        <w:t xml:space="preserve">: </w:t>
      </w:r>
      <w:r w:rsidRPr="004464A9">
        <w:t xml:space="preserve">The successful Vendor shall promptly correct all deficiencies, defects and/or damages in products delivered to </w:t>
      </w:r>
      <w:r w:rsidR="003B7312">
        <w:rPr>
          <w:b/>
          <w:bCs/>
          <w:color w:val="FF0000"/>
          <w:szCs w:val="24"/>
        </w:rPr>
        <w:t>RVSD</w:t>
      </w:r>
      <w:r w:rsidR="003B7312" w:rsidRPr="004464A9">
        <w:t xml:space="preserve"> </w:t>
      </w:r>
      <w:r w:rsidRPr="004464A9">
        <w:t xml:space="preserve">sites in accordance with this proposal. All corrections shall be made within a maximum of two (2) calendar days after such deficiencies, defects and/or damages are reported, verbally or via email, to the Vendor </w:t>
      </w:r>
      <w:r w:rsidR="00E22055" w:rsidRPr="004464A9">
        <w:t xml:space="preserve">by </w:t>
      </w:r>
      <w:r w:rsidR="00E22055">
        <w:rPr>
          <w:rFonts w:eastAsia="Times New Roman"/>
          <w:b/>
          <w:bCs/>
          <w:color w:val="FF0000"/>
        </w:rPr>
        <w:t>RVSD</w:t>
      </w:r>
      <w:r w:rsidRPr="004464A9">
        <w:t xml:space="preserve">. </w:t>
      </w:r>
    </w:p>
    <w:p w14:paraId="1BE691FA" w14:textId="77777777" w:rsidR="00C125F2" w:rsidRPr="004464A9" w:rsidRDefault="00C125F2" w:rsidP="00C125F2"/>
    <w:p w14:paraId="777AEC46" w14:textId="77777777" w:rsidR="00C125F2" w:rsidRPr="004464A9" w:rsidRDefault="00C125F2" w:rsidP="00C125F2">
      <w:r w:rsidRPr="004464A9">
        <w:t>The Vendor shall be responsible for filing, processing and collecting all damage claims against the shipper when applicable.</w:t>
      </w:r>
    </w:p>
    <w:p w14:paraId="41C72C12" w14:textId="77777777" w:rsidR="00C125F2" w:rsidRPr="004464A9" w:rsidRDefault="00C125F2" w:rsidP="00C125F2"/>
    <w:p w14:paraId="64360AD8" w14:textId="32CAE853" w:rsidR="00C125F2" w:rsidRPr="004464A9" w:rsidRDefault="00C125F2" w:rsidP="00C125F2">
      <w:r w:rsidRPr="004464A9">
        <w:rPr>
          <w:rFonts w:eastAsia="Calibri"/>
          <w:b/>
        </w:rPr>
        <w:t>Credits and Refusal of Product</w:t>
      </w:r>
      <w:r w:rsidR="00174E86" w:rsidRPr="004464A9">
        <w:t xml:space="preserve">: </w:t>
      </w:r>
      <w:r w:rsidR="003B7312">
        <w:rPr>
          <w:b/>
          <w:bCs/>
          <w:color w:val="FF0000"/>
          <w:szCs w:val="24"/>
        </w:rPr>
        <w:t>RVSD</w:t>
      </w:r>
      <w:r w:rsidR="00EA6004" w:rsidRPr="00AD6CD5">
        <w:rPr>
          <w:rFonts w:eastAsia="Times New Roman"/>
          <w:color w:val="FF0000"/>
        </w:rPr>
        <w:t xml:space="preserve"> </w:t>
      </w:r>
      <w:r w:rsidRPr="004464A9">
        <w:t xml:space="preserve">reserves the right to refuse </w:t>
      </w:r>
      <w:proofErr w:type="gramStart"/>
      <w:r w:rsidRPr="004464A9">
        <w:t>goods</w:t>
      </w:r>
      <w:proofErr w:type="gramEnd"/>
      <w:r w:rsidRPr="004464A9">
        <w:t xml:space="preserve"> at time of delivery if quality is deemed unacceptable based on the judgment of receiving </w:t>
      </w:r>
      <w:r w:rsidR="00586E79" w:rsidRPr="004464A9">
        <w:t>staff</w:t>
      </w:r>
      <w:r w:rsidRPr="004464A9">
        <w:t xml:space="preserve">. Refused products at time of delivery will be credited on the invoice and signed for by driver and </w:t>
      </w:r>
      <w:r w:rsidR="00586E79">
        <w:t xml:space="preserve">the </w:t>
      </w:r>
      <w:r w:rsidRPr="004464A9">
        <w:t xml:space="preserve">staff person receiving </w:t>
      </w:r>
      <w:r w:rsidR="00586E79">
        <w:t xml:space="preserve">the </w:t>
      </w:r>
      <w:r w:rsidRPr="004464A9">
        <w:t xml:space="preserve">goods.  The </w:t>
      </w:r>
      <w:proofErr w:type="gramStart"/>
      <w:r w:rsidRPr="004464A9">
        <w:t>District</w:t>
      </w:r>
      <w:proofErr w:type="gramEnd"/>
      <w:r w:rsidRPr="004464A9">
        <w:t xml:space="preserve"> requires that confirmat</w:t>
      </w:r>
      <w:r w:rsidR="0094799D">
        <w:t>ion of credit be emailed to</w:t>
      </w:r>
      <w:r w:rsidR="0094799D" w:rsidRPr="0094799D">
        <w:rPr>
          <w:bCs/>
        </w:rPr>
        <w:t xml:space="preserve"> </w:t>
      </w:r>
      <w:r w:rsidR="0094799D">
        <w:rPr>
          <w:bCs/>
        </w:rPr>
        <w:t xml:space="preserve">Mrs. Lori Ewing, FS Secretary, or Mr. George Coutsoumbis, </w:t>
      </w:r>
      <w:proofErr w:type="gramStart"/>
      <w:r w:rsidR="0094799D">
        <w:rPr>
          <w:bCs/>
        </w:rPr>
        <w:t>FSD</w:t>
      </w:r>
      <w:proofErr w:type="gramEnd"/>
      <w:r w:rsidR="0094799D">
        <w:t xml:space="preserve"> </w:t>
      </w:r>
      <w:r w:rsidR="0094799D" w:rsidRPr="00586E79">
        <w:rPr>
          <w:color w:val="FF0000"/>
        </w:rPr>
        <w:t>within</w:t>
      </w:r>
      <w:r w:rsidRPr="004464A9">
        <w:t xml:space="preserve"> </w:t>
      </w:r>
      <w:r w:rsidR="00586E79">
        <w:t>two</w:t>
      </w:r>
      <w:r w:rsidRPr="004464A9">
        <w:t xml:space="preserve"> (</w:t>
      </w:r>
      <w:r w:rsidR="00586E79">
        <w:t>2</w:t>
      </w:r>
      <w:r w:rsidRPr="004464A9">
        <w:t xml:space="preserve">) business days of refusal. </w:t>
      </w:r>
    </w:p>
    <w:p w14:paraId="084AE494" w14:textId="77777777" w:rsidR="00C125F2" w:rsidRPr="004464A9" w:rsidRDefault="00C125F2" w:rsidP="00C125F2"/>
    <w:p w14:paraId="1893042E" w14:textId="6BAA8E77" w:rsidR="00F26A82" w:rsidRDefault="00C125F2" w:rsidP="00EA6004">
      <w:r w:rsidRPr="004464A9">
        <w:rPr>
          <w:rFonts w:eastAsia="Calibri"/>
          <w:b/>
        </w:rPr>
        <w:t>Credits for Product Post Delivery</w:t>
      </w:r>
      <w:r w:rsidR="00174E86" w:rsidRPr="004464A9">
        <w:t xml:space="preserve">: </w:t>
      </w:r>
      <w:r w:rsidRPr="004464A9">
        <w:t xml:space="preserve">Damaged or substandard </w:t>
      </w:r>
      <w:r w:rsidR="00586E79" w:rsidRPr="004464A9">
        <w:t>products</w:t>
      </w:r>
      <w:r w:rsidRPr="004464A9">
        <w:t xml:space="preserve"> discovered after the time of delivery will be reported to the Vendor within 24 hours for credit and immediate product pickup and replacement if needed.</w:t>
      </w:r>
      <w:bookmarkStart w:id="6" w:name="_Hlk513547949"/>
    </w:p>
    <w:p w14:paraId="535649F0" w14:textId="77777777" w:rsidR="00EA6004" w:rsidRPr="004464A9" w:rsidRDefault="00EA6004" w:rsidP="00EA6004"/>
    <w:p w14:paraId="5B140704" w14:textId="5C112AEA" w:rsidR="00F26A82" w:rsidRPr="004464A9" w:rsidRDefault="00F26A82" w:rsidP="00EA6004">
      <w:pPr>
        <w:jc w:val="both"/>
      </w:pPr>
      <w:r w:rsidRPr="004464A9">
        <w:rPr>
          <w:rFonts w:eastAsia="Calibri"/>
          <w:b/>
        </w:rPr>
        <w:t xml:space="preserve">Educational Outreach and </w:t>
      </w:r>
      <w:r w:rsidR="000E3AC4" w:rsidRPr="004464A9">
        <w:rPr>
          <w:rFonts w:eastAsia="Calibri"/>
          <w:b/>
        </w:rPr>
        <w:t>Policies</w:t>
      </w:r>
    </w:p>
    <w:p w14:paraId="6759A9A3" w14:textId="77777777" w:rsidR="000E3AC4" w:rsidRPr="004464A9" w:rsidRDefault="000E3AC4" w:rsidP="00EA6004">
      <w:pPr>
        <w:jc w:val="both"/>
      </w:pPr>
    </w:p>
    <w:p w14:paraId="613F857F" w14:textId="2E1C7E78" w:rsidR="00F26A82" w:rsidRPr="004464A9" w:rsidRDefault="00F26A82" w:rsidP="00EA6004">
      <w:pPr>
        <w:jc w:val="both"/>
      </w:pPr>
      <w:r w:rsidRPr="004464A9">
        <w:t xml:space="preserve">It is the belief of the </w:t>
      </w:r>
      <w:r w:rsidR="003B7312">
        <w:rPr>
          <w:b/>
          <w:bCs/>
          <w:color w:val="FF0000"/>
          <w:szCs w:val="24"/>
        </w:rPr>
        <w:t>RVSD</w:t>
      </w:r>
      <w:r w:rsidR="003B7312" w:rsidRPr="004464A9">
        <w:t xml:space="preserve"> </w:t>
      </w:r>
      <w:r w:rsidRPr="004464A9">
        <w:t xml:space="preserve">that </w:t>
      </w:r>
      <w:r w:rsidR="00586E79">
        <w:t>our Food Service Department is</w:t>
      </w:r>
      <w:r w:rsidRPr="004464A9">
        <w:t xml:space="preserve"> a </w:t>
      </w:r>
      <w:r w:rsidR="00586E79">
        <w:t xml:space="preserve">vital </w:t>
      </w:r>
      <w:r w:rsidRPr="004464A9">
        <w:t>part of the education of our students regarding food and nutrition knowledge.  The successful Vendor will be asked to assist the department in this effort throughout the course of a school year</w:t>
      </w:r>
      <w:r w:rsidR="000E3AC4" w:rsidRPr="004464A9">
        <w:t xml:space="preserve"> to students, staff, and community</w:t>
      </w:r>
    </w:p>
    <w:p w14:paraId="4AD61376" w14:textId="77777777" w:rsidR="000E3AC4" w:rsidRPr="004464A9" w:rsidRDefault="000E3AC4" w:rsidP="00EA6004">
      <w:pPr>
        <w:jc w:val="both"/>
      </w:pPr>
    </w:p>
    <w:p w14:paraId="5CF154C4" w14:textId="0640712D" w:rsidR="00F26A82" w:rsidRPr="004464A9" w:rsidRDefault="008E0B14" w:rsidP="00EA6004">
      <w:pPr>
        <w:jc w:val="both"/>
      </w:pPr>
      <w:r>
        <w:t>The successful Vendor may</w:t>
      </w:r>
      <w:r w:rsidR="00F26A82" w:rsidRPr="004464A9">
        <w:t xml:space="preserve"> be asked to provide supplemental events </w:t>
      </w:r>
      <w:proofErr w:type="gramStart"/>
      <w:r w:rsidR="00F26A82" w:rsidRPr="004464A9">
        <w:t>to</w:t>
      </w:r>
      <w:proofErr w:type="gramEnd"/>
      <w:r w:rsidR="00F26A82" w:rsidRPr="004464A9">
        <w:t xml:space="preserve"> the students, parents, and faculty of the district including but not limited to, demonstrations, classroom discussions, tours of local farms, product sampling/tastings, and other educational opportunities upon request of the </w:t>
      </w:r>
      <w:r w:rsidR="000E3AC4" w:rsidRPr="004464A9">
        <w:t>district</w:t>
      </w:r>
      <w:r w:rsidR="00F26A82" w:rsidRPr="004464A9">
        <w:t xml:space="preserve">. </w:t>
      </w:r>
    </w:p>
    <w:p w14:paraId="2235D5EF" w14:textId="77777777" w:rsidR="00F26A82" w:rsidRPr="004464A9" w:rsidRDefault="00F26A82" w:rsidP="00EA6004">
      <w:pPr>
        <w:jc w:val="both"/>
      </w:pPr>
    </w:p>
    <w:p w14:paraId="065CEE38" w14:textId="2FBD24FB" w:rsidR="00F26A82" w:rsidRPr="004464A9" w:rsidRDefault="008E0B14" w:rsidP="00EA6004">
      <w:pPr>
        <w:jc w:val="both"/>
      </w:pPr>
      <w:r>
        <w:t>The successful Vendor may</w:t>
      </w:r>
      <w:r w:rsidR="00F26A82" w:rsidRPr="004464A9">
        <w:t xml:space="preserve"> be asked to provide or spon</w:t>
      </w:r>
      <w:r w:rsidR="00740F7C">
        <w:t>sor supplemental events to RVSD</w:t>
      </w:r>
      <w:r w:rsidR="00F26A82" w:rsidRPr="004464A9">
        <w:t xml:space="preserve"> staff including but not limited to, product handling training, culinary demonstrations, tours of local/regional farms, vendor facility tours, product sampling/tastings, and other educational opportunities upon request of the </w:t>
      </w:r>
      <w:r w:rsidR="000E3AC4" w:rsidRPr="004464A9">
        <w:t>district</w:t>
      </w:r>
      <w:r w:rsidR="00F26A82" w:rsidRPr="004464A9">
        <w:t xml:space="preserve">. </w:t>
      </w:r>
    </w:p>
    <w:p w14:paraId="362B9D41" w14:textId="77777777" w:rsidR="00F26A82" w:rsidRPr="004464A9" w:rsidRDefault="00F26A82" w:rsidP="00EA6004">
      <w:pPr>
        <w:jc w:val="both"/>
        <w:rPr>
          <w:rFonts w:eastAsia="Calibri"/>
          <w:b/>
        </w:rPr>
      </w:pPr>
    </w:p>
    <w:p w14:paraId="423CA852" w14:textId="451B52A2" w:rsidR="00F26A82" w:rsidRPr="004464A9" w:rsidRDefault="00F26A82" w:rsidP="00EA6004">
      <w:pPr>
        <w:jc w:val="both"/>
        <w:rPr>
          <w:rFonts w:eastAsia="Calibri"/>
          <w:b/>
        </w:rPr>
      </w:pPr>
      <w:r w:rsidRPr="004464A9">
        <w:rPr>
          <w:rFonts w:eastAsia="Calibri"/>
          <w:b/>
        </w:rPr>
        <w:t>Source Promotion</w:t>
      </w:r>
    </w:p>
    <w:p w14:paraId="2C12263C" w14:textId="77777777" w:rsidR="00F26A82" w:rsidRPr="004464A9" w:rsidRDefault="00F26A82" w:rsidP="00EA6004">
      <w:pPr>
        <w:jc w:val="both"/>
      </w:pPr>
    </w:p>
    <w:p w14:paraId="663BC6A6" w14:textId="420C09BF" w:rsidR="007B513E" w:rsidRPr="004464A9" w:rsidRDefault="00F26A82" w:rsidP="00EA6004">
      <w:pPr>
        <w:jc w:val="both"/>
      </w:pPr>
      <w:r w:rsidRPr="004464A9">
        <w:t>Information promoting farmers, their history and practices is valuable to the</w:t>
      </w:r>
      <w:r w:rsidR="003B7312" w:rsidRPr="003B7312">
        <w:rPr>
          <w:b/>
          <w:bCs/>
          <w:color w:val="FF0000"/>
          <w:szCs w:val="24"/>
        </w:rPr>
        <w:t xml:space="preserve"> </w:t>
      </w:r>
      <w:r w:rsidR="003B7312">
        <w:rPr>
          <w:b/>
          <w:bCs/>
          <w:color w:val="FF0000"/>
          <w:szCs w:val="24"/>
        </w:rPr>
        <w:t>RVSD</w:t>
      </w:r>
      <w:r w:rsidRPr="004464A9">
        <w:t xml:space="preserve"> student cafeteria education experience. The Vendor’s will be asked to help the </w:t>
      </w:r>
      <w:r w:rsidR="000E3AC4" w:rsidRPr="004464A9">
        <w:t>district</w:t>
      </w:r>
      <w:r w:rsidRPr="004464A9">
        <w:t xml:space="preserve"> promote the local farmers from whom product is sourced.</w:t>
      </w:r>
    </w:p>
    <w:p w14:paraId="4EB6CDC8" w14:textId="77777777" w:rsidR="00F26A82" w:rsidRPr="004464A9" w:rsidRDefault="00F26A82" w:rsidP="00F26A82">
      <w:pPr>
        <w:tabs>
          <w:tab w:val="left" w:pos="450"/>
        </w:tabs>
        <w:jc w:val="both"/>
      </w:pPr>
    </w:p>
    <w:p w14:paraId="108F4262" w14:textId="1FA23E48" w:rsidR="00420CE5" w:rsidRPr="004464A9" w:rsidRDefault="00180E28">
      <w:pPr>
        <w:pStyle w:val="Normal1"/>
        <w:rPr>
          <w:rFonts w:eastAsia="Times New Roman"/>
          <w:b/>
        </w:rPr>
      </w:pPr>
      <w:r w:rsidRPr="004464A9">
        <w:rPr>
          <w:rFonts w:eastAsia="Times New Roman"/>
          <w:b/>
        </w:rPr>
        <w:t>Use of Small, Minority Businesses and Women’s Business Enterprises (2 CFR Sec. 200.321)</w:t>
      </w:r>
      <w:r w:rsidR="00285B17" w:rsidRPr="004464A9">
        <w:rPr>
          <w:rFonts w:eastAsia="Times New Roman"/>
          <w:b/>
        </w:rPr>
        <w:t xml:space="preserve">: </w:t>
      </w:r>
      <w:r w:rsidRPr="004464A9">
        <w:rPr>
          <w:rFonts w:eastAsia="Times New Roman"/>
        </w:rPr>
        <w:t>The non-federal entity must take necessary affirmative steps to assure that minority businesses, women’s business enterprises, and labor surplus area firms are used when possible.  Affirmative steps must include:</w:t>
      </w:r>
    </w:p>
    <w:p w14:paraId="62F27414" w14:textId="77777777" w:rsidR="00420CE5" w:rsidRPr="004464A9" w:rsidRDefault="00180E28">
      <w:pPr>
        <w:pStyle w:val="Normal1"/>
        <w:numPr>
          <w:ilvl w:val="0"/>
          <w:numId w:val="2"/>
        </w:numPr>
        <w:contextualSpacing/>
        <w:rPr>
          <w:rFonts w:eastAsia="Times New Roman"/>
        </w:rPr>
      </w:pPr>
      <w:r w:rsidRPr="004464A9">
        <w:rPr>
          <w:rFonts w:eastAsia="Times New Roman"/>
        </w:rPr>
        <w:t>Placing qualified small and minority and business and women’s business enterprises on solicitation lists</w:t>
      </w:r>
    </w:p>
    <w:p w14:paraId="0A5C123D" w14:textId="77777777" w:rsidR="00420CE5" w:rsidRPr="004464A9" w:rsidRDefault="00180E28">
      <w:pPr>
        <w:pStyle w:val="Normal1"/>
        <w:numPr>
          <w:ilvl w:val="0"/>
          <w:numId w:val="2"/>
        </w:numPr>
        <w:contextualSpacing/>
        <w:rPr>
          <w:rFonts w:eastAsia="Times New Roman"/>
        </w:rPr>
      </w:pPr>
      <w:r w:rsidRPr="004464A9">
        <w:rPr>
          <w:rFonts w:eastAsia="Times New Roman"/>
        </w:rPr>
        <w:t>Assuring that small and minority businesses and women’s business enterprises are solicited whenever they are potential sources.</w:t>
      </w:r>
    </w:p>
    <w:p w14:paraId="09346204" w14:textId="77777777" w:rsidR="00420CE5" w:rsidRPr="004464A9" w:rsidRDefault="00180E28">
      <w:pPr>
        <w:pStyle w:val="Normal1"/>
        <w:numPr>
          <w:ilvl w:val="0"/>
          <w:numId w:val="2"/>
        </w:numPr>
        <w:contextualSpacing/>
        <w:rPr>
          <w:rFonts w:eastAsia="Times New Roman"/>
        </w:rPr>
      </w:pPr>
      <w:r w:rsidRPr="004464A9">
        <w:rPr>
          <w:rFonts w:eastAsia="Times New Roman"/>
        </w:rPr>
        <w:lastRenderedPageBreak/>
        <w:t>Dividing total purchasing requirements, when economically feasible, into smaller tasks or quantities to permit maximum participation by small and minority business and women’s business enterprises.</w:t>
      </w:r>
    </w:p>
    <w:p w14:paraId="39A0DB3E" w14:textId="77777777" w:rsidR="00420CE5" w:rsidRPr="004464A9" w:rsidRDefault="00180E28">
      <w:pPr>
        <w:pStyle w:val="Normal1"/>
        <w:numPr>
          <w:ilvl w:val="0"/>
          <w:numId w:val="2"/>
        </w:numPr>
        <w:contextualSpacing/>
        <w:rPr>
          <w:rFonts w:eastAsia="Times New Roman"/>
        </w:rPr>
      </w:pPr>
      <w:r w:rsidRPr="004464A9">
        <w:rPr>
          <w:rFonts w:eastAsia="Times New Roman"/>
        </w:rPr>
        <w:t xml:space="preserve">Establishing delivery schedules, where the requirement permits, which encourage participation by small and minority businesses and women’s business enterprises. </w:t>
      </w:r>
    </w:p>
    <w:p w14:paraId="6B079E4E" w14:textId="77777777" w:rsidR="00420CE5" w:rsidRPr="004464A9" w:rsidRDefault="00180E28">
      <w:pPr>
        <w:pStyle w:val="Normal1"/>
        <w:numPr>
          <w:ilvl w:val="0"/>
          <w:numId w:val="2"/>
        </w:numPr>
        <w:contextualSpacing/>
        <w:rPr>
          <w:rFonts w:eastAsia="Times New Roman"/>
        </w:rPr>
      </w:pPr>
      <w:r w:rsidRPr="004464A9">
        <w:rPr>
          <w:rFonts w:eastAsia="Times New Roman"/>
        </w:rPr>
        <w:t>Using the services and assistance, as appropriate, of such organizations as the Small Business Administration and the Minority Business Development Agency of the Department of Commerce.</w:t>
      </w:r>
    </w:p>
    <w:p w14:paraId="1E510CCD" w14:textId="77777777" w:rsidR="00420CE5" w:rsidRPr="004464A9" w:rsidRDefault="00180E28">
      <w:pPr>
        <w:pStyle w:val="Normal1"/>
        <w:numPr>
          <w:ilvl w:val="0"/>
          <w:numId w:val="2"/>
        </w:numPr>
        <w:contextualSpacing/>
        <w:rPr>
          <w:rFonts w:eastAsia="Times New Roman"/>
        </w:rPr>
      </w:pPr>
      <w:r w:rsidRPr="004464A9">
        <w:rPr>
          <w:rFonts w:eastAsia="Times New Roman"/>
        </w:rPr>
        <w:t>Requiring the prime contract, if subcontracts are let, to take the affirmative steps listed above.</w:t>
      </w:r>
      <w:bookmarkEnd w:id="6"/>
    </w:p>
    <w:p w14:paraId="2664CEB2" w14:textId="77777777" w:rsidR="00420CE5" w:rsidRPr="004464A9" w:rsidRDefault="00420CE5">
      <w:pPr>
        <w:pStyle w:val="Normal1"/>
        <w:rPr>
          <w:rFonts w:eastAsia="Times New Roman"/>
          <w:b/>
        </w:rPr>
      </w:pPr>
    </w:p>
    <w:p w14:paraId="045A3B50" w14:textId="70A00E61" w:rsidR="00420CE5" w:rsidRPr="004464A9" w:rsidRDefault="00180E28">
      <w:pPr>
        <w:pStyle w:val="Normal1"/>
        <w:rPr>
          <w:rFonts w:eastAsia="Times New Roman"/>
        </w:rPr>
      </w:pPr>
      <w:r w:rsidRPr="004464A9">
        <w:rPr>
          <w:rFonts w:eastAsia="Times New Roman"/>
          <w:b/>
        </w:rPr>
        <w:t xml:space="preserve">Debarment and Suspension: </w:t>
      </w:r>
      <w:r w:rsidRPr="004464A9">
        <w:rPr>
          <w:rFonts w:eastAsia="Times New Roman"/>
        </w:rPr>
        <w:t xml:space="preserve">To ensure that </w:t>
      </w:r>
      <w:r w:rsidR="00BF1327">
        <w:rPr>
          <w:b/>
          <w:bCs/>
          <w:color w:val="FF0000"/>
          <w:szCs w:val="24"/>
        </w:rPr>
        <w:t>RVSD</w:t>
      </w:r>
      <w:r w:rsidR="00BF1327">
        <w:rPr>
          <w:rFonts w:eastAsia="Times New Roman"/>
          <w:b/>
          <w:bCs/>
          <w:color w:val="FF0000"/>
        </w:rPr>
        <w:t xml:space="preserve"> </w:t>
      </w:r>
      <w:r w:rsidR="00BF1327" w:rsidRPr="00AD6CD5">
        <w:rPr>
          <w:rFonts w:eastAsia="Times New Roman"/>
          <w:color w:val="FF0000"/>
        </w:rPr>
        <w:t>does</w:t>
      </w:r>
      <w:r w:rsidRPr="004464A9">
        <w:rPr>
          <w:rFonts w:eastAsia="Times New Roman"/>
        </w:rPr>
        <w:t xml:space="preserve"> not </w:t>
      </w:r>
      <w:proofErr w:type="gramStart"/>
      <w:r w:rsidRPr="004464A9">
        <w:rPr>
          <w:rFonts w:eastAsia="Times New Roman"/>
        </w:rPr>
        <w:t>enter into</w:t>
      </w:r>
      <w:proofErr w:type="gramEnd"/>
      <w:r w:rsidRPr="004464A9">
        <w:rPr>
          <w:rFonts w:eastAsia="Times New Roman"/>
        </w:rPr>
        <w:t xml:space="preserve"> a contract with a debarred or suspended company or individual, each Distributor must include a certification statement (A</w:t>
      </w:r>
      <w:r w:rsidR="00586E79">
        <w:rPr>
          <w:rFonts w:eastAsia="Times New Roman"/>
        </w:rPr>
        <w:t>ttachment A</w:t>
      </w:r>
      <w:r w:rsidRPr="004464A9">
        <w:rPr>
          <w:rFonts w:eastAsia="Times New Roman"/>
        </w:rPr>
        <w:t xml:space="preserve">). By signing the certification statement, the Manufacturer certifies that neither it, nor any of its principals (e.g., key employees), have been proposed for debarment, debarred, or suspended by a Federal Agency. It is the responsibility of each Manufacturer to sign the attached certification statement and submit it with the bid. Failure to comply with this requirement will cause your bid to be disqualified and declared </w:t>
      </w:r>
      <w:r w:rsidR="005A61F6" w:rsidRPr="004464A9">
        <w:rPr>
          <w:rFonts w:eastAsia="Times New Roman"/>
        </w:rPr>
        <w:t>non-responsive</w:t>
      </w:r>
      <w:r w:rsidRPr="004464A9">
        <w:rPr>
          <w:rFonts w:eastAsia="Times New Roman"/>
        </w:rPr>
        <w:t>.</w:t>
      </w:r>
    </w:p>
    <w:p w14:paraId="14A22BD4" w14:textId="77777777" w:rsidR="00420CE5" w:rsidRPr="004464A9" w:rsidRDefault="00420CE5">
      <w:pPr>
        <w:pStyle w:val="Normal1"/>
        <w:rPr>
          <w:rFonts w:eastAsia="Times New Roman"/>
          <w:b/>
        </w:rPr>
      </w:pPr>
    </w:p>
    <w:p w14:paraId="2C782D99" w14:textId="77777777" w:rsidR="00420CE5" w:rsidRPr="004464A9" w:rsidRDefault="00180E28">
      <w:pPr>
        <w:pStyle w:val="Normal1"/>
        <w:rPr>
          <w:rFonts w:eastAsia="Times New Roman"/>
        </w:rPr>
      </w:pPr>
      <w:r w:rsidRPr="004464A9">
        <w:rPr>
          <w:rFonts w:eastAsia="Times New Roman"/>
          <w:b/>
        </w:rPr>
        <w:t xml:space="preserve">Non-Performance of Contract and Termination: </w:t>
      </w:r>
      <w:r w:rsidRPr="004464A9">
        <w:rPr>
          <w:rFonts w:eastAsia="Times New Roman"/>
        </w:rPr>
        <w:t>Except as may be otherwise provided by this document, the awarded contract may be terminated in whole or in part by either party to the awarded contract in the event of failure by the other party to fulfill its obligations under the awarded contract through no fault of the terminating party; provided that no such termination may be implemented unless and until the other party is given:</w:t>
      </w:r>
    </w:p>
    <w:p w14:paraId="197A084C" w14:textId="77777777" w:rsidR="00420CE5" w:rsidRPr="004464A9" w:rsidRDefault="00180E28">
      <w:pPr>
        <w:pStyle w:val="Normal1"/>
        <w:rPr>
          <w:rFonts w:eastAsia="Times New Roman"/>
        </w:rPr>
      </w:pPr>
      <w:r w:rsidRPr="004464A9">
        <w:rPr>
          <w:rFonts w:eastAsia="Times New Roman"/>
        </w:rPr>
        <w:t xml:space="preserve"> </w:t>
      </w:r>
    </w:p>
    <w:p w14:paraId="799D0A8C" w14:textId="77777777" w:rsidR="00420CE5" w:rsidRPr="004464A9" w:rsidRDefault="00180E28">
      <w:pPr>
        <w:pStyle w:val="Normal1"/>
        <w:ind w:left="720"/>
        <w:rPr>
          <w:rFonts w:eastAsia="Times New Roman"/>
        </w:rPr>
      </w:pPr>
      <w:r w:rsidRPr="004464A9">
        <w:rPr>
          <w:rFonts w:eastAsia="Times New Roman"/>
        </w:rPr>
        <w:t xml:space="preserve">a.   at least thirty (30) days written notice (delivered by certified mail, return receipt </w:t>
      </w:r>
      <w:r w:rsidR="005A61F6" w:rsidRPr="004464A9">
        <w:rPr>
          <w:rFonts w:eastAsia="Times New Roman"/>
        </w:rPr>
        <w:t>requested)</w:t>
      </w:r>
      <w:r w:rsidRPr="004464A9">
        <w:rPr>
          <w:rFonts w:eastAsia="Times New Roman"/>
        </w:rPr>
        <w:t xml:space="preserve"> of intent to terminate, and</w:t>
      </w:r>
    </w:p>
    <w:p w14:paraId="18AA8CE1" w14:textId="77777777" w:rsidR="00420CE5" w:rsidRPr="004464A9" w:rsidRDefault="00180E28">
      <w:pPr>
        <w:pStyle w:val="Normal1"/>
        <w:ind w:left="720"/>
        <w:rPr>
          <w:rFonts w:eastAsia="Times New Roman"/>
        </w:rPr>
      </w:pPr>
      <w:r w:rsidRPr="004464A9">
        <w:rPr>
          <w:rFonts w:eastAsia="Times New Roman"/>
        </w:rPr>
        <w:t>b.  an opportunity for consultation with the terminating party, followed by a reasonable opportunity, of not more than ten (10) business days or such other reasonable amount of time as may be required under the circumstances, to rectify the defects in products or performance, prior to termination.</w:t>
      </w:r>
    </w:p>
    <w:p w14:paraId="61EB5C7E" w14:textId="77777777" w:rsidR="00420CE5" w:rsidRPr="004464A9" w:rsidRDefault="00180E28">
      <w:pPr>
        <w:pStyle w:val="Normal1"/>
        <w:rPr>
          <w:rFonts w:eastAsia="Cambria"/>
          <w:b/>
        </w:rPr>
      </w:pPr>
      <w:r w:rsidRPr="004464A9">
        <w:rPr>
          <w:rFonts w:eastAsia="Cambria"/>
          <w:b/>
        </w:rPr>
        <w:t xml:space="preserve"> </w:t>
      </w:r>
    </w:p>
    <w:p w14:paraId="1D4835ED" w14:textId="3C37A8C2" w:rsidR="00420CE5" w:rsidRPr="004464A9" w:rsidRDefault="00180E28">
      <w:pPr>
        <w:pStyle w:val="Normal1"/>
        <w:rPr>
          <w:rFonts w:eastAsia="Times New Roman"/>
          <w:b/>
        </w:rPr>
      </w:pPr>
      <w:r w:rsidRPr="004464A9">
        <w:rPr>
          <w:rFonts w:eastAsia="Times New Roman"/>
          <w:b/>
        </w:rPr>
        <w:t>Termination for Convenience</w:t>
      </w:r>
      <w:r w:rsidRPr="004464A9">
        <w:rPr>
          <w:rFonts w:eastAsia="Cambria"/>
          <w:b/>
        </w:rPr>
        <w:t xml:space="preserve">: </w:t>
      </w:r>
      <w:r w:rsidR="003B7312">
        <w:rPr>
          <w:b/>
          <w:bCs/>
          <w:color w:val="FF0000"/>
          <w:szCs w:val="24"/>
        </w:rPr>
        <w:t>RVSD</w:t>
      </w:r>
      <w:r w:rsidR="00586E79" w:rsidRPr="00AD6CD5">
        <w:rPr>
          <w:rFonts w:eastAsia="Times New Roman"/>
          <w:color w:val="FF0000"/>
        </w:rPr>
        <w:t xml:space="preserve"> </w:t>
      </w:r>
      <w:r w:rsidRPr="004464A9">
        <w:rPr>
          <w:rFonts w:eastAsia="Cambria"/>
        </w:rPr>
        <w:t>may terminate the awarded contract prior to the expiration of the term, without cause and without penalty, upon thirty (30) days’ written notice to the Manufacturer.</w:t>
      </w:r>
      <w:r w:rsidRPr="004464A9">
        <w:rPr>
          <w:rFonts w:eastAsia="Cambria"/>
          <w:b/>
        </w:rPr>
        <w:t xml:space="preserve"> </w:t>
      </w:r>
    </w:p>
    <w:p w14:paraId="76498B01" w14:textId="77777777" w:rsidR="000A4FCF" w:rsidRPr="004464A9" w:rsidRDefault="000A4FCF">
      <w:pPr>
        <w:pStyle w:val="Normal1"/>
        <w:rPr>
          <w:rFonts w:eastAsia="Times New Roman"/>
          <w:b/>
        </w:rPr>
      </w:pPr>
    </w:p>
    <w:p w14:paraId="7E669142" w14:textId="77777777" w:rsidR="00420CE5" w:rsidRPr="004464A9" w:rsidRDefault="00180E28">
      <w:pPr>
        <w:pStyle w:val="Normal1"/>
        <w:rPr>
          <w:rFonts w:eastAsia="Times New Roman"/>
        </w:rPr>
      </w:pPr>
      <w:r w:rsidRPr="004464A9">
        <w:rPr>
          <w:rFonts w:eastAsia="Times New Roman"/>
          <w:b/>
        </w:rPr>
        <w:t>State and Federally Required Contractual Provisions</w:t>
      </w:r>
      <w:r w:rsidRPr="004464A9">
        <w:rPr>
          <w:rFonts w:eastAsia="Times New Roman"/>
        </w:rPr>
        <w:t xml:space="preserve">: Bidder must have </w:t>
      </w:r>
      <w:r w:rsidR="005A61F6" w:rsidRPr="004464A9">
        <w:rPr>
          <w:rFonts w:eastAsia="Times New Roman"/>
        </w:rPr>
        <w:t>obtained and</w:t>
      </w:r>
      <w:r w:rsidRPr="004464A9">
        <w:rPr>
          <w:rFonts w:eastAsia="Times New Roman"/>
        </w:rPr>
        <w:t xml:space="preserve"> will continue to maintain during the entire term of the Awarded Contract, all permits, approvals, or licenses necessary for lawful performance of its obligations under the Awarded Contract. In addition, Bidder is responsible </w:t>
      </w:r>
      <w:proofErr w:type="gramStart"/>
      <w:r w:rsidRPr="004464A9">
        <w:rPr>
          <w:rFonts w:eastAsia="Times New Roman"/>
        </w:rPr>
        <w:t>to abide</w:t>
      </w:r>
      <w:proofErr w:type="gramEnd"/>
      <w:r w:rsidRPr="004464A9">
        <w:rPr>
          <w:rFonts w:eastAsia="Times New Roman"/>
        </w:rPr>
        <w:t xml:space="preserve"> by all applicable Federal and State laws and policies.</w:t>
      </w:r>
    </w:p>
    <w:p w14:paraId="3FDF8065" w14:textId="77777777" w:rsidR="00420CE5" w:rsidRPr="004464A9" w:rsidRDefault="00180E28">
      <w:pPr>
        <w:pStyle w:val="Normal1"/>
        <w:rPr>
          <w:rFonts w:eastAsia="Times New Roman"/>
        </w:rPr>
      </w:pPr>
      <w:r w:rsidRPr="004464A9">
        <w:rPr>
          <w:rFonts w:eastAsia="Times New Roman"/>
        </w:rPr>
        <w:t xml:space="preserve"> </w:t>
      </w:r>
    </w:p>
    <w:p w14:paraId="7C4D806C" w14:textId="77777777" w:rsidR="00420CE5" w:rsidRPr="004464A9" w:rsidRDefault="00180E28">
      <w:pPr>
        <w:pStyle w:val="Normal1"/>
        <w:rPr>
          <w:rFonts w:eastAsia="Times New Roman"/>
        </w:rPr>
      </w:pPr>
      <w:r w:rsidRPr="004464A9">
        <w:rPr>
          <w:rFonts w:eastAsia="Times New Roman"/>
          <w:b/>
        </w:rPr>
        <w:t>Equal Employment Opportunity</w:t>
      </w:r>
      <w:r w:rsidRPr="004464A9">
        <w:rPr>
          <w:rFonts w:eastAsia="Times New Roman"/>
        </w:rPr>
        <w:t>: Bidder shall comply with E.O. 11246, Equal Employment Opportunity, as amended by E.O. 11375, Amending Executive Order 11246 Relating to Equal Employment Opportunity, and as supplemented by regulations at 41 CFR Part 60, Office of Federal Contract Compliance Programs, Equal Employment Opportunity, Department of Labor.</w:t>
      </w:r>
    </w:p>
    <w:p w14:paraId="4444B85A" w14:textId="77777777" w:rsidR="00420CE5" w:rsidRPr="004464A9" w:rsidRDefault="00180E28">
      <w:pPr>
        <w:pStyle w:val="Normal1"/>
      </w:pPr>
      <w:r w:rsidRPr="004464A9">
        <w:t xml:space="preserve"> </w:t>
      </w:r>
    </w:p>
    <w:p w14:paraId="1B613E1F" w14:textId="77777777" w:rsidR="00420CE5" w:rsidRPr="004464A9" w:rsidRDefault="00180E28">
      <w:pPr>
        <w:pStyle w:val="Normal1"/>
        <w:rPr>
          <w:rFonts w:eastAsia="Times New Roman"/>
        </w:rPr>
      </w:pPr>
      <w:r w:rsidRPr="004464A9">
        <w:rPr>
          <w:rFonts w:eastAsia="Times New Roman"/>
          <w:b/>
        </w:rPr>
        <w:t>Clean Air Act and Energy Policy and Conservation Act</w:t>
      </w:r>
      <w:r w:rsidRPr="004464A9">
        <w:rPr>
          <w:rFonts w:eastAsia="Times New Roman"/>
        </w:rPr>
        <w:t xml:space="preserve">: </w:t>
      </w:r>
    </w:p>
    <w:p w14:paraId="7C98F48A" w14:textId="77777777" w:rsidR="00420CE5" w:rsidRPr="004464A9" w:rsidRDefault="00180E28">
      <w:pPr>
        <w:pStyle w:val="Normal1"/>
        <w:rPr>
          <w:rFonts w:eastAsia="Times New Roman"/>
        </w:rPr>
      </w:pPr>
      <w:r w:rsidRPr="004464A9">
        <w:rPr>
          <w:rFonts w:eastAsia="Times New Roman"/>
        </w:rPr>
        <w:lastRenderedPageBreak/>
        <w:t xml:space="preserve">Bidder shall comply with Section 306 of the Clean Air Act (42 USC 1857(h)), Section 508 of the Clean Water Act (33 USC 1368), Executive Order 11738, and Environmental Protection Agency regulations (40 CFR Part 15), as applicable, as well as the Energy Policy and Conservation Act, Pub. L. 94-163, 89 Stat. 871, and any related state energy laws, as applicable. Bidder shall report all violations to </w:t>
      </w:r>
      <w:r w:rsidR="00F931EB" w:rsidRPr="004464A9">
        <w:rPr>
          <w:rFonts w:eastAsia="Times New Roman"/>
        </w:rPr>
        <w:t>PPSFSD</w:t>
      </w:r>
      <w:r w:rsidRPr="004464A9">
        <w:rPr>
          <w:rFonts w:eastAsia="Times New Roman"/>
        </w:rPr>
        <w:t xml:space="preserve"> and to the relevant federal or state agency as appropriate.</w:t>
      </w:r>
    </w:p>
    <w:p w14:paraId="12EA44B4" w14:textId="77777777" w:rsidR="00420CE5" w:rsidRPr="004464A9" w:rsidRDefault="00180E28">
      <w:pPr>
        <w:pStyle w:val="Normal1"/>
      </w:pPr>
      <w:r w:rsidRPr="004464A9">
        <w:t xml:space="preserve"> </w:t>
      </w:r>
    </w:p>
    <w:p w14:paraId="405A5687" w14:textId="2B846E6B" w:rsidR="00420CE5" w:rsidRDefault="00180E28">
      <w:pPr>
        <w:pStyle w:val="Normal1"/>
        <w:rPr>
          <w:rFonts w:eastAsia="Times New Roman"/>
        </w:rPr>
      </w:pPr>
      <w:r w:rsidRPr="004464A9">
        <w:rPr>
          <w:rFonts w:eastAsia="Times New Roman"/>
          <w:b/>
        </w:rPr>
        <w:t>Breach of the Awarded Contract and Remedies</w:t>
      </w:r>
      <w:r w:rsidRPr="004464A9">
        <w:rPr>
          <w:rFonts w:eastAsia="Times New Roman"/>
        </w:rPr>
        <w:t xml:space="preserve">: If Bidder fails to comply with any of the terms and conditions of the Awarded Contract; </w:t>
      </w:r>
      <w:r w:rsidR="003B7312">
        <w:rPr>
          <w:b/>
          <w:bCs/>
          <w:color w:val="FF0000"/>
          <w:szCs w:val="24"/>
        </w:rPr>
        <w:t>RVSD</w:t>
      </w:r>
      <w:r w:rsidR="00586E79" w:rsidRPr="00AD6CD5">
        <w:rPr>
          <w:rFonts w:eastAsia="Times New Roman"/>
          <w:color w:val="FF0000"/>
        </w:rPr>
        <w:t xml:space="preserve"> </w:t>
      </w:r>
      <w:r w:rsidRPr="004464A9">
        <w:rPr>
          <w:rFonts w:eastAsia="Times New Roman"/>
        </w:rPr>
        <w:t xml:space="preserve">has the option to send Bidder a ten (10) business day Notice to Cure the defect or breach. During the ten-day Notice to Cure, the parties may meet and confer to discuss the resolution of the defect or breach. In the event of </w:t>
      </w:r>
      <w:r w:rsidR="005A61F6" w:rsidRPr="004464A9">
        <w:rPr>
          <w:rFonts w:eastAsia="Times New Roman"/>
        </w:rPr>
        <w:t>nonconformity,</w:t>
      </w:r>
      <w:r w:rsidRPr="004464A9">
        <w:rPr>
          <w:rFonts w:eastAsia="Times New Roman"/>
        </w:rPr>
        <w:t xml:space="preserve"> the</w:t>
      </w:r>
      <w:r w:rsidR="003B7312" w:rsidRPr="003B7312">
        <w:rPr>
          <w:b/>
          <w:bCs/>
          <w:color w:val="FF0000"/>
          <w:szCs w:val="24"/>
        </w:rPr>
        <w:t xml:space="preserve"> </w:t>
      </w:r>
      <w:proofErr w:type="gramStart"/>
      <w:r w:rsidR="003B7312">
        <w:rPr>
          <w:b/>
          <w:bCs/>
          <w:color w:val="FF0000"/>
          <w:szCs w:val="24"/>
        </w:rPr>
        <w:t>RVSD</w:t>
      </w:r>
      <w:r w:rsidRPr="004464A9">
        <w:rPr>
          <w:rFonts w:eastAsia="Times New Roman"/>
        </w:rPr>
        <w:t xml:space="preserve"> </w:t>
      </w:r>
      <w:r w:rsidR="00586E79" w:rsidRPr="00AD6CD5">
        <w:rPr>
          <w:rFonts w:eastAsia="Times New Roman"/>
          <w:color w:val="FF0000"/>
        </w:rPr>
        <w:t xml:space="preserve"> </w:t>
      </w:r>
      <w:r w:rsidRPr="004464A9">
        <w:rPr>
          <w:rFonts w:eastAsia="Times New Roman"/>
        </w:rPr>
        <w:t>may</w:t>
      </w:r>
      <w:proofErr w:type="gramEnd"/>
      <w:r w:rsidRPr="004464A9">
        <w:rPr>
          <w:rFonts w:eastAsia="Times New Roman"/>
        </w:rPr>
        <w:t xml:space="preserve">, at its option, cancel the Awarded Contract. The remedies of </w:t>
      </w:r>
      <w:r w:rsidR="003B7312">
        <w:rPr>
          <w:b/>
          <w:bCs/>
          <w:color w:val="FF0000"/>
          <w:szCs w:val="24"/>
        </w:rPr>
        <w:t>RVSD</w:t>
      </w:r>
      <w:r w:rsidR="00586E79" w:rsidRPr="00AD6CD5">
        <w:rPr>
          <w:rFonts w:eastAsia="Times New Roman"/>
          <w:color w:val="FF0000"/>
        </w:rPr>
        <w:t xml:space="preserve"> </w:t>
      </w:r>
      <w:r w:rsidRPr="004464A9">
        <w:rPr>
          <w:rFonts w:eastAsia="Times New Roman"/>
        </w:rPr>
        <w:t>are cumulative, and additional to any/or other further remedies provided by law. No waiver of any breach shall constitute a waiver of any other breach.</w:t>
      </w:r>
    </w:p>
    <w:p w14:paraId="72BC3401" w14:textId="3923F4E9" w:rsidR="00215AE8" w:rsidRDefault="00215AE8">
      <w:pPr>
        <w:pStyle w:val="Normal1"/>
        <w:rPr>
          <w:rFonts w:eastAsia="Times New Roman"/>
        </w:rPr>
      </w:pPr>
    </w:p>
    <w:p w14:paraId="08A51B11" w14:textId="2086ADD1" w:rsidR="00215AE8" w:rsidRDefault="00215AE8" w:rsidP="00215AE8">
      <w:pPr>
        <w:pStyle w:val="Normal1"/>
        <w:pBdr>
          <w:top w:val="none" w:sz="0" w:space="0" w:color="auto"/>
          <w:left w:val="none" w:sz="0" w:space="0" w:color="auto"/>
          <w:bottom w:val="none" w:sz="0" w:space="0" w:color="auto"/>
          <w:right w:val="none" w:sz="0" w:space="0" w:color="auto"/>
          <w:between w:val="none" w:sz="0" w:space="0" w:color="auto"/>
        </w:pBdr>
        <w:rPr>
          <w:rFonts w:eastAsia="Times New Roman"/>
        </w:rPr>
      </w:pPr>
      <w:r>
        <w:rPr>
          <w:rFonts w:eastAsia="Times New Roman"/>
          <w:b/>
          <w:u w:val="single"/>
        </w:rPr>
        <w:t>Disqualification From Future Solicitations</w:t>
      </w:r>
      <w:r w:rsidRPr="0049152B">
        <w:rPr>
          <w:rFonts w:eastAsia="Times New Roman"/>
          <w:b/>
          <w:u w:val="single"/>
        </w:rPr>
        <w:t xml:space="preserve">: </w:t>
      </w:r>
      <w:r w:rsidRPr="0049152B">
        <w:rPr>
          <w:rFonts w:eastAsia="Times New Roman"/>
        </w:rPr>
        <w:t xml:space="preserve">The following conditions, depending on severity, may cause removal of </w:t>
      </w:r>
      <w:r>
        <w:rPr>
          <w:rFonts w:eastAsia="Times New Roman"/>
        </w:rPr>
        <w:t>respondent</w:t>
      </w:r>
      <w:r w:rsidRPr="0049152B">
        <w:rPr>
          <w:rFonts w:eastAsia="Times New Roman"/>
        </w:rPr>
        <w:t xml:space="preserve"> from </w:t>
      </w:r>
      <w:r>
        <w:rPr>
          <w:rFonts w:eastAsia="Times New Roman"/>
        </w:rPr>
        <w:t xml:space="preserve">submitting to the next </w:t>
      </w:r>
      <w:r w:rsidRPr="0049152B">
        <w:rPr>
          <w:rFonts w:eastAsia="Times New Roman"/>
        </w:rPr>
        <w:t>RFP</w:t>
      </w:r>
      <w:r>
        <w:rPr>
          <w:rFonts w:eastAsia="Times New Roman"/>
        </w:rPr>
        <w:t xml:space="preserve"> issued for the product or service indicated in this solicitation.</w:t>
      </w:r>
    </w:p>
    <w:p w14:paraId="69C6FD58" w14:textId="77777777" w:rsidR="00215AE8" w:rsidRPr="0049152B" w:rsidRDefault="00215AE8" w:rsidP="00215AE8">
      <w:pPr>
        <w:pStyle w:val="Normal1"/>
        <w:pBdr>
          <w:top w:val="none" w:sz="0" w:space="0" w:color="auto"/>
          <w:left w:val="none" w:sz="0" w:space="0" w:color="auto"/>
          <w:bottom w:val="none" w:sz="0" w:space="0" w:color="auto"/>
          <w:right w:val="none" w:sz="0" w:space="0" w:color="auto"/>
          <w:between w:val="none" w:sz="0" w:space="0" w:color="auto"/>
        </w:pBdr>
        <w:rPr>
          <w:rFonts w:eastAsia="Times New Roman"/>
        </w:rPr>
      </w:pPr>
    </w:p>
    <w:p w14:paraId="410C019D" w14:textId="77777777" w:rsidR="00215AE8" w:rsidRPr="0049152B" w:rsidRDefault="00215AE8" w:rsidP="00215AE8">
      <w:pPr>
        <w:pStyle w:val="Normal1"/>
        <w:pBdr>
          <w:top w:val="none" w:sz="0" w:space="0" w:color="auto"/>
          <w:left w:val="none" w:sz="0" w:space="0" w:color="auto"/>
          <w:bottom w:val="none" w:sz="0" w:space="0" w:color="auto"/>
          <w:right w:val="none" w:sz="0" w:space="0" w:color="auto"/>
          <w:between w:val="none" w:sz="0" w:space="0" w:color="auto"/>
        </w:pBdr>
        <w:rPr>
          <w:rFonts w:eastAsia="Times New Roman"/>
        </w:rPr>
      </w:pPr>
      <w:r w:rsidRPr="0049152B">
        <w:rPr>
          <w:rFonts w:eastAsia="Times New Roman"/>
        </w:rPr>
        <w:t>a. Failure to meet pricing quoted in proposal submission</w:t>
      </w:r>
    </w:p>
    <w:p w14:paraId="04A6C4D9" w14:textId="77777777" w:rsidR="00215AE8" w:rsidRPr="0049152B" w:rsidRDefault="00215AE8" w:rsidP="00215AE8">
      <w:pPr>
        <w:pStyle w:val="Normal1"/>
        <w:pBdr>
          <w:top w:val="none" w:sz="0" w:space="0" w:color="auto"/>
          <w:left w:val="none" w:sz="0" w:space="0" w:color="auto"/>
          <w:bottom w:val="none" w:sz="0" w:space="0" w:color="auto"/>
          <w:right w:val="none" w:sz="0" w:space="0" w:color="auto"/>
          <w:between w:val="none" w:sz="0" w:space="0" w:color="auto"/>
        </w:pBdr>
        <w:rPr>
          <w:rFonts w:eastAsia="Times New Roman"/>
        </w:rPr>
      </w:pPr>
      <w:r w:rsidRPr="0049152B">
        <w:rPr>
          <w:rFonts w:eastAsia="Times New Roman"/>
        </w:rPr>
        <w:t xml:space="preserve">b. Failure to adhere to </w:t>
      </w:r>
      <w:r>
        <w:rPr>
          <w:rFonts w:eastAsia="Times New Roman"/>
        </w:rPr>
        <w:t xml:space="preserve">any applicable </w:t>
      </w:r>
      <w:r w:rsidRPr="0049152B">
        <w:rPr>
          <w:rFonts w:eastAsia="Times New Roman"/>
        </w:rPr>
        <w:t xml:space="preserve">federal or state requirements </w:t>
      </w:r>
    </w:p>
    <w:p w14:paraId="30A27995" w14:textId="204DAC8A" w:rsidR="00215AE8" w:rsidRPr="0049152B" w:rsidRDefault="00215AE8" w:rsidP="00215AE8">
      <w:pPr>
        <w:pStyle w:val="Normal1"/>
        <w:pBdr>
          <w:top w:val="none" w:sz="0" w:space="0" w:color="auto"/>
          <w:left w:val="none" w:sz="0" w:space="0" w:color="auto"/>
          <w:bottom w:val="none" w:sz="0" w:space="0" w:color="auto"/>
          <w:right w:val="none" w:sz="0" w:space="0" w:color="auto"/>
          <w:between w:val="none" w:sz="0" w:space="0" w:color="auto"/>
        </w:pBdr>
        <w:rPr>
          <w:rFonts w:eastAsia="Times New Roman"/>
        </w:rPr>
      </w:pPr>
      <w:r w:rsidRPr="0049152B">
        <w:rPr>
          <w:rFonts w:eastAsia="Times New Roman"/>
        </w:rPr>
        <w:t xml:space="preserve">c. Failure to </w:t>
      </w:r>
      <w:r>
        <w:rPr>
          <w:rFonts w:eastAsia="Times New Roman"/>
        </w:rPr>
        <w:t xml:space="preserve">repeatedly </w:t>
      </w:r>
      <w:r w:rsidRPr="0049152B">
        <w:rPr>
          <w:rFonts w:eastAsia="Times New Roman"/>
        </w:rPr>
        <w:t>meet quality standards</w:t>
      </w:r>
    </w:p>
    <w:p w14:paraId="337773E0" w14:textId="453DC8E8" w:rsidR="00215AE8" w:rsidRPr="004464A9" w:rsidRDefault="00215AE8" w:rsidP="00E403C5">
      <w:pPr>
        <w:pStyle w:val="Normal1"/>
        <w:pBdr>
          <w:top w:val="none" w:sz="0" w:space="0" w:color="auto"/>
          <w:left w:val="none" w:sz="0" w:space="0" w:color="auto"/>
          <w:bottom w:val="none" w:sz="0" w:space="0" w:color="auto"/>
          <w:right w:val="none" w:sz="0" w:space="0" w:color="auto"/>
          <w:between w:val="none" w:sz="0" w:space="0" w:color="auto"/>
        </w:pBdr>
        <w:rPr>
          <w:rFonts w:eastAsia="Times New Roman"/>
        </w:rPr>
      </w:pPr>
      <w:r w:rsidRPr="0049152B">
        <w:rPr>
          <w:rFonts w:eastAsia="Times New Roman"/>
        </w:rPr>
        <w:t>e. Failure to comply with the terms of the contract</w:t>
      </w:r>
      <w:r>
        <w:rPr>
          <w:rFonts w:eastAsia="Times New Roman"/>
        </w:rPr>
        <w:t xml:space="preserve"> repeatedly</w:t>
      </w:r>
      <w:r w:rsidRPr="0049152B">
        <w:rPr>
          <w:rFonts w:eastAsia="Times New Roman"/>
        </w:rPr>
        <w:t xml:space="preserve"> </w:t>
      </w:r>
    </w:p>
    <w:p w14:paraId="64B6482A" w14:textId="77777777" w:rsidR="00420CE5" w:rsidRPr="004464A9" w:rsidRDefault="00180E28">
      <w:pPr>
        <w:pStyle w:val="Normal1"/>
        <w:rPr>
          <w:rFonts w:eastAsia="Times New Roman"/>
        </w:rPr>
      </w:pPr>
      <w:r w:rsidRPr="004464A9">
        <w:rPr>
          <w:rFonts w:eastAsia="Times New Roman"/>
        </w:rPr>
        <w:t xml:space="preserve"> </w:t>
      </w:r>
    </w:p>
    <w:p w14:paraId="3FFB6C44" w14:textId="7BA61F20" w:rsidR="00420CE5" w:rsidRPr="004464A9" w:rsidRDefault="00180E28">
      <w:pPr>
        <w:pStyle w:val="Normal1"/>
        <w:rPr>
          <w:rFonts w:eastAsia="Times New Roman"/>
        </w:rPr>
      </w:pPr>
      <w:r w:rsidRPr="004464A9">
        <w:rPr>
          <w:rFonts w:eastAsia="Times New Roman"/>
          <w:b/>
        </w:rPr>
        <w:t>Indemnify and Hold Harmless</w:t>
      </w:r>
      <w:r w:rsidRPr="004464A9">
        <w:rPr>
          <w:rFonts w:eastAsia="Times New Roman"/>
        </w:rPr>
        <w:t>: Bidder shall indemnify, defend and hold harmless</w:t>
      </w:r>
      <w:r w:rsidR="003B7312" w:rsidRPr="003B7312">
        <w:rPr>
          <w:b/>
          <w:bCs/>
          <w:color w:val="FF0000"/>
          <w:szCs w:val="24"/>
        </w:rPr>
        <w:t xml:space="preserve"> </w:t>
      </w:r>
      <w:r w:rsidR="003B7312">
        <w:rPr>
          <w:b/>
          <w:bCs/>
          <w:color w:val="FF0000"/>
          <w:szCs w:val="24"/>
        </w:rPr>
        <w:t>RVSD</w:t>
      </w:r>
      <w:r w:rsidRPr="004464A9">
        <w:rPr>
          <w:rFonts w:eastAsia="Times New Roman"/>
        </w:rPr>
        <w:t xml:space="preserve"> </w:t>
      </w:r>
      <w:r w:rsidR="00586E79" w:rsidRPr="00AD6CD5">
        <w:rPr>
          <w:rFonts w:eastAsia="Times New Roman"/>
          <w:color w:val="FF0000"/>
        </w:rPr>
        <w:t xml:space="preserve"> </w:t>
      </w:r>
      <w:r w:rsidR="00586E79">
        <w:rPr>
          <w:rFonts w:eastAsia="Times New Roman"/>
        </w:rPr>
        <w:t xml:space="preserve">, </w:t>
      </w:r>
      <w:r w:rsidR="00586E79" w:rsidRPr="004464A9">
        <w:rPr>
          <w:rFonts w:eastAsia="Times New Roman"/>
        </w:rPr>
        <w:t xml:space="preserve">the Board of Education, its member schools, its directors, officers, employees, and </w:t>
      </w:r>
      <w:r w:rsidR="00586E79">
        <w:rPr>
          <w:rFonts w:eastAsia="Times New Roman"/>
        </w:rPr>
        <w:t xml:space="preserve">other authorized </w:t>
      </w:r>
      <w:r w:rsidR="00586E79" w:rsidRPr="004464A9">
        <w:rPr>
          <w:rFonts w:eastAsia="Times New Roman"/>
        </w:rPr>
        <w:t>agents</w:t>
      </w:r>
      <w:r w:rsidRPr="004464A9">
        <w:rPr>
          <w:rFonts w:eastAsia="Times New Roman"/>
        </w:rPr>
        <w:t xml:space="preserve"> from and against all liability, damages, losses and expenses (including reasonable attorneys’ fees and costs) which arise out of Bidder’s negligence, breach or other performance of the Awarded Contract, or violation of any law or right of a third party, or that of Bidders’ employees, subcontractors, or agents. Bidder will comply with all laws relating to intellectual property, will not infringe on any third party’s intellectual property rights, and will indemnify, defend and hold </w:t>
      </w:r>
      <w:r w:rsidR="00E22055" w:rsidRPr="004464A9">
        <w:rPr>
          <w:rFonts w:eastAsia="Times New Roman"/>
        </w:rPr>
        <w:t xml:space="preserve">harmless </w:t>
      </w:r>
      <w:r w:rsidR="00E22055" w:rsidRPr="00AD6CD5">
        <w:rPr>
          <w:rFonts w:eastAsia="Times New Roman"/>
          <w:color w:val="FF0000"/>
        </w:rPr>
        <w:t>RVSD</w:t>
      </w:r>
      <w:r w:rsidR="00586E79">
        <w:rPr>
          <w:rFonts w:eastAsia="Times New Roman"/>
        </w:rPr>
        <w:t xml:space="preserve">, </w:t>
      </w:r>
      <w:r w:rsidR="00586E79" w:rsidRPr="004464A9">
        <w:rPr>
          <w:rFonts w:eastAsia="Times New Roman"/>
        </w:rPr>
        <w:t xml:space="preserve">the Board of Education, its member schools, its directors, officers, employees, and </w:t>
      </w:r>
      <w:r w:rsidR="00586E79">
        <w:rPr>
          <w:rFonts w:eastAsia="Times New Roman"/>
        </w:rPr>
        <w:t xml:space="preserve">other authorized </w:t>
      </w:r>
      <w:r w:rsidR="00586E79" w:rsidRPr="004464A9">
        <w:rPr>
          <w:rFonts w:eastAsia="Times New Roman"/>
        </w:rPr>
        <w:t>agents</w:t>
      </w:r>
      <w:r w:rsidRPr="004464A9">
        <w:rPr>
          <w:rFonts w:eastAsia="Times New Roman"/>
        </w:rPr>
        <w:t xml:space="preserve"> from and against any claims for infringement of any copyrights, patents, or other infringements of intellectual property rights related to its activities under the Awarded Contract.</w:t>
      </w:r>
    </w:p>
    <w:p w14:paraId="2B7553F5" w14:textId="77777777" w:rsidR="00420CE5" w:rsidRPr="004464A9" w:rsidRDefault="00180E28">
      <w:pPr>
        <w:pStyle w:val="Normal1"/>
        <w:ind w:left="720"/>
        <w:rPr>
          <w:rFonts w:eastAsia="Times New Roman"/>
        </w:rPr>
      </w:pPr>
      <w:r w:rsidRPr="004464A9">
        <w:rPr>
          <w:rFonts w:eastAsia="Times New Roman"/>
          <w:i/>
        </w:rPr>
        <w:t xml:space="preserve">a.       </w:t>
      </w:r>
      <w:r w:rsidRPr="004464A9">
        <w:rPr>
          <w:rFonts w:eastAsia="Times New Roman"/>
        </w:rPr>
        <w:t xml:space="preserve">Bidder agrees to notify the </w:t>
      </w:r>
      <w:proofErr w:type="gramStart"/>
      <w:r w:rsidRPr="004464A9">
        <w:rPr>
          <w:rFonts w:eastAsia="Times New Roman"/>
        </w:rPr>
        <w:t>School</w:t>
      </w:r>
      <w:proofErr w:type="gramEnd"/>
      <w:r w:rsidRPr="004464A9">
        <w:rPr>
          <w:rFonts w:eastAsia="Times New Roman"/>
        </w:rPr>
        <w:t xml:space="preserve"> by certified mail return receipt request, or by overnight courier immediately upon knowledge of any claim, suit, action or proceedings</w:t>
      </w:r>
    </w:p>
    <w:p w14:paraId="4F229D05" w14:textId="77777777" w:rsidR="00420CE5" w:rsidRPr="004464A9" w:rsidRDefault="00180E28">
      <w:pPr>
        <w:pStyle w:val="Normal1"/>
        <w:ind w:left="720"/>
        <w:rPr>
          <w:rFonts w:eastAsia="Times New Roman"/>
        </w:rPr>
      </w:pPr>
      <w:r w:rsidRPr="004464A9">
        <w:rPr>
          <w:rFonts w:eastAsia="Times New Roman"/>
        </w:rPr>
        <w:t>b.      Such indemnification obligations shall not be construed to negate, abridge, or otherwise reduce any other right or obligations to indemnify, which would otherwise exist as to any party or person.</w:t>
      </w:r>
    </w:p>
    <w:p w14:paraId="7DEE9970" w14:textId="77777777" w:rsidR="00420CE5" w:rsidRPr="004464A9" w:rsidRDefault="00180E28">
      <w:pPr>
        <w:pStyle w:val="Normal1"/>
        <w:rPr>
          <w:rFonts w:eastAsia="Times New Roman"/>
          <w:b/>
          <w:color w:val="990000"/>
        </w:rPr>
      </w:pPr>
      <w:r w:rsidRPr="004464A9">
        <w:rPr>
          <w:rFonts w:eastAsia="Times New Roman"/>
        </w:rPr>
        <w:t xml:space="preserve"> </w:t>
      </w:r>
    </w:p>
    <w:p w14:paraId="0BCB6A4F" w14:textId="4DD10C5E" w:rsidR="00420CE5" w:rsidRPr="004464A9" w:rsidRDefault="00180E28">
      <w:pPr>
        <w:pStyle w:val="Normal1"/>
        <w:rPr>
          <w:rFonts w:eastAsia="Times New Roman"/>
        </w:rPr>
      </w:pPr>
      <w:r w:rsidRPr="004464A9">
        <w:rPr>
          <w:rFonts w:eastAsia="Times New Roman"/>
          <w:b/>
        </w:rPr>
        <w:t>Force Majeure</w:t>
      </w:r>
      <w:r w:rsidRPr="004464A9">
        <w:rPr>
          <w:rFonts w:eastAsia="Times New Roman"/>
        </w:rPr>
        <w:t xml:space="preserve">: </w:t>
      </w:r>
      <w:r w:rsidR="00285B17" w:rsidRPr="004464A9">
        <w:rPr>
          <w:rFonts w:eastAsia="Times New Roman"/>
        </w:rPr>
        <w:t xml:space="preserve">Except so far as the Vendor may have assumed a greater obligation, neither Party shall be considered in breach of this Agreement to the extent that its performance of any duty under this Agreement is prevented by extreme weather events such as tornadoes, hurricanes, earthquakes, tidal waves, drought, and floods; fires or explosions; war, terrorism, or other armed hostilities; embargo; public riot, disorder or commotion; unforeseen shutdown of major sources of supply or the like; labor strikes, lockouts, or other labor action (unless solely restricted to employees </w:t>
      </w:r>
      <w:r w:rsidR="00285B17" w:rsidRPr="004464A9">
        <w:rPr>
          <w:rFonts w:eastAsia="Times New Roman"/>
        </w:rPr>
        <w:lastRenderedPageBreak/>
        <w:t>of the party claiming that its performance is excused); or by compliance in good faith with any applicable foreign or domestic governmental regulation or order, whether or not it later proves to be invalid. Increased cost alone does not excuse performance. Neither is a rise or a collapse in the market itself a justification, for that is exactly the type of business risk that this Agreement and its pricing provisions are intended to cover. But a severe shortage of raw materials or of supplies due to an above-specified contingency, which either causes a marked increase in cost or altogether prevents the Vendor from securing supplies necessary to its performance, is within the contemplation of this section.</w:t>
      </w:r>
    </w:p>
    <w:p w14:paraId="32A6CB82" w14:textId="77777777" w:rsidR="00285B17" w:rsidRPr="004464A9" w:rsidRDefault="00285B17">
      <w:pPr>
        <w:pStyle w:val="Normal1"/>
        <w:rPr>
          <w:color w:val="990000"/>
        </w:rPr>
      </w:pPr>
    </w:p>
    <w:p w14:paraId="15B9FFD1" w14:textId="51E90E3B" w:rsidR="00420CE5" w:rsidRPr="004464A9" w:rsidRDefault="00180E28">
      <w:pPr>
        <w:pStyle w:val="Normal1"/>
        <w:rPr>
          <w:rFonts w:eastAsia="Times New Roman"/>
        </w:rPr>
      </w:pPr>
      <w:r w:rsidRPr="004464A9">
        <w:rPr>
          <w:rFonts w:eastAsia="Times New Roman"/>
          <w:b/>
        </w:rPr>
        <w:t>Byrd Anti-Lobbying Amendment</w:t>
      </w:r>
      <w:r w:rsidRPr="004464A9">
        <w:rPr>
          <w:rFonts w:eastAsia="Times New Roman"/>
        </w:rPr>
        <w:t xml:space="preserve">: Pursuant to 22 CFR Part 227, Contractor agrees to: (a) sign and submit to </w:t>
      </w:r>
      <w:r w:rsidR="003B7312">
        <w:rPr>
          <w:b/>
          <w:bCs/>
          <w:color w:val="FF0000"/>
          <w:szCs w:val="24"/>
        </w:rPr>
        <w:t>RVSD</w:t>
      </w:r>
      <w:r w:rsidR="00B44BEE">
        <w:rPr>
          <w:rFonts w:eastAsia="Times New Roman"/>
          <w:b/>
          <w:bCs/>
          <w:color w:val="FF0000"/>
        </w:rPr>
        <w:t xml:space="preserve"> </w:t>
      </w:r>
      <w:r w:rsidRPr="004464A9">
        <w:rPr>
          <w:rFonts w:eastAsia="Times New Roman"/>
        </w:rPr>
        <w:t>upon signing of this Agreement, the required certification that it has not used and will not use federal appropriated funds to influence various government officials in making certain federal awards, using the "Certification Regarding Lobbying" form, and the "Disclosure of Lobbying Activities Form", if it uses or has agreed to use funds other than federal appropriated funds for this purpose.</w:t>
      </w:r>
    </w:p>
    <w:p w14:paraId="1B97A15C" w14:textId="77777777" w:rsidR="00420CE5" w:rsidRPr="004464A9" w:rsidRDefault="00420CE5">
      <w:pPr>
        <w:pStyle w:val="Normal1"/>
        <w:rPr>
          <w:rFonts w:eastAsia="Times New Roman"/>
        </w:rPr>
      </w:pPr>
    </w:p>
    <w:p w14:paraId="23161540" w14:textId="77777777" w:rsidR="00FB365A" w:rsidRPr="004464A9" w:rsidRDefault="00180E28" w:rsidP="00FB365A">
      <w:pPr>
        <w:pStyle w:val="Normal1"/>
        <w:rPr>
          <w:rFonts w:eastAsia="Times New Roman"/>
          <w:color w:val="000000" w:themeColor="text1"/>
        </w:rPr>
      </w:pPr>
      <w:r w:rsidRPr="004464A9">
        <w:rPr>
          <w:rFonts w:eastAsia="Times New Roman"/>
          <w:b/>
          <w:color w:val="000000" w:themeColor="text1"/>
        </w:rPr>
        <w:t>Buy American</w:t>
      </w:r>
      <w:r w:rsidRPr="004464A9">
        <w:rPr>
          <w:rFonts w:eastAsia="Times New Roman"/>
          <w:color w:val="000000" w:themeColor="text1"/>
        </w:rPr>
        <w:t xml:space="preserve">: </w:t>
      </w:r>
      <w:r w:rsidR="00FB365A" w:rsidRPr="004464A9">
        <w:rPr>
          <w:rFonts w:eastAsia="Times New Roman"/>
          <w:color w:val="000000" w:themeColor="text1"/>
        </w:rPr>
        <w:t>As required, and to the maximum extent practicable, for the purchase or procurement of materials, supplies, furnishings, equipment, food or other personal property and non-professional services, the guidelines that govern the "Buy American" policy is:</w:t>
      </w:r>
    </w:p>
    <w:p w14:paraId="2139EF06" w14:textId="77777777" w:rsidR="00FB365A" w:rsidRPr="004464A9" w:rsidRDefault="00FB365A" w:rsidP="00FB365A">
      <w:pPr>
        <w:pStyle w:val="Normal1"/>
        <w:rPr>
          <w:rFonts w:eastAsia="Times New Roman"/>
          <w:color w:val="000000" w:themeColor="text1"/>
        </w:rPr>
      </w:pPr>
    </w:p>
    <w:p w14:paraId="46938A8D" w14:textId="77777777" w:rsidR="00FB365A" w:rsidRPr="004464A9" w:rsidRDefault="00FB365A" w:rsidP="00FB365A">
      <w:pPr>
        <w:pStyle w:val="Normal1"/>
        <w:rPr>
          <w:rFonts w:eastAsia="Times New Roman"/>
          <w:color w:val="000000" w:themeColor="text1"/>
        </w:rPr>
      </w:pPr>
      <w:r w:rsidRPr="004464A9">
        <w:rPr>
          <w:rFonts w:eastAsia="Times New Roman"/>
          <w:color w:val="000000" w:themeColor="text1"/>
        </w:rPr>
        <w:t>Purchases shall consist of raw materials mined or produced in the U.S., or manufactured items that are made in the U.S. from materials or items mined, produced or manufactured in the U.S. Exceptions to the "Buy American” Policy are:</w:t>
      </w:r>
    </w:p>
    <w:p w14:paraId="2537271B" w14:textId="77777777" w:rsidR="00FB365A" w:rsidRPr="004464A9" w:rsidRDefault="00FB365A" w:rsidP="00FB365A">
      <w:pPr>
        <w:pStyle w:val="Normal1"/>
        <w:ind w:firstLine="720"/>
        <w:rPr>
          <w:rFonts w:eastAsia="Times New Roman"/>
          <w:color w:val="000000" w:themeColor="text1"/>
        </w:rPr>
      </w:pPr>
      <w:r w:rsidRPr="004464A9">
        <w:rPr>
          <w:rFonts w:eastAsia="Times New Roman"/>
          <w:color w:val="000000" w:themeColor="text1"/>
        </w:rPr>
        <w:t xml:space="preserve">a) If the items are not available in the U.S. in commercial quantities of good quality, </w:t>
      </w:r>
    </w:p>
    <w:p w14:paraId="4FE3EF27" w14:textId="77777777" w:rsidR="00FB365A" w:rsidRPr="004464A9" w:rsidRDefault="00FB365A" w:rsidP="00FB365A">
      <w:pPr>
        <w:pStyle w:val="Normal1"/>
        <w:ind w:left="720"/>
        <w:rPr>
          <w:rFonts w:eastAsia="Times New Roman"/>
          <w:color w:val="000000" w:themeColor="text1"/>
        </w:rPr>
      </w:pPr>
      <w:r w:rsidRPr="004464A9">
        <w:rPr>
          <w:rFonts w:eastAsia="Times New Roman"/>
          <w:color w:val="000000" w:themeColor="text1"/>
        </w:rPr>
        <w:t>b) If the cost of the domestic item(s) is unreasonable, which shall be if the cost of the domestic items is greater than two percent more than the cost of comparable foreign items, unless for a particular purchase, two percent represents a nominal amount,</w:t>
      </w:r>
    </w:p>
    <w:p w14:paraId="765A9BC8" w14:textId="77777777" w:rsidR="00FB365A" w:rsidRPr="004464A9" w:rsidRDefault="00FB365A" w:rsidP="00FB365A">
      <w:pPr>
        <w:pStyle w:val="Normal1"/>
        <w:ind w:left="720"/>
        <w:rPr>
          <w:rFonts w:eastAsia="Times New Roman"/>
          <w:color w:val="000000" w:themeColor="text1"/>
        </w:rPr>
      </w:pPr>
      <w:r w:rsidRPr="004464A9">
        <w:rPr>
          <w:rFonts w:eastAsia="Times New Roman"/>
          <w:color w:val="000000" w:themeColor="text1"/>
        </w:rPr>
        <w:t>c) If a purchase has a value of $30,000 or less,</w:t>
      </w:r>
    </w:p>
    <w:p w14:paraId="0D174816" w14:textId="77777777" w:rsidR="00FB365A" w:rsidRPr="004464A9" w:rsidRDefault="00FB365A" w:rsidP="00FB365A">
      <w:pPr>
        <w:pStyle w:val="Normal1"/>
        <w:ind w:left="720"/>
        <w:rPr>
          <w:rFonts w:eastAsia="Times New Roman"/>
          <w:color w:val="000000" w:themeColor="text1"/>
        </w:rPr>
      </w:pPr>
      <w:r w:rsidRPr="004464A9">
        <w:rPr>
          <w:rFonts w:eastAsia="Times New Roman"/>
          <w:color w:val="000000" w:themeColor="text1"/>
        </w:rPr>
        <w:t xml:space="preserve">d) If the Chief Purchasing Officer decides that it is in the County’s best interest to waive the "Buy American" policy. </w:t>
      </w:r>
    </w:p>
    <w:p w14:paraId="5135345B" w14:textId="77777777" w:rsidR="002839C3" w:rsidRPr="004464A9" w:rsidRDefault="002839C3">
      <w:pPr>
        <w:pStyle w:val="Normal1"/>
      </w:pPr>
    </w:p>
    <w:p w14:paraId="01266207" w14:textId="77777777" w:rsidR="00420CE5" w:rsidRPr="004464A9" w:rsidRDefault="00180E28">
      <w:pPr>
        <w:pStyle w:val="Normal1"/>
        <w:rPr>
          <w:rFonts w:eastAsia="Times New Roman"/>
        </w:rPr>
      </w:pPr>
      <w:r w:rsidRPr="004464A9">
        <w:rPr>
          <w:rFonts w:eastAsia="Times New Roman"/>
          <w:b/>
        </w:rPr>
        <w:t>Reciprocal Limitations Act:</w:t>
      </w:r>
      <w:r w:rsidRPr="004464A9">
        <w:rPr>
          <w:rFonts w:eastAsia="Times New Roman"/>
        </w:rPr>
        <w:t xml:space="preserve"> The Reciprocal Limitations Act, Act 146 of 1986, requires the Department of General Services to give preference to those bidders offering goods, supplies, equipment or materials produced, manufactured, mined or grown in Pennsylvania as against those bidders offering goods, supplies or materials produced, manufactured, mined or grown in any state that gives or requires a preference to goods, supplies, equipment or materials produced, manufactured, mined or grown in that state.  The amount of the preference shall be equal to the amount of the preference applied by the other state for that </w:t>
      </w:r>
      <w:proofErr w:type="gramStart"/>
      <w:r w:rsidRPr="004464A9">
        <w:rPr>
          <w:rFonts w:eastAsia="Times New Roman"/>
        </w:rPr>
        <w:t>particular good</w:t>
      </w:r>
      <w:proofErr w:type="gramEnd"/>
      <w:r w:rsidRPr="004464A9">
        <w:rPr>
          <w:rFonts w:eastAsia="Times New Roman"/>
        </w:rPr>
        <w:t>, supply, equipment or material.</w:t>
      </w:r>
    </w:p>
    <w:p w14:paraId="388B474A" w14:textId="77777777" w:rsidR="00AA1DA5" w:rsidRPr="004464A9" w:rsidRDefault="00AA1DA5">
      <w:pPr>
        <w:pStyle w:val="Normal1"/>
        <w:rPr>
          <w:rFonts w:eastAsia="Times New Roman"/>
        </w:rPr>
      </w:pPr>
    </w:p>
    <w:p w14:paraId="523AA3D2" w14:textId="77777777" w:rsidR="00420CE5" w:rsidRPr="004464A9" w:rsidRDefault="00180E28">
      <w:pPr>
        <w:pStyle w:val="Normal1"/>
        <w:spacing w:after="220"/>
        <w:rPr>
          <w:rFonts w:eastAsia="Times New Roman"/>
          <w:i/>
        </w:rPr>
      </w:pPr>
      <w:r w:rsidRPr="004464A9">
        <w:rPr>
          <w:rFonts w:eastAsia="Times New Roman"/>
          <w:i/>
          <w:u w:val="single"/>
        </w:rPr>
        <w:t>** Reciprocal Limitations Act</w:t>
      </w:r>
      <w:r w:rsidRPr="004464A9">
        <w:rPr>
          <w:rFonts w:eastAsia="Times New Roman"/>
          <w:i/>
        </w:rPr>
        <w:t xml:space="preserve">.  This Act authorizes the imposition of preferential bidding limitations against non-resident bidders or suppliers of goods when the state of such non-resident imposes or applies preferential bidding limitations on Pennsylvania bidders or suppliers of goods.  The amount of the preference shall be equal to the amount of the preference applied by the other state for that </w:t>
      </w:r>
      <w:proofErr w:type="gramStart"/>
      <w:r w:rsidRPr="004464A9">
        <w:rPr>
          <w:rFonts w:eastAsia="Times New Roman"/>
          <w:i/>
        </w:rPr>
        <w:t>particular good</w:t>
      </w:r>
      <w:proofErr w:type="gramEnd"/>
      <w:r w:rsidRPr="004464A9">
        <w:rPr>
          <w:rFonts w:eastAsia="Times New Roman"/>
          <w:i/>
        </w:rPr>
        <w:t xml:space="preserve">, supply, equipment, material or printing. </w:t>
      </w:r>
    </w:p>
    <w:p w14:paraId="2EAB8E99" w14:textId="77777777" w:rsidR="00420CE5" w:rsidRPr="004464A9" w:rsidRDefault="00180E28">
      <w:pPr>
        <w:pStyle w:val="Normal1"/>
        <w:rPr>
          <w:rFonts w:eastAsia="Times New Roman"/>
          <w:i/>
        </w:rPr>
      </w:pPr>
      <w:r w:rsidRPr="004464A9">
        <w:rPr>
          <w:rFonts w:eastAsia="Times New Roman"/>
          <w:i/>
        </w:rPr>
        <w:lastRenderedPageBreak/>
        <w:t xml:space="preserve">All invitations to bid for the purchase of goods, supplies, equipment, materials and printing exceeding the amount established by the Department of General Services for small procurements shall include a list of all the states that have been found by the Department of General Services to have applied a preference and the amount of the preference.  Further, all invitations to bid and notices issued for the purpose of securing bids for construction and for supplies shall include a list of all states that apply a prohibition against certain items and shall inform potential bidders that they are prohibited from using goods, supplies, equipment, materials or printing from those states.  62 </w:t>
      </w:r>
      <w:proofErr w:type="spellStart"/>
      <w:r w:rsidRPr="004464A9">
        <w:rPr>
          <w:rFonts w:eastAsia="Times New Roman"/>
          <w:i/>
        </w:rPr>
        <w:t>Pa.C.S.A</w:t>
      </w:r>
      <w:proofErr w:type="spellEnd"/>
      <w:r w:rsidRPr="004464A9">
        <w:rPr>
          <w:rFonts w:eastAsia="Times New Roman"/>
          <w:i/>
        </w:rPr>
        <w:t>. §§ 107 &amp; 514.</w:t>
      </w:r>
    </w:p>
    <w:p w14:paraId="068A5F39" w14:textId="77777777" w:rsidR="00420CE5" w:rsidRPr="004464A9" w:rsidRDefault="00420CE5">
      <w:pPr>
        <w:pStyle w:val="Normal1"/>
        <w:rPr>
          <w:rFonts w:eastAsia="Times New Roman"/>
        </w:rPr>
      </w:pPr>
    </w:p>
    <w:p w14:paraId="376450AB" w14:textId="1A19F388" w:rsidR="00661938" w:rsidRPr="004464A9" w:rsidRDefault="00661938" w:rsidP="00661938">
      <w:pPr>
        <w:jc w:val="center"/>
        <w:rPr>
          <w:b/>
          <w:u w:val="single"/>
        </w:rPr>
      </w:pPr>
      <w:r w:rsidRPr="004464A9">
        <w:rPr>
          <w:b/>
          <w:u w:val="single"/>
        </w:rPr>
        <w:t xml:space="preserve">Section </w:t>
      </w:r>
      <w:r w:rsidR="00CB564F" w:rsidRPr="004464A9">
        <w:rPr>
          <w:b/>
          <w:u w:val="single"/>
        </w:rPr>
        <w:t>3</w:t>
      </w:r>
      <w:r w:rsidRPr="004464A9">
        <w:rPr>
          <w:b/>
          <w:u w:val="single"/>
        </w:rPr>
        <w:t>- Submissions</w:t>
      </w:r>
    </w:p>
    <w:p w14:paraId="1E7771FC" w14:textId="77777777" w:rsidR="00661938" w:rsidRPr="004464A9" w:rsidRDefault="00661938" w:rsidP="00661938">
      <w:pPr>
        <w:pStyle w:val="Normal1"/>
        <w:rPr>
          <w:rFonts w:eastAsia="Times New Roman"/>
        </w:rPr>
      </w:pPr>
    </w:p>
    <w:p w14:paraId="675C9D6C" w14:textId="1905CA20" w:rsidR="00661938" w:rsidRPr="004464A9" w:rsidRDefault="00661938" w:rsidP="00661938">
      <w:pPr>
        <w:pStyle w:val="Normal1"/>
        <w:rPr>
          <w:rFonts w:eastAsia="Times New Roman"/>
          <w:color w:val="0000FF"/>
        </w:rPr>
      </w:pPr>
      <w:r w:rsidRPr="004464A9">
        <w:rPr>
          <w:rFonts w:eastAsia="Times New Roman"/>
        </w:rPr>
        <w:t>Vendors are limited to one proposal</w:t>
      </w:r>
      <w:r w:rsidR="00CB564F" w:rsidRPr="004464A9">
        <w:rPr>
          <w:rFonts w:eastAsia="Times New Roman"/>
        </w:rPr>
        <w:t xml:space="preserve"> submission</w:t>
      </w:r>
      <w:r w:rsidRPr="004464A9">
        <w:rPr>
          <w:rFonts w:eastAsia="Times New Roman"/>
        </w:rPr>
        <w:t xml:space="preserve">. If more than one proposal is submitted the one submitted closest to the submission deadline will be used for evaluation.  Submissions shall be submitted signed in </w:t>
      </w:r>
      <w:r w:rsidRPr="004464A9">
        <w:rPr>
          <w:rFonts w:eastAsia="Times New Roman"/>
          <w:color w:val="0070C0"/>
        </w:rPr>
        <w:t xml:space="preserve">blue ink </w:t>
      </w:r>
      <w:r w:rsidRPr="004464A9">
        <w:rPr>
          <w:rFonts w:eastAsia="Times New Roman"/>
        </w:rPr>
        <w:t>by a duly authorized agent or officer of the company making the bid.  Absence of original signature of person duly authorized to sign for the company submitting this bid document will automatically leave this bid null and void.  Copies of all submission documents must also be submitted as an electronic copy on a USB flash drive.</w:t>
      </w:r>
    </w:p>
    <w:p w14:paraId="0C4F6482" w14:textId="77777777" w:rsidR="00661938" w:rsidRPr="004464A9" w:rsidRDefault="00661938" w:rsidP="00C255BC">
      <w:pPr>
        <w:pStyle w:val="Normal1"/>
        <w:pBdr>
          <w:top w:val="none" w:sz="0" w:space="0" w:color="auto"/>
          <w:left w:val="none" w:sz="0" w:space="0" w:color="auto"/>
          <w:bottom w:val="none" w:sz="0" w:space="0" w:color="auto"/>
          <w:right w:val="none" w:sz="0" w:space="0" w:color="auto"/>
          <w:between w:val="none" w:sz="0" w:space="0" w:color="auto"/>
        </w:pBdr>
        <w:rPr>
          <w:b/>
          <w:u w:val="single"/>
        </w:rPr>
      </w:pPr>
    </w:p>
    <w:p w14:paraId="35B68577" w14:textId="3F3FC1CE" w:rsidR="00C255BC" w:rsidRPr="004464A9" w:rsidRDefault="00C255BC" w:rsidP="00C255BC">
      <w:pPr>
        <w:pStyle w:val="Default"/>
        <w:tabs>
          <w:tab w:val="left" w:pos="180"/>
        </w:tabs>
        <w:rPr>
          <w:rFonts w:ascii="Arial" w:eastAsia="Calibri" w:hAnsi="Arial" w:cs="Arial"/>
          <w:bCs/>
          <w:sz w:val="22"/>
          <w:szCs w:val="22"/>
        </w:rPr>
      </w:pPr>
      <w:r w:rsidRPr="004464A9">
        <w:rPr>
          <w:rFonts w:ascii="Arial" w:eastAsia="Calibri" w:hAnsi="Arial" w:cs="Arial"/>
          <w:bCs/>
          <w:sz w:val="22"/>
          <w:szCs w:val="22"/>
        </w:rPr>
        <w:t xml:space="preserve">It is the intent of the </w:t>
      </w:r>
      <w:r w:rsidR="005926B9" w:rsidRPr="004464A9">
        <w:rPr>
          <w:rFonts w:ascii="Arial" w:eastAsia="Calibri" w:hAnsi="Arial" w:cs="Arial"/>
          <w:bCs/>
          <w:sz w:val="22"/>
          <w:szCs w:val="22"/>
        </w:rPr>
        <w:t>district</w:t>
      </w:r>
      <w:r w:rsidRPr="004464A9">
        <w:rPr>
          <w:rFonts w:ascii="Arial" w:eastAsia="Calibri" w:hAnsi="Arial" w:cs="Arial"/>
          <w:bCs/>
          <w:sz w:val="22"/>
          <w:szCs w:val="22"/>
        </w:rPr>
        <w:t xml:space="preserve"> to select the most responsive and responsible Vendor whose proposal demonstrates that they can provide superior products, acceptable services &amp; on time deliveries. Vendor responses to this bid should include all the following:</w:t>
      </w:r>
    </w:p>
    <w:p w14:paraId="0ACE37B4" w14:textId="77777777" w:rsidR="00E403C5" w:rsidRDefault="00E403C5" w:rsidP="00E403C5">
      <w:pPr>
        <w:rPr>
          <w:rFonts w:eastAsia="Calibri"/>
          <w:b/>
        </w:rPr>
      </w:pPr>
    </w:p>
    <w:p w14:paraId="27786933" w14:textId="590E0B24" w:rsidR="00C255BC" w:rsidRPr="004464A9" w:rsidRDefault="00C255BC" w:rsidP="00E403C5">
      <w:pPr>
        <w:rPr>
          <w:rFonts w:eastAsia="Calibri"/>
          <w:b/>
        </w:rPr>
      </w:pPr>
      <w:r w:rsidRPr="004464A9">
        <w:rPr>
          <w:rFonts w:eastAsia="Calibri"/>
          <w:b/>
        </w:rPr>
        <w:t>Minimum Qualifications Documentation</w:t>
      </w:r>
    </w:p>
    <w:p w14:paraId="51689847" w14:textId="77777777" w:rsidR="00C255BC" w:rsidRPr="004464A9" w:rsidRDefault="00C255BC" w:rsidP="00C255BC">
      <w:pPr>
        <w:pStyle w:val="Default"/>
        <w:tabs>
          <w:tab w:val="left" w:pos="180"/>
        </w:tabs>
        <w:ind w:left="450"/>
        <w:rPr>
          <w:rFonts w:ascii="Arial" w:eastAsia="Calibri" w:hAnsi="Arial" w:cs="Arial"/>
          <w:bCs/>
          <w:sz w:val="22"/>
          <w:szCs w:val="22"/>
        </w:rPr>
      </w:pPr>
    </w:p>
    <w:p w14:paraId="34A6B1F6" w14:textId="5520FA45" w:rsidR="00C255BC" w:rsidRPr="004464A9" w:rsidRDefault="00C255BC" w:rsidP="004449DE">
      <w:pPr>
        <w:pStyle w:val="Default"/>
        <w:tabs>
          <w:tab w:val="left" w:pos="180"/>
        </w:tabs>
        <w:rPr>
          <w:rFonts w:ascii="Arial" w:eastAsia="Calibri" w:hAnsi="Arial" w:cs="Arial"/>
          <w:bCs/>
          <w:sz w:val="22"/>
          <w:szCs w:val="22"/>
        </w:rPr>
      </w:pPr>
      <w:r w:rsidRPr="004464A9">
        <w:rPr>
          <w:rFonts w:ascii="Arial" w:eastAsia="Calibri" w:hAnsi="Arial" w:cs="Arial"/>
          <w:bCs/>
          <w:sz w:val="22"/>
          <w:szCs w:val="22"/>
        </w:rPr>
        <w:t xml:space="preserve">The following documentation comprises the minimum qualifications for a respondent to meet </w:t>
      </w:r>
      <w:r w:rsidR="004449DE" w:rsidRPr="004464A9">
        <w:rPr>
          <w:rFonts w:ascii="Arial" w:eastAsia="Calibri" w:hAnsi="Arial" w:cs="Arial"/>
          <w:bCs/>
          <w:sz w:val="22"/>
          <w:szCs w:val="22"/>
        </w:rPr>
        <w:t>to</w:t>
      </w:r>
      <w:r w:rsidRPr="004464A9">
        <w:rPr>
          <w:rFonts w:ascii="Arial" w:eastAsia="Calibri" w:hAnsi="Arial" w:cs="Arial"/>
          <w:bCs/>
          <w:sz w:val="22"/>
          <w:szCs w:val="22"/>
        </w:rPr>
        <w:t xml:space="preserve"> be considered for contract awarding.</w:t>
      </w:r>
    </w:p>
    <w:p w14:paraId="7A05FFDB" w14:textId="77777777" w:rsidR="00C255BC" w:rsidRPr="004464A9" w:rsidRDefault="00C255BC" w:rsidP="00C255BC">
      <w:pPr>
        <w:pStyle w:val="Default"/>
        <w:tabs>
          <w:tab w:val="left" w:pos="180"/>
        </w:tabs>
        <w:ind w:left="450"/>
        <w:rPr>
          <w:rFonts w:ascii="Arial" w:eastAsia="Calibri" w:hAnsi="Arial" w:cs="Arial"/>
          <w:bCs/>
          <w:sz w:val="22"/>
          <w:szCs w:val="22"/>
        </w:rPr>
      </w:pPr>
    </w:p>
    <w:p w14:paraId="53357E6D" w14:textId="6B5D7FC8" w:rsidR="00C255BC" w:rsidRPr="004464A9" w:rsidRDefault="004449DE" w:rsidP="004449DE">
      <w:pPr>
        <w:pStyle w:val="Default"/>
        <w:tabs>
          <w:tab w:val="left" w:pos="180"/>
        </w:tabs>
        <w:rPr>
          <w:rFonts w:ascii="Arial" w:eastAsia="Calibri" w:hAnsi="Arial" w:cs="Arial"/>
          <w:b/>
          <w:sz w:val="22"/>
          <w:szCs w:val="22"/>
        </w:rPr>
      </w:pPr>
      <w:r w:rsidRPr="004464A9">
        <w:rPr>
          <w:rFonts w:ascii="Arial" w:eastAsia="Calibri" w:hAnsi="Arial" w:cs="Arial"/>
          <w:b/>
          <w:sz w:val="22"/>
          <w:szCs w:val="22"/>
        </w:rPr>
        <w:tab/>
      </w:r>
      <w:r w:rsidRPr="004464A9">
        <w:rPr>
          <w:rFonts w:ascii="Arial" w:eastAsia="Calibri" w:hAnsi="Arial" w:cs="Arial"/>
          <w:b/>
          <w:sz w:val="22"/>
          <w:szCs w:val="22"/>
        </w:rPr>
        <w:tab/>
      </w:r>
      <w:r w:rsidR="00C255BC" w:rsidRPr="004464A9">
        <w:rPr>
          <w:rFonts w:ascii="Arial" w:eastAsia="Calibri" w:hAnsi="Arial" w:cs="Arial"/>
          <w:b/>
          <w:sz w:val="22"/>
          <w:szCs w:val="22"/>
        </w:rPr>
        <w:t>Licensing and Registration</w:t>
      </w:r>
    </w:p>
    <w:p w14:paraId="463FFDD4" w14:textId="77777777" w:rsidR="00C255BC" w:rsidRPr="004464A9" w:rsidRDefault="00C255BC" w:rsidP="00C255BC">
      <w:pPr>
        <w:pStyle w:val="Default"/>
        <w:tabs>
          <w:tab w:val="left" w:pos="180"/>
        </w:tabs>
        <w:ind w:left="450"/>
        <w:rPr>
          <w:rFonts w:ascii="Arial" w:eastAsia="Calibri" w:hAnsi="Arial" w:cs="Arial"/>
          <w:b/>
          <w:sz w:val="22"/>
          <w:szCs w:val="22"/>
        </w:rPr>
      </w:pPr>
    </w:p>
    <w:p w14:paraId="1FF98CE1" w14:textId="77777777" w:rsidR="00C255BC" w:rsidRPr="004464A9" w:rsidRDefault="00C255BC" w:rsidP="00A97A30">
      <w:pPr>
        <w:pStyle w:val="Default"/>
        <w:numPr>
          <w:ilvl w:val="0"/>
          <w:numId w:val="23"/>
        </w:numPr>
        <w:spacing w:after="240"/>
        <w:ind w:left="1080"/>
        <w:rPr>
          <w:rFonts w:ascii="Arial" w:eastAsia="Calibri" w:hAnsi="Arial" w:cs="Arial"/>
          <w:bCs/>
          <w:sz w:val="22"/>
          <w:szCs w:val="22"/>
        </w:rPr>
      </w:pPr>
      <w:r w:rsidRPr="004464A9">
        <w:rPr>
          <w:rFonts w:ascii="Arial" w:eastAsia="Calibri" w:hAnsi="Arial" w:cs="Arial"/>
          <w:bCs/>
          <w:sz w:val="22"/>
          <w:szCs w:val="22"/>
        </w:rPr>
        <w:t>Business license, Proof of insurance, and current W-9; verifying that Proposer has business operation(s)/ facility(</w:t>
      </w:r>
      <w:proofErr w:type="spellStart"/>
      <w:r w:rsidRPr="004464A9">
        <w:rPr>
          <w:rFonts w:ascii="Arial" w:eastAsia="Calibri" w:hAnsi="Arial" w:cs="Arial"/>
          <w:bCs/>
          <w:sz w:val="22"/>
          <w:szCs w:val="22"/>
        </w:rPr>
        <w:t>ies</w:t>
      </w:r>
      <w:proofErr w:type="spellEnd"/>
      <w:r w:rsidRPr="004464A9">
        <w:rPr>
          <w:rFonts w:ascii="Arial" w:eastAsia="Calibri" w:hAnsi="Arial" w:cs="Arial"/>
          <w:bCs/>
          <w:sz w:val="22"/>
          <w:szCs w:val="22"/>
        </w:rPr>
        <w:t>) from which fresh produce will be supplied.</w:t>
      </w:r>
    </w:p>
    <w:p w14:paraId="439E4591" w14:textId="77777777" w:rsidR="00C255BC" w:rsidRPr="004464A9" w:rsidRDefault="00C255BC" w:rsidP="00A97A30">
      <w:pPr>
        <w:pStyle w:val="Default"/>
        <w:numPr>
          <w:ilvl w:val="0"/>
          <w:numId w:val="23"/>
        </w:numPr>
        <w:tabs>
          <w:tab w:val="left" w:pos="180"/>
        </w:tabs>
        <w:spacing w:after="240"/>
        <w:ind w:left="1080"/>
        <w:rPr>
          <w:rFonts w:ascii="Arial" w:eastAsia="Calibri" w:hAnsi="Arial" w:cs="Arial"/>
          <w:bCs/>
          <w:sz w:val="22"/>
          <w:szCs w:val="22"/>
        </w:rPr>
      </w:pPr>
      <w:r w:rsidRPr="004464A9">
        <w:rPr>
          <w:rFonts w:ascii="Arial" w:eastAsia="Calibri" w:hAnsi="Arial" w:cs="Arial"/>
          <w:bCs/>
          <w:sz w:val="22"/>
          <w:szCs w:val="22"/>
        </w:rPr>
        <w:t>Proof of registration with the FDA as compliant with the Public Health Security and Bioterrorism Preparedness and Response Act of 2002 (PL107-188)</w:t>
      </w:r>
    </w:p>
    <w:p w14:paraId="29DF9D80" w14:textId="438BF5B2" w:rsidR="00C255BC" w:rsidRPr="004464A9" w:rsidRDefault="004449DE" w:rsidP="004449DE">
      <w:pPr>
        <w:pStyle w:val="Default"/>
        <w:tabs>
          <w:tab w:val="left" w:pos="180"/>
        </w:tabs>
        <w:rPr>
          <w:rFonts w:ascii="Arial" w:eastAsia="Calibri" w:hAnsi="Arial" w:cs="Arial"/>
          <w:b/>
          <w:sz w:val="22"/>
          <w:szCs w:val="22"/>
        </w:rPr>
      </w:pPr>
      <w:r w:rsidRPr="004464A9">
        <w:rPr>
          <w:rFonts w:ascii="Arial" w:eastAsia="Calibri" w:hAnsi="Arial" w:cs="Arial"/>
          <w:b/>
          <w:sz w:val="22"/>
          <w:szCs w:val="22"/>
        </w:rPr>
        <w:tab/>
      </w:r>
      <w:r w:rsidRPr="004464A9">
        <w:rPr>
          <w:rFonts w:ascii="Arial" w:eastAsia="Calibri" w:hAnsi="Arial" w:cs="Arial"/>
          <w:b/>
          <w:sz w:val="22"/>
          <w:szCs w:val="22"/>
        </w:rPr>
        <w:tab/>
      </w:r>
      <w:r w:rsidR="00C255BC" w:rsidRPr="004464A9">
        <w:rPr>
          <w:rFonts w:ascii="Arial" w:eastAsia="Calibri" w:hAnsi="Arial" w:cs="Arial"/>
          <w:b/>
          <w:sz w:val="22"/>
          <w:szCs w:val="22"/>
        </w:rPr>
        <w:t>HAACP Certification</w:t>
      </w:r>
    </w:p>
    <w:p w14:paraId="02A9F878" w14:textId="77777777" w:rsidR="00C255BC" w:rsidRPr="004464A9" w:rsidRDefault="00C255BC" w:rsidP="00C255BC">
      <w:pPr>
        <w:pStyle w:val="Default"/>
        <w:tabs>
          <w:tab w:val="left" w:pos="180"/>
        </w:tabs>
        <w:ind w:left="1440"/>
        <w:rPr>
          <w:rFonts w:ascii="Arial" w:eastAsia="Calibri" w:hAnsi="Arial" w:cs="Arial"/>
          <w:b/>
          <w:sz w:val="22"/>
          <w:szCs w:val="22"/>
        </w:rPr>
      </w:pPr>
    </w:p>
    <w:p w14:paraId="4DADB337" w14:textId="3F7E35C4" w:rsidR="00C255BC" w:rsidRPr="004464A9" w:rsidRDefault="00C255BC" w:rsidP="00A97A30">
      <w:pPr>
        <w:pStyle w:val="Default"/>
        <w:numPr>
          <w:ilvl w:val="0"/>
          <w:numId w:val="31"/>
        </w:numPr>
        <w:tabs>
          <w:tab w:val="left" w:pos="180"/>
        </w:tabs>
        <w:rPr>
          <w:rFonts w:ascii="Arial" w:eastAsia="Calibri" w:hAnsi="Arial" w:cs="Arial"/>
          <w:b/>
          <w:sz w:val="22"/>
          <w:szCs w:val="22"/>
        </w:rPr>
      </w:pPr>
      <w:r w:rsidRPr="004464A9">
        <w:rPr>
          <w:rFonts w:ascii="Arial" w:eastAsia="Calibri" w:hAnsi="Arial" w:cs="Arial"/>
          <w:bCs/>
          <w:sz w:val="22"/>
          <w:szCs w:val="22"/>
        </w:rPr>
        <w:t>Proof of Hazard Analysis and Critical Control Points (HACCP) certification.</w:t>
      </w:r>
    </w:p>
    <w:p w14:paraId="1BC1117D" w14:textId="77777777" w:rsidR="00C255BC" w:rsidRPr="004464A9" w:rsidRDefault="00C255BC" w:rsidP="00C255BC">
      <w:pPr>
        <w:pStyle w:val="Default"/>
        <w:tabs>
          <w:tab w:val="left" w:pos="180"/>
        </w:tabs>
        <w:ind w:left="450"/>
        <w:rPr>
          <w:rFonts w:ascii="Arial" w:eastAsia="Calibri" w:hAnsi="Arial" w:cs="Arial"/>
          <w:bCs/>
          <w:sz w:val="22"/>
          <w:szCs w:val="22"/>
        </w:rPr>
      </w:pPr>
    </w:p>
    <w:p w14:paraId="2455D6A7" w14:textId="77777777" w:rsidR="00215AE8" w:rsidRPr="004464A9" w:rsidRDefault="00215AE8" w:rsidP="00215AE8">
      <w:pPr>
        <w:pStyle w:val="Default"/>
        <w:tabs>
          <w:tab w:val="left" w:pos="180"/>
        </w:tabs>
        <w:ind w:left="720"/>
        <w:rPr>
          <w:rFonts w:ascii="Arial" w:eastAsia="Calibri" w:hAnsi="Arial" w:cs="Arial"/>
          <w:b/>
          <w:sz w:val="22"/>
          <w:szCs w:val="22"/>
        </w:rPr>
      </w:pPr>
      <w:r w:rsidRPr="004464A9">
        <w:rPr>
          <w:rFonts w:ascii="Arial" w:eastAsia="Calibri" w:hAnsi="Arial" w:cs="Arial"/>
          <w:b/>
          <w:sz w:val="22"/>
          <w:szCs w:val="22"/>
        </w:rPr>
        <w:t>Dedicated Sales Rep</w:t>
      </w:r>
    </w:p>
    <w:p w14:paraId="0C188675" w14:textId="77777777" w:rsidR="00215AE8" w:rsidRPr="004464A9" w:rsidRDefault="00215AE8" w:rsidP="00215AE8">
      <w:pPr>
        <w:pStyle w:val="Default"/>
        <w:tabs>
          <w:tab w:val="left" w:pos="180"/>
        </w:tabs>
        <w:ind w:left="450" w:firstLine="720"/>
        <w:rPr>
          <w:rFonts w:ascii="Arial" w:eastAsia="Calibri" w:hAnsi="Arial" w:cs="Arial"/>
          <w:b/>
          <w:sz w:val="22"/>
          <w:szCs w:val="22"/>
        </w:rPr>
      </w:pPr>
    </w:p>
    <w:p w14:paraId="23EAFC6A" w14:textId="1FC44A06" w:rsidR="00215AE8" w:rsidRPr="004464A9" w:rsidRDefault="00215AE8" w:rsidP="00215AE8">
      <w:pPr>
        <w:pStyle w:val="Default"/>
        <w:tabs>
          <w:tab w:val="left" w:pos="180"/>
        </w:tabs>
        <w:ind w:left="1170"/>
        <w:rPr>
          <w:rFonts w:ascii="Arial" w:hAnsi="Arial" w:cs="Arial"/>
          <w:sz w:val="22"/>
          <w:szCs w:val="22"/>
        </w:rPr>
      </w:pPr>
      <w:r w:rsidRPr="004464A9">
        <w:rPr>
          <w:rFonts w:ascii="Arial" w:hAnsi="Arial" w:cs="Arial"/>
          <w:sz w:val="22"/>
          <w:szCs w:val="22"/>
        </w:rPr>
        <w:t xml:space="preserve">The Department requires a sales representative that can communicate ongoing changes to the Department to ensure that all District sites are purchasing the correct products at the correct time. </w:t>
      </w:r>
    </w:p>
    <w:p w14:paraId="08E2340C" w14:textId="77777777" w:rsidR="00215AE8" w:rsidRPr="004464A9" w:rsidRDefault="00215AE8" w:rsidP="00215AE8">
      <w:pPr>
        <w:pStyle w:val="Default"/>
        <w:tabs>
          <w:tab w:val="left" w:pos="180"/>
        </w:tabs>
        <w:ind w:left="1170"/>
        <w:rPr>
          <w:rFonts w:ascii="Arial" w:hAnsi="Arial" w:cs="Arial"/>
          <w:sz w:val="22"/>
          <w:szCs w:val="22"/>
        </w:rPr>
      </w:pPr>
    </w:p>
    <w:p w14:paraId="68F3530D" w14:textId="59C5F762" w:rsidR="00215AE8" w:rsidRDefault="00215AE8" w:rsidP="00215AE8">
      <w:pPr>
        <w:pStyle w:val="Default"/>
        <w:tabs>
          <w:tab w:val="left" w:pos="180"/>
        </w:tabs>
        <w:ind w:left="1170"/>
        <w:rPr>
          <w:rFonts w:ascii="Arial" w:hAnsi="Arial" w:cs="Arial"/>
          <w:sz w:val="22"/>
          <w:szCs w:val="22"/>
        </w:rPr>
      </w:pPr>
      <w:r w:rsidRPr="004464A9">
        <w:rPr>
          <w:rFonts w:ascii="Arial" w:hAnsi="Arial" w:cs="Arial"/>
          <w:sz w:val="22"/>
          <w:szCs w:val="22"/>
        </w:rPr>
        <w:t>The Food Service Department reserves the right to request a review of assigned representation and/or reassignment of and assigned Sales Representative at its discretion.</w:t>
      </w:r>
    </w:p>
    <w:p w14:paraId="1AB04664" w14:textId="77777777" w:rsidR="00215AE8" w:rsidRPr="004464A9" w:rsidRDefault="00215AE8" w:rsidP="00215AE8">
      <w:pPr>
        <w:pStyle w:val="Default"/>
        <w:tabs>
          <w:tab w:val="left" w:pos="180"/>
        </w:tabs>
        <w:ind w:left="1170"/>
        <w:rPr>
          <w:rFonts w:ascii="Arial" w:eastAsia="Calibri" w:hAnsi="Arial" w:cs="Arial"/>
          <w:b/>
          <w:sz w:val="22"/>
          <w:szCs w:val="22"/>
        </w:rPr>
      </w:pPr>
    </w:p>
    <w:p w14:paraId="74447DE1" w14:textId="77777777" w:rsidR="006C582B" w:rsidRDefault="006C582B" w:rsidP="00A97A30">
      <w:pPr>
        <w:pStyle w:val="Default"/>
        <w:tabs>
          <w:tab w:val="left" w:pos="180"/>
        </w:tabs>
        <w:ind w:left="720"/>
        <w:rPr>
          <w:rFonts w:ascii="Arial" w:eastAsia="Calibri" w:hAnsi="Arial" w:cs="Arial"/>
          <w:b/>
          <w:sz w:val="22"/>
          <w:szCs w:val="22"/>
        </w:rPr>
      </w:pPr>
    </w:p>
    <w:p w14:paraId="58C89DFC" w14:textId="77777777" w:rsidR="00C255BC" w:rsidRPr="004464A9" w:rsidRDefault="00C255BC" w:rsidP="00A97A30">
      <w:pPr>
        <w:pStyle w:val="Default"/>
        <w:tabs>
          <w:tab w:val="left" w:pos="180"/>
        </w:tabs>
        <w:ind w:left="720"/>
        <w:rPr>
          <w:rFonts w:ascii="Arial" w:eastAsia="Calibri" w:hAnsi="Arial" w:cs="Arial"/>
          <w:b/>
          <w:sz w:val="22"/>
          <w:szCs w:val="22"/>
        </w:rPr>
      </w:pPr>
      <w:r w:rsidRPr="004464A9">
        <w:rPr>
          <w:rFonts w:ascii="Arial" w:eastAsia="Calibri" w:hAnsi="Arial" w:cs="Arial"/>
          <w:b/>
          <w:sz w:val="22"/>
          <w:szCs w:val="22"/>
        </w:rPr>
        <w:lastRenderedPageBreak/>
        <w:t>Attachments</w:t>
      </w:r>
    </w:p>
    <w:p w14:paraId="2361A185" w14:textId="77777777" w:rsidR="00C255BC" w:rsidRPr="004464A9" w:rsidRDefault="00C255BC" w:rsidP="00C255BC">
      <w:pPr>
        <w:pStyle w:val="Default"/>
        <w:tabs>
          <w:tab w:val="left" w:pos="180"/>
        </w:tabs>
        <w:rPr>
          <w:rFonts w:ascii="Arial" w:eastAsia="Calibri" w:hAnsi="Arial" w:cs="Arial"/>
          <w:b/>
          <w:sz w:val="22"/>
          <w:szCs w:val="22"/>
        </w:rPr>
      </w:pPr>
    </w:p>
    <w:p w14:paraId="485364B6" w14:textId="49344ADB" w:rsidR="00C255BC" w:rsidRPr="00215AE8" w:rsidRDefault="00C255BC" w:rsidP="00215AE8">
      <w:pPr>
        <w:pStyle w:val="Default"/>
        <w:numPr>
          <w:ilvl w:val="0"/>
          <w:numId w:val="31"/>
        </w:numPr>
        <w:tabs>
          <w:tab w:val="left" w:pos="180"/>
        </w:tabs>
        <w:rPr>
          <w:rFonts w:ascii="Arial" w:eastAsia="Calibri" w:hAnsi="Arial" w:cs="Arial"/>
          <w:bCs/>
          <w:sz w:val="22"/>
          <w:szCs w:val="22"/>
        </w:rPr>
      </w:pPr>
      <w:r w:rsidRPr="004464A9">
        <w:rPr>
          <w:rFonts w:ascii="Arial" w:eastAsia="Calibri" w:hAnsi="Arial" w:cs="Arial"/>
          <w:bCs/>
          <w:sz w:val="22"/>
          <w:szCs w:val="22"/>
        </w:rPr>
        <w:t xml:space="preserve">Completion of all attachments located in the </w:t>
      </w:r>
      <w:r w:rsidR="00886B74">
        <w:rPr>
          <w:rFonts w:ascii="Arial" w:eastAsia="Calibri" w:hAnsi="Arial" w:cs="Arial"/>
          <w:bCs/>
          <w:sz w:val="22"/>
          <w:szCs w:val="22"/>
        </w:rPr>
        <w:t>Attachment</w:t>
      </w:r>
      <w:r w:rsidRPr="004464A9">
        <w:rPr>
          <w:rFonts w:ascii="Arial" w:eastAsia="Calibri" w:hAnsi="Arial" w:cs="Arial"/>
          <w:bCs/>
          <w:sz w:val="22"/>
          <w:szCs w:val="22"/>
        </w:rPr>
        <w:t xml:space="preserve"> section of this document.</w:t>
      </w:r>
    </w:p>
    <w:p w14:paraId="2D46B5BD" w14:textId="411D6147" w:rsidR="00C255BC" w:rsidRPr="004464A9" w:rsidRDefault="00C255BC" w:rsidP="00215AE8">
      <w:pPr>
        <w:pStyle w:val="Default"/>
        <w:tabs>
          <w:tab w:val="left" w:pos="180"/>
        </w:tabs>
        <w:ind w:left="450"/>
        <w:rPr>
          <w:rFonts w:ascii="Arial" w:eastAsia="Calibri" w:hAnsi="Arial" w:cs="Arial"/>
          <w:bCs/>
          <w:sz w:val="22"/>
          <w:szCs w:val="22"/>
        </w:rPr>
      </w:pPr>
      <w:r w:rsidRPr="004464A9">
        <w:rPr>
          <w:rFonts w:ascii="Arial" w:eastAsia="Calibri" w:hAnsi="Arial" w:cs="Arial"/>
          <w:b/>
          <w:sz w:val="22"/>
          <w:szCs w:val="22"/>
        </w:rPr>
        <w:tab/>
      </w:r>
    </w:p>
    <w:p w14:paraId="0CB6EDE1" w14:textId="77777777" w:rsidR="00C255BC" w:rsidRPr="004464A9" w:rsidRDefault="00C255BC" w:rsidP="00C255BC">
      <w:pPr>
        <w:pStyle w:val="Default"/>
        <w:tabs>
          <w:tab w:val="left" w:pos="180"/>
        </w:tabs>
        <w:ind w:left="450"/>
        <w:rPr>
          <w:rFonts w:ascii="Arial" w:eastAsia="Calibri" w:hAnsi="Arial" w:cs="Arial"/>
          <w:b/>
          <w:sz w:val="22"/>
          <w:szCs w:val="22"/>
        </w:rPr>
      </w:pPr>
    </w:p>
    <w:p w14:paraId="60D07886" w14:textId="661AAE32" w:rsidR="00C255BC" w:rsidRPr="004464A9" w:rsidRDefault="00C255BC" w:rsidP="00995106">
      <w:pPr>
        <w:pStyle w:val="Default"/>
        <w:tabs>
          <w:tab w:val="left" w:pos="180"/>
        </w:tabs>
        <w:ind w:left="180"/>
        <w:rPr>
          <w:rFonts w:ascii="Arial" w:eastAsia="Calibri" w:hAnsi="Arial" w:cs="Arial"/>
          <w:b/>
          <w:sz w:val="22"/>
          <w:szCs w:val="22"/>
        </w:rPr>
      </w:pPr>
      <w:r w:rsidRPr="004464A9">
        <w:rPr>
          <w:rFonts w:ascii="Arial" w:eastAsia="Calibri" w:hAnsi="Arial" w:cs="Arial"/>
          <w:b/>
          <w:sz w:val="22"/>
          <w:szCs w:val="22"/>
        </w:rPr>
        <w:t>Financials</w:t>
      </w:r>
    </w:p>
    <w:p w14:paraId="38AC97D4" w14:textId="77777777" w:rsidR="00C255BC" w:rsidRPr="004464A9" w:rsidRDefault="00C255BC" w:rsidP="00C255BC">
      <w:pPr>
        <w:pStyle w:val="Default"/>
        <w:tabs>
          <w:tab w:val="left" w:pos="180"/>
        </w:tabs>
        <w:ind w:left="450"/>
        <w:rPr>
          <w:rFonts w:ascii="Arial" w:eastAsia="Calibri" w:hAnsi="Arial" w:cs="Arial"/>
          <w:b/>
          <w:sz w:val="22"/>
          <w:szCs w:val="22"/>
        </w:rPr>
      </w:pPr>
      <w:r w:rsidRPr="004464A9">
        <w:rPr>
          <w:rFonts w:ascii="Arial" w:eastAsia="Calibri" w:hAnsi="Arial" w:cs="Arial"/>
          <w:b/>
          <w:sz w:val="22"/>
          <w:szCs w:val="22"/>
        </w:rPr>
        <w:tab/>
      </w:r>
    </w:p>
    <w:p w14:paraId="5049701D" w14:textId="477D2D43" w:rsidR="00C255BC" w:rsidRPr="004464A9" w:rsidRDefault="00C255BC" w:rsidP="00995106">
      <w:pPr>
        <w:pStyle w:val="Default"/>
        <w:tabs>
          <w:tab w:val="left" w:pos="180"/>
        </w:tabs>
        <w:rPr>
          <w:rFonts w:ascii="Arial" w:eastAsia="Calibri" w:hAnsi="Arial" w:cs="Arial"/>
          <w:b/>
          <w:sz w:val="22"/>
          <w:szCs w:val="22"/>
        </w:rPr>
      </w:pPr>
      <w:r w:rsidRPr="004464A9">
        <w:rPr>
          <w:rFonts w:ascii="Arial" w:eastAsia="Calibri" w:hAnsi="Arial" w:cs="Arial"/>
          <w:b/>
          <w:sz w:val="22"/>
          <w:szCs w:val="22"/>
        </w:rPr>
        <w:tab/>
      </w:r>
      <w:r w:rsidRPr="004464A9">
        <w:rPr>
          <w:rFonts w:ascii="Arial" w:eastAsia="Calibri" w:hAnsi="Arial" w:cs="Arial"/>
          <w:b/>
          <w:sz w:val="22"/>
          <w:szCs w:val="22"/>
        </w:rPr>
        <w:tab/>
        <w:t>Pricing</w:t>
      </w:r>
    </w:p>
    <w:p w14:paraId="7F1BF15D" w14:textId="77777777" w:rsidR="00C255BC" w:rsidRPr="004464A9" w:rsidRDefault="00C255BC" w:rsidP="00995106">
      <w:pPr>
        <w:tabs>
          <w:tab w:val="left" w:pos="180"/>
        </w:tabs>
      </w:pPr>
    </w:p>
    <w:p w14:paraId="50CFFFC2" w14:textId="26D95DE0" w:rsidR="00D67B10" w:rsidRDefault="00C255BC" w:rsidP="00D67B10">
      <w:pPr>
        <w:tabs>
          <w:tab w:val="left" w:pos="180"/>
        </w:tabs>
        <w:ind w:left="1440"/>
      </w:pPr>
      <w:r w:rsidRPr="004464A9">
        <w:t xml:space="preserve">Pricing indicated in </w:t>
      </w:r>
      <w:r w:rsidR="00B44BEE">
        <w:t xml:space="preserve">all </w:t>
      </w:r>
      <w:r w:rsidR="00F22E0E" w:rsidRPr="004464A9">
        <w:t xml:space="preserve">submissions </w:t>
      </w:r>
      <w:r w:rsidRPr="004464A9">
        <w:t xml:space="preserve">must be held firm </w:t>
      </w:r>
      <w:r w:rsidR="00995106" w:rsidRPr="004464A9">
        <w:t xml:space="preserve">for </w:t>
      </w:r>
      <w:r w:rsidR="00B44BEE">
        <w:t>an</w:t>
      </w:r>
      <w:r w:rsidR="00995106" w:rsidRPr="004464A9">
        <w:t xml:space="preserve"> entire contract year. Price increases in subsequent years must be submitted to the Department by </w:t>
      </w:r>
      <w:r w:rsidR="00B44BEE">
        <w:t>J</w:t>
      </w:r>
      <w:r w:rsidR="00995106" w:rsidRPr="004464A9">
        <w:t>u</w:t>
      </w:r>
      <w:r w:rsidR="00B44BEE">
        <w:t>ne 1st</w:t>
      </w:r>
      <w:r w:rsidR="00995106" w:rsidRPr="004464A9">
        <w:t xml:space="preserve"> of each contract yea</w:t>
      </w:r>
      <w:r w:rsidR="00F22E0E" w:rsidRPr="004464A9">
        <w:t>r.</w:t>
      </w:r>
    </w:p>
    <w:p w14:paraId="38927F85" w14:textId="77777777" w:rsidR="00C255BC" w:rsidRPr="004464A9" w:rsidRDefault="00C255BC" w:rsidP="00D67B10">
      <w:pPr>
        <w:tabs>
          <w:tab w:val="left" w:pos="180"/>
        </w:tabs>
      </w:pPr>
    </w:p>
    <w:p w14:paraId="6732EA8E" w14:textId="6FC004CA" w:rsidR="00C255BC" w:rsidRPr="004464A9" w:rsidRDefault="00F22E0E" w:rsidP="00C255BC">
      <w:pPr>
        <w:tabs>
          <w:tab w:val="left" w:pos="180"/>
        </w:tabs>
        <w:ind w:left="1440"/>
      </w:pPr>
      <w:r w:rsidRPr="004464A9">
        <w:t>Federal regulations prohibit</w:t>
      </w:r>
      <w:r w:rsidR="00C255BC" w:rsidRPr="004464A9">
        <w:t xml:space="preserve"> </w:t>
      </w:r>
      <w:r w:rsidR="003B7312">
        <w:rPr>
          <w:b/>
          <w:bCs/>
          <w:color w:val="FF0000"/>
          <w:szCs w:val="24"/>
        </w:rPr>
        <w:t>RVSD</w:t>
      </w:r>
      <w:r w:rsidR="003B7312">
        <w:rPr>
          <w:rFonts w:eastAsia="Times New Roman"/>
          <w:b/>
          <w:bCs/>
          <w:color w:val="FF0000"/>
        </w:rPr>
        <w:t xml:space="preserve"> </w:t>
      </w:r>
      <w:r w:rsidRPr="004464A9">
        <w:t>from purchasing</w:t>
      </w:r>
      <w:r w:rsidR="00C255BC" w:rsidRPr="004464A9">
        <w:t xml:space="preserve"> </w:t>
      </w:r>
      <w:proofErr w:type="gramStart"/>
      <w:r w:rsidR="00C255BC" w:rsidRPr="004464A9">
        <w:t>product</w:t>
      </w:r>
      <w:proofErr w:type="gramEnd"/>
      <w:r w:rsidR="00C255BC" w:rsidRPr="004464A9">
        <w:t xml:space="preserve"> under a cost-plus-percentage pricing structure.</w:t>
      </w:r>
    </w:p>
    <w:p w14:paraId="2B31684E" w14:textId="77777777" w:rsidR="00C255BC" w:rsidRPr="004464A9" w:rsidRDefault="00C255BC" w:rsidP="00C255BC">
      <w:pPr>
        <w:tabs>
          <w:tab w:val="left" w:pos="180"/>
        </w:tabs>
      </w:pPr>
    </w:p>
    <w:p w14:paraId="217B3A33" w14:textId="2D3A546A" w:rsidR="00C255BC" w:rsidRDefault="00C255BC" w:rsidP="00B44BEE">
      <w:pPr>
        <w:tabs>
          <w:tab w:val="left" w:pos="180"/>
        </w:tabs>
        <w:ind w:left="1440"/>
        <w:rPr>
          <w:color w:val="0070C0"/>
        </w:rPr>
      </w:pPr>
      <w:r w:rsidRPr="004464A9">
        <w:t xml:space="preserve">To download the RFP Pricing </w:t>
      </w:r>
      <w:proofErr w:type="gramStart"/>
      <w:r w:rsidRPr="004464A9">
        <w:t>Form</w:t>
      </w:r>
      <w:proofErr w:type="gramEnd"/>
      <w:r w:rsidRPr="004464A9">
        <w:t xml:space="preserve"> copy and paste this </w:t>
      </w:r>
      <w:proofErr w:type="spellStart"/>
      <w:r w:rsidRPr="004464A9">
        <w:t>url</w:t>
      </w:r>
      <w:proofErr w:type="spellEnd"/>
      <w:r w:rsidRPr="004464A9">
        <w:t xml:space="preserve"> into your browser navigation bar: </w:t>
      </w:r>
      <w:hyperlink r:id="rId12" w:history="1">
        <w:r w:rsidR="006F0804" w:rsidRPr="00CD749A">
          <w:rPr>
            <w:rStyle w:val="Hyperlink"/>
            <w:b/>
            <w:bCs/>
          </w:rPr>
          <w:t>https://www.rivervalleysd.org</w:t>
        </w:r>
      </w:hyperlink>
      <w:r w:rsidR="006F0804">
        <w:rPr>
          <w:b/>
          <w:bCs/>
          <w:color w:val="FF0000"/>
        </w:rPr>
        <w:t xml:space="preserve"> or </w:t>
      </w:r>
      <w:r w:rsidR="002F19FB">
        <w:rPr>
          <w:b/>
          <w:bCs/>
          <w:color w:val="FF0000"/>
        </w:rPr>
        <w:t xml:space="preserve">double </w:t>
      </w:r>
      <w:r w:rsidR="006F0804">
        <w:rPr>
          <w:b/>
          <w:bCs/>
          <w:color w:val="FF0000"/>
        </w:rPr>
        <w:t>click on the document below, fill out your pricing and make sure it is</w:t>
      </w:r>
      <w:r w:rsidR="00445FF2">
        <w:rPr>
          <w:b/>
          <w:bCs/>
          <w:color w:val="FF0000"/>
        </w:rPr>
        <w:t xml:space="preserve"> attached to the </w:t>
      </w:r>
      <w:r w:rsidR="00E2314D">
        <w:rPr>
          <w:b/>
          <w:bCs/>
          <w:color w:val="FF0000"/>
        </w:rPr>
        <w:t xml:space="preserve">Bid </w:t>
      </w:r>
      <w:r w:rsidR="00445FF2">
        <w:rPr>
          <w:b/>
          <w:bCs/>
          <w:color w:val="FF0000"/>
        </w:rPr>
        <w:t>#</w:t>
      </w:r>
      <w:r w:rsidR="00A07282">
        <w:rPr>
          <w:b/>
          <w:bCs/>
          <w:color w:val="FF0000"/>
        </w:rPr>
        <w:t>2</w:t>
      </w:r>
      <w:r w:rsidR="002919DA">
        <w:rPr>
          <w:b/>
          <w:bCs/>
          <w:color w:val="FF0000"/>
        </w:rPr>
        <w:t>6</w:t>
      </w:r>
      <w:r w:rsidR="00445FF2">
        <w:rPr>
          <w:b/>
          <w:bCs/>
          <w:color w:val="FF0000"/>
        </w:rPr>
        <w:t>-2</w:t>
      </w:r>
      <w:r w:rsidR="002919DA">
        <w:rPr>
          <w:b/>
          <w:bCs/>
          <w:color w:val="FF0000"/>
        </w:rPr>
        <w:t>7</w:t>
      </w:r>
      <w:r w:rsidR="00445FF2">
        <w:rPr>
          <w:b/>
          <w:bCs/>
          <w:color w:val="FF0000"/>
        </w:rPr>
        <w:t xml:space="preserve"> </w:t>
      </w:r>
      <w:proofErr w:type="gramStart"/>
      <w:r w:rsidR="00445FF2">
        <w:rPr>
          <w:b/>
          <w:bCs/>
          <w:color w:val="FF0000"/>
        </w:rPr>
        <w:t xml:space="preserve">Bread </w:t>
      </w:r>
      <w:r w:rsidR="006F0804">
        <w:rPr>
          <w:b/>
          <w:bCs/>
          <w:color w:val="FF0000"/>
        </w:rPr>
        <w:t xml:space="preserve"> </w:t>
      </w:r>
      <w:r w:rsidR="006F0804" w:rsidRPr="006F0804">
        <w:rPr>
          <w:b/>
          <w:bCs/>
          <w:color w:val="FF0000"/>
          <w:u w:val="single"/>
        </w:rPr>
        <w:t>separately</w:t>
      </w:r>
      <w:proofErr w:type="gramEnd"/>
      <w:r w:rsidR="006F0804">
        <w:rPr>
          <w:b/>
          <w:bCs/>
          <w:color w:val="FF0000"/>
        </w:rPr>
        <w:t xml:space="preserve"> as the pricing could get lost for unforeseen reasons.   </w:t>
      </w:r>
    </w:p>
    <w:p w14:paraId="3FD8638A" w14:textId="6B6F8EB4" w:rsidR="00D67B10" w:rsidRDefault="00D67B10" w:rsidP="00B44BEE">
      <w:pPr>
        <w:tabs>
          <w:tab w:val="left" w:pos="180"/>
        </w:tabs>
        <w:ind w:left="1440"/>
        <w:rPr>
          <w:color w:val="0070C0"/>
        </w:rPr>
      </w:pPr>
    </w:p>
    <w:p w14:paraId="41849FEE" w14:textId="6A1B9061" w:rsidR="006F0804" w:rsidRDefault="006F0804" w:rsidP="00B44BEE">
      <w:pPr>
        <w:tabs>
          <w:tab w:val="left" w:pos="180"/>
        </w:tabs>
        <w:ind w:left="1440"/>
        <w:rPr>
          <w:color w:val="auto"/>
        </w:rPr>
      </w:pPr>
    </w:p>
    <w:p w14:paraId="17F83AA4" w14:textId="4ED8D80E" w:rsidR="006F0804" w:rsidRDefault="006F0804" w:rsidP="00B44BEE">
      <w:pPr>
        <w:tabs>
          <w:tab w:val="left" w:pos="180"/>
        </w:tabs>
        <w:ind w:left="1440"/>
        <w:rPr>
          <w:color w:val="auto"/>
        </w:rPr>
      </w:pPr>
    </w:p>
    <w:bookmarkStart w:id="7" w:name="_MON_1778415671"/>
    <w:bookmarkEnd w:id="7"/>
    <w:p w14:paraId="28EE5C81" w14:textId="291CB234" w:rsidR="006F0804" w:rsidRDefault="00B560DD" w:rsidP="00B44BEE">
      <w:pPr>
        <w:tabs>
          <w:tab w:val="left" w:pos="180"/>
        </w:tabs>
        <w:ind w:left="1440"/>
        <w:rPr>
          <w:color w:val="auto"/>
        </w:rPr>
      </w:pPr>
      <w:r>
        <w:rPr>
          <w:color w:val="auto"/>
        </w:rPr>
        <w:object w:dxaOrig="1469" w:dyaOrig="941" w14:anchorId="7E0C0F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73.8pt;height:47.4pt" o:ole="">
            <v:imagedata r:id="rId13" o:title=""/>
          </v:shape>
          <o:OLEObject Type="Embed" ProgID="Excel.Sheet.12" ShapeID="_x0000_i1043" DrawAspect="Icon" ObjectID="_1841399953" r:id="rId14"/>
        </w:object>
      </w:r>
    </w:p>
    <w:p w14:paraId="7F78E6D5" w14:textId="77777777" w:rsidR="008E0B14" w:rsidRDefault="008E0B14" w:rsidP="006F0804">
      <w:pPr>
        <w:tabs>
          <w:tab w:val="left" w:pos="180"/>
        </w:tabs>
        <w:rPr>
          <w:color w:val="auto"/>
        </w:rPr>
      </w:pPr>
    </w:p>
    <w:p w14:paraId="5C3C868B" w14:textId="77777777" w:rsidR="008E0B14" w:rsidRDefault="008E0B14" w:rsidP="006F0804">
      <w:pPr>
        <w:tabs>
          <w:tab w:val="left" w:pos="180"/>
        </w:tabs>
        <w:rPr>
          <w:color w:val="auto"/>
        </w:rPr>
      </w:pPr>
    </w:p>
    <w:p w14:paraId="3FD8FF29" w14:textId="77777777" w:rsidR="00DF0520" w:rsidRDefault="00DF0520" w:rsidP="006F0804">
      <w:pPr>
        <w:tabs>
          <w:tab w:val="left" w:pos="180"/>
        </w:tabs>
        <w:rPr>
          <w:b/>
          <w:color w:val="auto"/>
          <w:u w:val="single"/>
        </w:rPr>
      </w:pPr>
    </w:p>
    <w:p w14:paraId="02C19620" w14:textId="77777777" w:rsidR="00DF0520" w:rsidRDefault="00DF0520" w:rsidP="006F0804">
      <w:pPr>
        <w:tabs>
          <w:tab w:val="left" w:pos="180"/>
        </w:tabs>
        <w:rPr>
          <w:b/>
          <w:color w:val="auto"/>
          <w:u w:val="single"/>
        </w:rPr>
      </w:pPr>
    </w:p>
    <w:p w14:paraId="57A8EF03" w14:textId="77777777" w:rsidR="00DF0520" w:rsidRDefault="00DF0520" w:rsidP="006F0804">
      <w:pPr>
        <w:tabs>
          <w:tab w:val="left" w:pos="180"/>
        </w:tabs>
        <w:rPr>
          <w:b/>
          <w:color w:val="auto"/>
          <w:u w:val="single"/>
        </w:rPr>
      </w:pPr>
    </w:p>
    <w:p w14:paraId="1902646E" w14:textId="58D8F340" w:rsidR="008E0B14" w:rsidRPr="008E0B14" w:rsidRDefault="008E0B14" w:rsidP="006F0804">
      <w:pPr>
        <w:tabs>
          <w:tab w:val="left" w:pos="180"/>
        </w:tabs>
        <w:rPr>
          <w:b/>
          <w:color w:val="auto"/>
          <w:u w:val="single"/>
        </w:rPr>
      </w:pPr>
      <w:r w:rsidRPr="008E0B14">
        <w:rPr>
          <w:b/>
          <w:color w:val="auto"/>
          <w:u w:val="single"/>
        </w:rPr>
        <w:t>Double Click on the image above to provide pricing for Bread Product Spec sheet</w:t>
      </w:r>
    </w:p>
    <w:p w14:paraId="063677EC" w14:textId="77777777" w:rsidR="009A0B60" w:rsidRDefault="00D67B10" w:rsidP="006F0804">
      <w:pPr>
        <w:tabs>
          <w:tab w:val="left" w:pos="180"/>
        </w:tabs>
        <w:rPr>
          <w:bCs/>
        </w:rPr>
      </w:pPr>
      <w:r>
        <w:rPr>
          <w:color w:val="auto"/>
        </w:rPr>
        <w:t xml:space="preserve">Or contact </w:t>
      </w:r>
      <w:r w:rsidR="003402D8">
        <w:rPr>
          <w:bCs/>
        </w:rPr>
        <w:t xml:space="preserve">Mrs. </w:t>
      </w:r>
      <w:r w:rsidR="00496353">
        <w:rPr>
          <w:bCs/>
        </w:rPr>
        <w:t>Amy Warnick</w:t>
      </w:r>
      <w:r w:rsidR="003402D8">
        <w:rPr>
          <w:bCs/>
        </w:rPr>
        <w:t>, FS Secretary, or Mr. George Coutsoumbis, FSD</w:t>
      </w:r>
      <w:r w:rsidR="009A0B60">
        <w:rPr>
          <w:bCs/>
        </w:rPr>
        <w:t xml:space="preserve"> </w:t>
      </w:r>
    </w:p>
    <w:p w14:paraId="31C28CF9" w14:textId="5C2B11C8" w:rsidR="00D67B10" w:rsidRPr="00D67B10" w:rsidRDefault="009A0B60" w:rsidP="006F0804">
      <w:pPr>
        <w:tabs>
          <w:tab w:val="left" w:pos="180"/>
        </w:tabs>
        <w:rPr>
          <w:color w:val="auto"/>
        </w:rPr>
      </w:pPr>
      <w:r>
        <w:rPr>
          <w:bCs/>
        </w:rPr>
        <w:t>Please make sure the Bread Pricing form is filled out and sent with the bid.</w:t>
      </w:r>
    </w:p>
    <w:p w14:paraId="0F748368" w14:textId="77777777" w:rsidR="00C255BC" w:rsidRPr="004464A9" w:rsidRDefault="00C255BC" w:rsidP="00C255BC">
      <w:pPr>
        <w:pStyle w:val="Default"/>
        <w:tabs>
          <w:tab w:val="left" w:pos="180"/>
        </w:tabs>
        <w:rPr>
          <w:rFonts w:ascii="Arial" w:eastAsia="Calibri" w:hAnsi="Arial" w:cs="Arial"/>
          <w:b/>
          <w:sz w:val="22"/>
          <w:szCs w:val="22"/>
        </w:rPr>
      </w:pPr>
    </w:p>
    <w:p w14:paraId="591292A5" w14:textId="77777777" w:rsidR="00586E79" w:rsidRDefault="00586E79">
      <w:pPr>
        <w:rPr>
          <w:rFonts w:eastAsia="Calibri"/>
          <w:b/>
        </w:rPr>
      </w:pPr>
      <w:r>
        <w:rPr>
          <w:rFonts w:eastAsia="Calibri"/>
          <w:b/>
        </w:rPr>
        <w:br w:type="page"/>
      </w:r>
    </w:p>
    <w:p w14:paraId="03E1EE33" w14:textId="1D8D8420" w:rsidR="00C255BC" w:rsidRPr="004464A9" w:rsidRDefault="00C255BC" w:rsidP="00C255BC">
      <w:pPr>
        <w:pStyle w:val="Default"/>
        <w:tabs>
          <w:tab w:val="left" w:pos="180"/>
        </w:tabs>
        <w:ind w:left="450"/>
        <w:rPr>
          <w:rFonts w:ascii="Arial" w:eastAsia="Calibri" w:hAnsi="Arial" w:cs="Arial"/>
          <w:b/>
          <w:sz w:val="22"/>
          <w:szCs w:val="22"/>
        </w:rPr>
      </w:pPr>
      <w:r w:rsidRPr="004464A9">
        <w:rPr>
          <w:rFonts w:ascii="Arial" w:eastAsia="Calibri" w:hAnsi="Arial" w:cs="Arial"/>
          <w:b/>
          <w:sz w:val="22"/>
          <w:szCs w:val="22"/>
        </w:rPr>
        <w:lastRenderedPageBreak/>
        <w:t xml:space="preserve">Statement of Corporate Capability </w:t>
      </w:r>
    </w:p>
    <w:p w14:paraId="0D7BBD99" w14:textId="77777777" w:rsidR="00C255BC" w:rsidRPr="004464A9" w:rsidRDefault="00C255BC" w:rsidP="00C255BC">
      <w:pPr>
        <w:pStyle w:val="Default"/>
        <w:tabs>
          <w:tab w:val="left" w:pos="180"/>
        </w:tabs>
        <w:ind w:left="450" w:firstLine="720"/>
        <w:rPr>
          <w:rFonts w:ascii="Arial" w:hAnsi="Arial" w:cs="Arial"/>
          <w:b/>
          <w:bCs/>
          <w:sz w:val="22"/>
          <w:szCs w:val="22"/>
        </w:rPr>
      </w:pPr>
    </w:p>
    <w:p w14:paraId="5F254A5B" w14:textId="77777777" w:rsidR="00C255BC" w:rsidRPr="004464A9" w:rsidRDefault="00C255BC" w:rsidP="00C255BC">
      <w:pPr>
        <w:pStyle w:val="Default"/>
        <w:tabs>
          <w:tab w:val="left" w:pos="180"/>
        </w:tabs>
        <w:ind w:left="450"/>
        <w:rPr>
          <w:rFonts w:ascii="Arial" w:hAnsi="Arial" w:cs="Arial"/>
          <w:sz w:val="22"/>
          <w:szCs w:val="22"/>
        </w:rPr>
      </w:pPr>
      <w:r w:rsidRPr="004464A9">
        <w:rPr>
          <w:rFonts w:ascii="Arial" w:hAnsi="Arial" w:cs="Arial"/>
          <w:sz w:val="22"/>
          <w:szCs w:val="22"/>
        </w:rPr>
        <w:t>Corporate capability and experience will be evaluated based on relevant experience. Please submit the below requested information in proposal documentation:</w:t>
      </w:r>
    </w:p>
    <w:p w14:paraId="34A2729B" w14:textId="77777777" w:rsidR="00C255BC" w:rsidRPr="004464A9" w:rsidRDefault="00C255BC" w:rsidP="00C255BC">
      <w:pPr>
        <w:pStyle w:val="Default"/>
        <w:tabs>
          <w:tab w:val="left" w:pos="180"/>
        </w:tabs>
        <w:ind w:left="450"/>
        <w:rPr>
          <w:rFonts w:ascii="Arial" w:hAnsi="Arial" w:cs="Arial"/>
          <w:sz w:val="22"/>
          <w:szCs w:val="22"/>
        </w:rPr>
      </w:pPr>
    </w:p>
    <w:p w14:paraId="1F51A6B5" w14:textId="2437974A" w:rsidR="00C255BC" w:rsidRPr="004464A9" w:rsidRDefault="00C255BC" w:rsidP="00E14E4C">
      <w:pPr>
        <w:pStyle w:val="Default"/>
        <w:numPr>
          <w:ilvl w:val="0"/>
          <w:numId w:val="30"/>
        </w:numPr>
        <w:tabs>
          <w:tab w:val="left" w:pos="180"/>
        </w:tabs>
        <w:ind w:left="1440"/>
        <w:jc w:val="both"/>
        <w:rPr>
          <w:rFonts w:ascii="Arial" w:hAnsi="Arial" w:cs="Arial"/>
          <w:sz w:val="22"/>
          <w:szCs w:val="22"/>
        </w:rPr>
      </w:pPr>
      <w:r w:rsidRPr="004464A9">
        <w:rPr>
          <w:rFonts w:ascii="Arial" w:hAnsi="Arial" w:cs="Arial"/>
          <w:sz w:val="22"/>
          <w:szCs w:val="22"/>
        </w:rPr>
        <w:t xml:space="preserve">Current number of School Food Authorities served and the tenure of those relationships.  </w:t>
      </w:r>
    </w:p>
    <w:p w14:paraId="21A160A4" w14:textId="3136472F" w:rsidR="00E14E4C" w:rsidRPr="004464A9" w:rsidRDefault="00E14E4C" w:rsidP="00E14E4C">
      <w:pPr>
        <w:pStyle w:val="Default"/>
        <w:numPr>
          <w:ilvl w:val="2"/>
          <w:numId w:val="30"/>
        </w:numPr>
        <w:tabs>
          <w:tab w:val="left" w:pos="180"/>
        </w:tabs>
        <w:jc w:val="both"/>
        <w:rPr>
          <w:rFonts w:ascii="Arial" w:hAnsi="Arial" w:cs="Arial"/>
          <w:sz w:val="22"/>
          <w:szCs w:val="22"/>
        </w:rPr>
      </w:pPr>
      <w:r w:rsidRPr="004464A9">
        <w:rPr>
          <w:rFonts w:ascii="Arial" w:hAnsi="Arial" w:cs="Arial"/>
          <w:sz w:val="22"/>
          <w:szCs w:val="22"/>
        </w:rPr>
        <w:t xml:space="preserve">Please include THREE (3) client references </w:t>
      </w:r>
      <w:proofErr w:type="gramStart"/>
      <w:r w:rsidRPr="004464A9">
        <w:rPr>
          <w:rFonts w:ascii="Arial" w:hAnsi="Arial" w:cs="Arial"/>
          <w:sz w:val="22"/>
          <w:szCs w:val="22"/>
        </w:rPr>
        <w:t>of</w:t>
      </w:r>
      <w:proofErr w:type="gramEnd"/>
      <w:r w:rsidRPr="004464A9">
        <w:rPr>
          <w:rFonts w:ascii="Arial" w:hAnsi="Arial" w:cs="Arial"/>
          <w:sz w:val="22"/>
          <w:szCs w:val="22"/>
        </w:rPr>
        <w:t xml:space="preserve"> school districts operating independent food service programs in your response. References should be customers with a minimum of three (3) years of service from the Vendor.  </w:t>
      </w:r>
      <w:r w:rsidRPr="004464A9">
        <w:rPr>
          <w:rFonts w:ascii="Arial" w:hAnsi="Arial" w:cs="Arial"/>
          <w:sz w:val="22"/>
          <w:szCs w:val="22"/>
        </w:rPr>
        <w:br/>
      </w:r>
    </w:p>
    <w:p w14:paraId="55CDB014" w14:textId="77777777" w:rsidR="00F22E0E" w:rsidRPr="004464A9" w:rsidRDefault="00C255BC" w:rsidP="00F22E0E">
      <w:pPr>
        <w:pStyle w:val="ListParagraph"/>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180"/>
        </w:tabs>
        <w:spacing w:line="240" w:lineRule="auto"/>
        <w:ind w:left="1440"/>
        <w:jc w:val="both"/>
      </w:pPr>
      <w:r w:rsidRPr="004464A9">
        <w:t xml:space="preserve">Vendor must have a Quality Control Team to monitor the quality of </w:t>
      </w:r>
      <w:proofErr w:type="gramStart"/>
      <w:r w:rsidR="00F22E0E" w:rsidRPr="004464A9">
        <w:t>product</w:t>
      </w:r>
      <w:proofErr w:type="gramEnd"/>
      <w:r w:rsidRPr="004464A9">
        <w:t xml:space="preserve"> entering and leaving the facility daily.</w:t>
      </w:r>
    </w:p>
    <w:p w14:paraId="4EE8D864" w14:textId="77777777" w:rsidR="00F22E0E" w:rsidRPr="004464A9" w:rsidRDefault="00F22E0E" w:rsidP="00F22E0E">
      <w:pPr>
        <w:pStyle w:val="ListParagraph"/>
      </w:pPr>
    </w:p>
    <w:p w14:paraId="1CC17455" w14:textId="44644591" w:rsidR="00C255BC" w:rsidRPr="004464A9" w:rsidRDefault="00C255BC" w:rsidP="00F22E0E">
      <w:pPr>
        <w:pStyle w:val="ListParagraph"/>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180"/>
        </w:tabs>
        <w:spacing w:line="240" w:lineRule="auto"/>
        <w:ind w:left="1440"/>
        <w:jc w:val="both"/>
      </w:pPr>
      <w:r w:rsidRPr="004464A9">
        <w:t xml:space="preserve">Please provide a summary of the role of each key member of your QC Team summarizing their experience directly related to the role and listing any required credentials or certifications specific to that role.  </w:t>
      </w:r>
    </w:p>
    <w:p w14:paraId="16F04C04" w14:textId="77777777" w:rsidR="00C255BC" w:rsidRPr="004464A9" w:rsidRDefault="00C255BC" w:rsidP="00F22E0E">
      <w:pPr>
        <w:tabs>
          <w:tab w:val="left" w:pos="180"/>
        </w:tabs>
        <w:jc w:val="both"/>
      </w:pPr>
    </w:p>
    <w:p w14:paraId="1BA0F9CA" w14:textId="77777777" w:rsidR="00C255BC" w:rsidRPr="004464A9" w:rsidRDefault="00C255BC" w:rsidP="00C255BC">
      <w:pPr>
        <w:pStyle w:val="ListParagraph"/>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180"/>
        </w:tabs>
        <w:spacing w:line="240" w:lineRule="auto"/>
        <w:ind w:left="1440"/>
        <w:jc w:val="both"/>
      </w:pPr>
      <w:r w:rsidRPr="004464A9">
        <w:t>Submit a written Standard Operational Procedure for product recalls.</w:t>
      </w:r>
    </w:p>
    <w:p w14:paraId="492FCA6E" w14:textId="77777777" w:rsidR="00C255BC" w:rsidRPr="004464A9" w:rsidRDefault="00C255BC" w:rsidP="00215AE8">
      <w:pPr>
        <w:pStyle w:val="Default"/>
        <w:tabs>
          <w:tab w:val="left" w:pos="180"/>
        </w:tabs>
        <w:rPr>
          <w:rFonts w:ascii="Arial" w:eastAsia="Calibri" w:hAnsi="Arial" w:cs="Arial"/>
          <w:b/>
          <w:sz w:val="22"/>
          <w:szCs w:val="22"/>
        </w:rPr>
      </w:pPr>
    </w:p>
    <w:p w14:paraId="4975CB81" w14:textId="3FD8A757" w:rsidR="00C255BC" w:rsidRPr="004464A9" w:rsidRDefault="00C255BC" w:rsidP="006A31F7">
      <w:pPr>
        <w:pStyle w:val="Default"/>
        <w:tabs>
          <w:tab w:val="left" w:pos="180"/>
        </w:tabs>
        <w:ind w:left="180"/>
        <w:rPr>
          <w:rFonts w:ascii="Arial" w:hAnsi="Arial" w:cs="Arial"/>
          <w:b/>
          <w:bCs/>
          <w:sz w:val="22"/>
          <w:szCs w:val="22"/>
        </w:rPr>
      </w:pPr>
      <w:r w:rsidRPr="004464A9">
        <w:rPr>
          <w:rFonts w:ascii="Arial" w:eastAsia="Calibri" w:hAnsi="Arial" w:cs="Arial"/>
          <w:b/>
          <w:sz w:val="22"/>
          <w:szCs w:val="22"/>
        </w:rPr>
        <w:t xml:space="preserve">Client References </w:t>
      </w:r>
    </w:p>
    <w:p w14:paraId="470D0322" w14:textId="77777777" w:rsidR="00C255BC" w:rsidRPr="004464A9" w:rsidRDefault="00C255BC" w:rsidP="00C255BC">
      <w:pPr>
        <w:pStyle w:val="Default"/>
        <w:tabs>
          <w:tab w:val="left" w:pos="180"/>
        </w:tabs>
        <w:ind w:left="450" w:firstLine="720"/>
        <w:rPr>
          <w:rFonts w:ascii="Arial" w:hAnsi="Arial" w:cs="Arial"/>
          <w:b/>
          <w:bCs/>
          <w:sz w:val="22"/>
          <w:szCs w:val="22"/>
        </w:rPr>
      </w:pPr>
    </w:p>
    <w:p w14:paraId="593DFF13" w14:textId="07DBB63C" w:rsidR="00C255BC" w:rsidRPr="004464A9" w:rsidRDefault="00C255BC" w:rsidP="00C255BC">
      <w:pPr>
        <w:pStyle w:val="Default"/>
        <w:tabs>
          <w:tab w:val="left" w:pos="180"/>
        </w:tabs>
        <w:ind w:left="1170"/>
        <w:rPr>
          <w:rFonts w:ascii="Arial" w:hAnsi="Arial" w:cs="Arial"/>
          <w:sz w:val="22"/>
          <w:szCs w:val="22"/>
        </w:rPr>
      </w:pPr>
      <w:r w:rsidRPr="004464A9">
        <w:rPr>
          <w:rFonts w:ascii="Arial" w:hAnsi="Arial" w:cs="Arial"/>
          <w:sz w:val="22"/>
          <w:szCs w:val="22"/>
        </w:rPr>
        <w:t xml:space="preserve">Please include THREE (3) client references of school districts operating independent food service programs in your response, including name and contact information </w:t>
      </w:r>
      <w:proofErr w:type="gramStart"/>
      <w:r w:rsidRPr="004464A9">
        <w:rPr>
          <w:rFonts w:ascii="Arial" w:hAnsi="Arial" w:cs="Arial"/>
          <w:sz w:val="22"/>
          <w:szCs w:val="22"/>
        </w:rPr>
        <w:t>of</w:t>
      </w:r>
      <w:proofErr w:type="gramEnd"/>
      <w:r w:rsidRPr="004464A9">
        <w:rPr>
          <w:rFonts w:ascii="Arial" w:hAnsi="Arial" w:cs="Arial"/>
          <w:sz w:val="22"/>
          <w:szCs w:val="22"/>
        </w:rPr>
        <w:t xml:space="preserve"> each reference. References should reflect a similar size (product variety and volume) and type of account as </w:t>
      </w:r>
      <w:r w:rsidR="003B7312">
        <w:rPr>
          <w:b/>
          <w:bCs/>
          <w:color w:val="FF0000"/>
        </w:rPr>
        <w:t>RVSD</w:t>
      </w:r>
      <w:r w:rsidR="00B44BEE" w:rsidRPr="004464A9">
        <w:rPr>
          <w:rFonts w:ascii="Arial" w:hAnsi="Arial" w:cs="Arial"/>
          <w:sz w:val="22"/>
          <w:szCs w:val="22"/>
        </w:rPr>
        <w:t xml:space="preserve"> </w:t>
      </w:r>
      <w:r w:rsidRPr="004464A9">
        <w:rPr>
          <w:rFonts w:ascii="Arial" w:hAnsi="Arial" w:cs="Arial"/>
          <w:sz w:val="22"/>
          <w:szCs w:val="22"/>
        </w:rPr>
        <w:t xml:space="preserve">(institution, school food service). References should be customers with a minimum of three (3) years of service from the proposer.  </w:t>
      </w:r>
    </w:p>
    <w:p w14:paraId="3A6F5FEF" w14:textId="77777777" w:rsidR="00C255BC" w:rsidRPr="004464A9" w:rsidRDefault="00C255BC" w:rsidP="00C255BC">
      <w:pPr>
        <w:tabs>
          <w:tab w:val="left" w:pos="180"/>
        </w:tabs>
        <w:ind w:left="450"/>
        <w:rPr>
          <w:b/>
          <w:bCs/>
        </w:rPr>
      </w:pPr>
    </w:p>
    <w:p w14:paraId="579EF071" w14:textId="77777777" w:rsidR="00D67B10" w:rsidRPr="004464A9" w:rsidRDefault="00D67B10" w:rsidP="00D67B10">
      <w:pPr>
        <w:pStyle w:val="Normal1"/>
        <w:rPr>
          <w:rFonts w:eastAsia="Times New Roman"/>
          <w:b/>
        </w:rPr>
      </w:pPr>
      <w:r w:rsidRPr="004464A9">
        <w:rPr>
          <w:rFonts w:eastAsia="Times New Roman"/>
          <w:b/>
        </w:rPr>
        <w:t>Product Samples</w:t>
      </w:r>
    </w:p>
    <w:p w14:paraId="077B09AD" w14:textId="77777777" w:rsidR="00D67B10" w:rsidRPr="004464A9" w:rsidRDefault="00D67B10" w:rsidP="00D67B10">
      <w:pPr>
        <w:pStyle w:val="Normal1"/>
        <w:rPr>
          <w:rFonts w:eastAsia="Times New Roman"/>
          <w:b/>
        </w:rPr>
      </w:pPr>
    </w:p>
    <w:p w14:paraId="162EF789" w14:textId="1D5BC37E" w:rsidR="00D67B10" w:rsidRDefault="00D67B10" w:rsidP="00D67B10">
      <w:pPr>
        <w:pStyle w:val="Normal1"/>
        <w:ind w:left="1170"/>
        <w:rPr>
          <w:rFonts w:eastAsia="Times New Roman"/>
        </w:rPr>
      </w:pPr>
      <w:r w:rsidRPr="004464A9">
        <w:rPr>
          <w:rFonts w:eastAsia="Times New Roman"/>
        </w:rPr>
        <w:t xml:space="preserve">Samples will be submitted at no cost to </w:t>
      </w:r>
      <w:r w:rsidR="003B7312">
        <w:rPr>
          <w:b/>
          <w:bCs/>
          <w:color w:val="FF0000"/>
          <w:szCs w:val="24"/>
        </w:rPr>
        <w:t>RVSD</w:t>
      </w:r>
      <w:r w:rsidRPr="00AD6CD5">
        <w:rPr>
          <w:rFonts w:eastAsia="Times New Roman"/>
          <w:color w:val="FF0000"/>
        </w:rPr>
        <w:t xml:space="preserve"> </w:t>
      </w:r>
      <w:r w:rsidR="00D2134E">
        <w:rPr>
          <w:rFonts w:eastAsia="Times New Roman"/>
        </w:rPr>
        <w:t xml:space="preserve">by the submission deadline of </w:t>
      </w:r>
      <w:r w:rsidR="00BF1327">
        <w:rPr>
          <w:b/>
          <w:sz w:val="20"/>
          <w:szCs w:val="24"/>
        </w:rPr>
        <w:t xml:space="preserve">June </w:t>
      </w:r>
      <w:r w:rsidR="00496353">
        <w:rPr>
          <w:b/>
          <w:sz w:val="20"/>
          <w:szCs w:val="24"/>
        </w:rPr>
        <w:t>17</w:t>
      </w:r>
      <w:r w:rsidR="00D2134E">
        <w:rPr>
          <w:b/>
          <w:sz w:val="20"/>
          <w:szCs w:val="24"/>
        </w:rPr>
        <w:t xml:space="preserve">, </w:t>
      </w:r>
      <w:r w:rsidR="00BF1327">
        <w:rPr>
          <w:b/>
          <w:sz w:val="20"/>
          <w:szCs w:val="24"/>
        </w:rPr>
        <w:t>202</w:t>
      </w:r>
      <w:r w:rsidR="00496353">
        <w:rPr>
          <w:b/>
          <w:sz w:val="20"/>
          <w:szCs w:val="24"/>
        </w:rPr>
        <w:t>5</w:t>
      </w:r>
      <w:r w:rsidR="00BF1327">
        <w:rPr>
          <w:rFonts w:eastAsia="Times New Roman"/>
        </w:rPr>
        <w:t xml:space="preserve">. </w:t>
      </w:r>
      <w:r w:rsidRPr="004464A9">
        <w:rPr>
          <w:rFonts w:eastAsia="Times New Roman"/>
        </w:rPr>
        <w:t xml:space="preserve">Failure to submit </w:t>
      </w:r>
      <w:r w:rsidRPr="00963EF8">
        <w:rPr>
          <w:rFonts w:eastAsia="Times New Roman"/>
          <w:b/>
          <w:u w:val="single"/>
        </w:rPr>
        <w:t>requested</w:t>
      </w:r>
      <w:r w:rsidRPr="004464A9">
        <w:rPr>
          <w:rFonts w:eastAsia="Times New Roman"/>
        </w:rPr>
        <w:t xml:space="preserve"> samples of items may disqualify the bid proposal.</w:t>
      </w:r>
    </w:p>
    <w:p w14:paraId="08DFB754" w14:textId="7FDE8101" w:rsidR="00DC22C0" w:rsidRDefault="00DC22C0" w:rsidP="00D67B10">
      <w:pPr>
        <w:pStyle w:val="Normal1"/>
        <w:ind w:left="1170"/>
        <w:rPr>
          <w:rFonts w:eastAsia="Times New Roman"/>
        </w:rPr>
      </w:pPr>
    </w:p>
    <w:p w14:paraId="1607FB54" w14:textId="3C575B60" w:rsidR="00DC22C0" w:rsidRDefault="00DC22C0" w:rsidP="00D67B10">
      <w:pPr>
        <w:pStyle w:val="Normal1"/>
        <w:ind w:left="1170"/>
        <w:rPr>
          <w:rFonts w:eastAsia="Times New Roman"/>
        </w:rPr>
      </w:pPr>
      <w:r>
        <w:rPr>
          <w:rFonts w:eastAsia="Times New Roman"/>
        </w:rPr>
        <w:t xml:space="preserve">Samples will be judged by a designated committee on Appearance, Taste, and </w:t>
      </w:r>
      <w:r w:rsidR="00AD6CD5">
        <w:rPr>
          <w:rFonts w:eastAsia="Times New Roman"/>
        </w:rPr>
        <w:t>Nutritional</w:t>
      </w:r>
      <w:r>
        <w:rPr>
          <w:rFonts w:eastAsia="Times New Roman"/>
        </w:rPr>
        <w:t xml:space="preserve"> </w:t>
      </w:r>
      <w:r w:rsidR="00AD6CD5">
        <w:rPr>
          <w:rFonts w:eastAsia="Times New Roman"/>
        </w:rPr>
        <w:t xml:space="preserve">Information </w:t>
      </w:r>
      <w:r>
        <w:rPr>
          <w:rFonts w:eastAsia="Times New Roman"/>
        </w:rPr>
        <w:t xml:space="preserve">(Calories, Sodium, and Sugar).  Each product will be judged independently and then the scores </w:t>
      </w:r>
      <w:proofErr w:type="gramStart"/>
      <w:r>
        <w:rPr>
          <w:rFonts w:eastAsia="Times New Roman"/>
        </w:rPr>
        <w:t>averaged</w:t>
      </w:r>
      <w:proofErr w:type="gramEnd"/>
      <w:r>
        <w:rPr>
          <w:rFonts w:eastAsia="Times New Roman"/>
        </w:rPr>
        <w:t xml:space="preserve"> together. </w:t>
      </w:r>
    </w:p>
    <w:p w14:paraId="186C7C4F" w14:textId="14E9A311" w:rsidR="00DC22C0" w:rsidRDefault="00DC22C0" w:rsidP="00D67B10">
      <w:pPr>
        <w:pStyle w:val="Normal1"/>
        <w:ind w:left="1170"/>
        <w:rPr>
          <w:rFonts w:eastAsia="Times New Roman"/>
        </w:rPr>
      </w:pPr>
    </w:p>
    <w:p w14:paraId="244D0ACE" w14:textId="2465DF5E" w:rsidR="00D67B10" w:rsidRDefault="00DC22C0" w:rsidP="00E403C5">
      <w:pPr>
        <w:pStyle w:val="Normal1"/>
        <w:ind w:left="1170"/>
        <w:rPr>
          <w:rFonts w:eastAsia="Times New Roman"/>
        </w:rPr>
      </w:pPr>
      <w:r>
        <w:rPr>
          <w:rFonts w:eastAsia="Times New Roman"/>
        </w:rPr>
        <w:t xml:space="preserve">Samples must be delivered to </w:t>
      </w:r>
      <w:r w:rsidR="003402D8">
        <w:rPr>
          <w:rFonts w:eastAsia="Times New Roman"/>
          <w:b/>
          <w:bCs/>
          <w:color w:val="FF0000"/>
        </w:rPr>
        <w:t>Food Service Office, River Valley High School Cafeteria, 102 School Lane, Blairsville, PA 15717</w:t>
      </w:r>
      <w:r w:rsidR="00B44BEE">
        <w:rPr>
          <w:rFonts w:eastAsia="Times New Roman"/>
          <w:b/>
          <w:bCs/>
          <w:color w:val="FF0000"/>
        </w:rPr>
        <w:t>.</w:t>
      </w:r>
      <w:r>
        <w:rPr>
          <w:rFonts w:eastAsia="Times New Roman"/>
        </w:rPr>
        <w:t xml:space="preserve"> </w:t>
      </w:r>
    </w:p>
    <w:p w14:paraId="0C5D0D75" w14:textId="77777777" w:rsidR="00E403C5" w:rsidRPr="004464A9" w:rsidRDefault="00E403C5" w:rsidP="00E403C5">
      <w:pPr>
        <w:pStyle w:val="Normal1"/>
        <w:ind w:left="1170"/>
        <w:rPr>
          <w:rFonts w:eastAsia="Times New Roman"/>
        </w:rPr>
      </w:pPr>
    </w:p>
    <w:p w14:paraId="7237396C" w14:textId="77777777" w:rsidR="00B44BEE" w:rsidRDefault="00D67B10" w:rsidP="00D67B10">
      <w:pPr>
        <w:pStyle w:val="Normal1"/>
        <w:ind w:left="1170"/>
        <w:rPr>
          <w:rFonts w:eastAsia="Times New Roman"/>
        </w:rPr>
      </w:pPr>
      <w:r w:rsidRPr="004464A9">
        <w:rPr>
          <w:rFonts w:eastAsia="Times New Roman"/>
        </w:rPr>
        <w:t>Samples to be submitted are as follows if they are carried by the vendor</w:t>
      </w:r>
      <w:r w:rsidR="003D41D8">
        <w:rPr>
          <w:rFonts w:eastAsia="Times New Roman"/>
        </w:rPr>
        <w:t xml:space="preserve">.  If a vendor does not carry a particular product the scores of all other vendors will be averaged and 50% of that score will be assessed to the vendor that does not carry the product.  </w:t>
      </w:r>
    </w:p>
    <w:p w14:paraId="1A0F93E2" w14:textId="77777777" w:rsidR="001706F3" w:rsidRDefault="001706F3" w:rsidP="00D67B10">
      <w:pPr>
        <w:pStyle w:val="Normal1"/>
        <w:ind w:left="1170"/>
        <w:rPr>
          <w:rFonts w:eastAsia="Times New Roman"/>
        </w:rPr>
      </w:pPr>
    </w:p>
    <w:p w14:paraId="09E479F4" w14:textId="77777777" w:rsidR="001706F3" w:rsidRDefault="001706F3" w:rsidP="00D67B10">
      <w:pPr>
        <w:pStyle w:val="Normal1"/>
        <w:ind w:left="1170"/>
        <w:rPr>
          <w:rFonts w:eastAsia="Times New Roman"/>
        </w:rPr>
      </w:pPr>
    </w:p>
    <w:p w14:paraId="07A124BA" w14:textId="77777777" w:rsidR="001706F3" w:rsidRDefault="001706F3" w:rsidP="00D67B10">
      <w:pPr>
        <w:pStyle w:val="Normal1"/>
        <w:ind w:left="1170"/>
        <w:rPr>
          <w:rFonts w:eastAsia="Times New Roman"/>
        </w:rPr>
      </w:pPr>
    </w:p>
    <w:p w14:paraId="44B86579" w14:textId="41339065" w:rsidR="00D67B10" w:rsidRPr="004464A9" w:rsidRDefault="003D41D8" w:rsidP="00D67B10">
      <w:pPr>
        <w:pStyle w:val="Normal1"/>
        <w:ind w:left="1170"/>
        <w:rPr>
          <w:rFonts w:eastAsia="Times New Roman"/>
        </w:rPr>
      </w:pPr>
      <w:r>
        <w:rPr>
          <w:rFonts w:eastAsia="Times New Roman"/>
        </w:rPr>
        <w:t xml:space="preserve"> </w:t>
      </w:r>
    </w:p>
    <w:p w14:paraId="7119AF7E" w14:textId="77777777" w:rsidR="00D67B10" w:rsidRPr="004464A9" w:rsidRDefault="00D67B10" w:rsidP="00D67B10">
      <w:pPr>
        <w:pStyle w:val="Normal1"/>
        <w:ind w:left="1440"/>
        <w:jc w:val="center"/>
        <w:rPr>
          <w:rFonts w:eastAsia="Times New Roman"/>
        </w:rPr>
      </w:pPr>
    </w:p>
    <w:tbl>
      <w:tblPr>
        <w:tblStyle w:val="TableGrid"/>
        <w:tblW w:w="0" w:type="auto"/>
        <w:jc w:val="center"/>
        <w:tblBorders>
          <w:bottom w:val="single" w:sz="8" w:space="0" w:color="auto"/>
        </w:tblBorders>
        <w:tblLook w:val="04A0" w:firstRow="1" w:lastRow="0" w:firstColumn="1" w:lastColumn="0" w:noHBand="0" w:noVBand="1"/>
      </w:tblPr>
      <w:tblGrid>
        <w:gridCol w:w="3633"/>
        <w:gridCol w:w="925"/>
      </w:tblGrid>
      <w:tr w:rsidR="00D67B10" w:rsidRPr="004464A9" w14:paraId="0D9202A1" w14:textId="77777777" w:rsidTr="0054123F">
        <w:trPr>
          <w:trHeight w:val="230"/>
          <w:jc w:val="center"/>
        </w:trPr>
        <w:tc>
          <w:tcPr>
            <w:tcW w:w="3633" w:type="dxa"/>
            <w:tcBorders>
              <w:top w:val="single" w:sz="8" w:space="0" w:color="auto"/>
              <w:left w:val="single" w:sz="8" w:space="0" w:color="auto"/>
              <w:bottom w:val="single" w:sz="8" w:space="0" w:color="auto"/>
              <w:right w:val="single" w:sz="8" w:space="0" w:color="auto"/>
            </w:tcBorders>
          </w:tcPr>
          <w:p w14:paraId="016E5B21" w14:textId="77777777" w:rsidR="00D67B10" w:rsidRPr="004464A9" w:rsidRDefault="00D67B10" w:rsidP="00AC51AC">
            <w:pPr>
              <w:pStyle w:val="Normal1"/>
              <w:pBdr>
                <w:top w:val="none" w:sz="0" w:space="0" w:color="auto"/>
                <w:left w:val="none" w:sz="0" w:space="0" w:color="auto"/>
                <w:bottom w:val="none" w:sz="0" w:space="0" w:color="auto"/>
                <w:right w:val="none" w:sz="0" w:space="0" w:color="auto"/>
                <w:between w:val="none" w:sz="0" w:space="0" w:color="auto"/>
              </w:pBdr>
              <w:rPr>
                <w:rFonts w:eastAsia="Times New Roman"/>
                <w:b/>
                <w:bCs/>
              </w:rPr>
            </w:pPr>
            <w:r w:rsidRPr="004464A9">
              <w:rPr>
                <w:rFonts w:eastAsia="Times New Roman"/>
                <w:b/>
                <w:bCs/>
              </w:rPr>
              <w:lastRenderedPageBreak/>
              <w:t>Item</w:t>
            </w:r>
          </w:p>
        </w:tc>
        <w:tc>
          <w:tcPr>
            <w:tcW w:w="925" w:type="dxa"/>
            <w:tcBorders>
              <w:top w:val="single" w:sz="8" w:space="0" w:color="auto"/>
              <w:left w:val="single" w:sz="8" w:space="0" w:color="auto"/>
              <w:bottom w:val="single" w:sz="8" w:space="0" w:color="auto"/>
              <w:right w:val="single" w:sz="8" w:space="0" w:color="auto"/>
            </w:tcBorders>
          </w:tcPr>
          <w:p w14:paraId="01AAB943" w14:textId="77777777" w:rsidR="00D67B10" w:rsidRPr="004464A9" w:rsidRDefault="00D67B10" w:rsidP="00AC51AC">
            <w:pPr>
              <w:pStyle w:val="Normal1"/>
              <w:pBdr>
                <w:top w:val="none" w:sz="0" w:space="0" w:color="auto"/>
                <w:left w:val="none" w:sz="0" w:space="0" w:color="auto"/>
                <w:bottom w:val="none" w:sz="0" w:space="0" w:color="auto"/>
                <w:right w:val="none" w:sz="0" w:space="0" w:color="auto"/>
                <w:between w:val="none" w:sz="0" w:space="0" w:color="auto"/>
              </w:pBdr>
              <w:jc w:val="center"/>
              <w:rPr>
                <w:rFonts w:eastAsia="Times New Roman"/>
              </w:rPr>
            </w:pPr>
            <w:r w:rsidRPr="004464A9">
              <w:rPr>
                <w:rFonts w:eastAsia="Times New Roman"/>
                <w:b/>
                <w:bCs/>
              </w:rPr>
              <w:t>Qty</w:t>
            </w:r>
          </w:p>
        </w:tc>
      </w:tr>
      <w:tr w:rsidR="00D67B10" w:rsidRPr="004464A9" w14:paraId="61A9626C" w14:textId="77777777" w:rsidTr="0039733D">
        <w:trPr>
          <w:trHeight w:val="340"/>
          <w:jc w:val="center"/>
        </w:trPr>
        <w:tc>
          <w:tcPr>
            <w:tcW w:w="3633" w:type="dxa"/>
            <w:tcBorders>
              <w:top w:val="single" w:sz="8" w:space="0" w:color="auto"/>
              <w:left w:val="single" w:sz="8" w:space="0" w:color="auto"/>
            </w:tcBorders>
          </w:tcPr>
          <w:p w14:paraId="5F244479" w14:textId="31C535B5" w:rsidR="0039733D" w:rsidRPr="009C74EC" w:rsidRDefault="0039733D" w:rsidP="0039733D">
            <w:pPr>
              <w:rPr>
                <w:rFonts w:ascii="Calibri" w:hAnsi="Calibri" w:cs="Calibri"/>
                <w:sz w:val="20"/>
                <w:szCs w:val="20"/>
              </w:rPr>
            </w:pPr>
            <w:r w:rsidRPr="009C74EC">
              <w:rPr>
                <w:rFonts w:ascii="Calibri" w:hAnsi="Calibri" w:cs="Calibri"/>
                <w:sz w:val="20"/>
                <w:szCs w:val="20"/>
              </w:rPr>
              <w:t xml:space="preserve">Whole Grain White Pullman </w:t>
            </w:r>
            <w:r w:rsidR="009C74EC">
              <w:rPr>
                <w:rFonts w:ascii="Calibri" w:hAnsi="Calibri" w:cs="Calibri"/>
                <w:sz w:val="20"/>
                <w:szCs w:val="20"/>
              </w:rPr>
              <w:t xml:space="preserve">Slice </w:t>
            </w:r>
            <w:r w:rsidRPr="009C74EC">
              <w:rPr>
                <w:rFonts w:ascii="Calibri" w:hAnsi="Calibri" w:cs="Calibri"/>
                <w:sz w:val="20"/>
                <w:szCs w:val="20"/>
              </w:rPr>
              <w:t xml:space="preserve">            </w:t>
            </w:r>
          </w:p>
          <w:p w14:paraId="357B9DCF" w14:textId="29D49ED2" w:rsidR="00D67B10" w:rsidRPr="004464A9" w:rsidRDefault="00D67B10" w:rsidP="00AC51AC">
            <w:pPr>
              <w:pStyle w:val="Normal1"/>
              <w:pBdr>
                <w:top w:val="none" w:sz="0" w:space="0" w:color="auto"/>
                <w:left w:val="none" w:sz="0" w:space="0" w:color="auto"/>
                <w:bottom w:val="none" w:sz="0" w:space="0" w:color="auto"/>
                <w:right w:val="none" w:sz="0" w:space="0" w:color="auto"/>
                <w:between w:val="none" w:sz="0" w:space="0" w:color="auto"/>
              </w:pBdr>
              <w:rPr>
                <w:rFonts w:eastAsia="Times New Roman"/>
              </w:rPr>
            </w:pPr>
          </w:p>
        </w:tc>
        <w:tc>
          <w:tcPr>
            <w:tcW w:w="925" w:type="dxa"/>
            <w:tcBorders>
              <w:top w:val="single" w:sz="8" w:space="0" w:color="auto"/>
              <w:right w:val="single" w:sz="8" w:space="0" w:color="auto"/>
            </w:tcBorders>
          </w:tcPr>
          <w:p w14:paraId="6261EC0C" w14:textId="2213AD32" w:rsidR="00D67B10" w:rsidRPr="004464A9" w:rsidRDefault="0039733D" w:rsidP="00AC51AC">
            <w:pPr>
              <w:pStyle w:val="Normal1"/>
              <w:pBdr>
                <w:top w:val="none" w:sz="0" w:space="0" w:color="auto"/>
                <w:left w:val="none" w:sz="0" w:space="0" w:color="auto"/>
                <w:bottom w:val="none" w:sz="0" w:space="0" w:color="auto"/>
                <w:right w:val="none" w:sz="0" w:space="0" w:color="auto"/>
                <w:between w:val="none" w:sz="0" w:space="0" w:color="auto"/>
              </w:pBdr>
              <w:jc w:val="center"/>
              <w:rPr>
                <w:rFonts w:eastAsia="Times New Roman"/>
              </w:rPr>
            </w:pPr>
            <w:r>
              <w:rPr>
                <w:rFonts w:eastAsia="Times New Roman"/>
              </w:rPr>
              <w:t>1</w:t>
            </w:r>
          </w:p>
        </w:tc>
      </w:tr>
      <w:tr w:rsidR="00D67B10" w:rsidRPr="004464A9" w14:paraId="7121EF34" w14:textId="77777777" w:rsidTr="0054123F">
        <w:trPr>
          <w:trHeight w:val="230"/>
          <w:jc w:val="center"/>
        </w:trPr>
        <w:tc>
          <w:tcPr>
            <w:tcW w:w="3633" w:type="dxa"/>
            <w:tcBorders>
              <w:left w:val="single" w:sz="8" w:space="0" w:color="auto"/>
            </w:tcBorders>
          </w:tcPr>
          <w:p w14:paraId="618DFC25" w14:textId="77777777" w:rsidR="0039733D" w:rsidRDefault="0039733D" w:rsidP="0039733D">
            <w:pPr>
              <w:rPr>
                <w:rFonts w:ascii="Calibri" w:hAnsi="Calibri" w:cs="Calibri"/>
              </w:rPr>
            </w:pPr>
            <w:r>
              <w:rPr>
                <w:rFonts w:ascii="Calibri" w:hAnsi="Calibri" w:cs="Calibri"/>
              </w:rPr>
              <w:t xml:space="preserve">Whole Grain White Weiner Bun                      </w:t>
            </w:r>
          </w:p>
          <w:p w14:paraId="3A31AFD0" w14:textId="3CE2CA38" w:rsidR="00D67B10" w:rsidRPr="0039733D" w:rsidRDefault="00D67B10" w:rsidP="00AC51AC">
            <w:pPr>
              <w:pStyle w:val="Normal1"/>
              <w:pBdr>
                <w:top w:val="none" w:sz="0" w:space="0" w:color="auto"/>
                <w:left w:val="none" w:sz="0" w:space="0" w:color="auto"/>
                <w:bottom w:val="none" w:sz="0" w:space="0" w:color="auto"/>
                <w:right w:val="none" w:sz="0" w:space="0" w:color="auto"/>
                <w:between w:val="none" w:sz="0" w:space="0" w:color="auto"/>
              </w:pBdr>
              <w:rPr>
                <w:rFonts w:eastAsia="Times New Roman"/>
                <w:sz w:val="18"/>
                <w:szCs w:val="18"/>
              </w:rPr>
            </w:pPr>
          </w:p>
        </w:tc>
        <w:tc>
          <w:tcPr>
            <w:tcW w:w="925" w:type="dxa"/>
            <w:tcBorders>
              <w:right w:val="single" w:sz="8" w:space="0" w:color="auto"/>
            </w:tcBorders>
          </w:tcPr>
          <w:p w14:paraId="1F328B97" w14:textId="4EAD4791" w:rsidR="00D67B10" w:rsidRPr="004464A9" w:rsidRDefault="0039733D" w:rsidP="00AC51AC">
            <w:pPr>
              <w:pStyle w:val="Normal1"/>
              <w:pBdr>
                <w:top w:val="none" w:sz="0" w:space="0" w:color="auto"/>
                <w:left w:val="none" w:sz="0" w:space="0" w:color="auto"/>
                <w:bottom w:val="none" w:sz="0" w:space="0" w:color="auto"/>
                <w:right w:val="none" w:sz="0" w:space="0" w:color="auto"/>
                <w:between w:val="none" w:sz="0" w:space="0" w:color="auto"/>
              </w:pBdr>
              <w:jc w:val="center"/>
              <w:rPr>
                <w:rFonts w:eastAsia="Times New Roman"/>
              </w:rPr>
            </w:pPr>
            <w:r>
              <w:rPr>
                <w:rFonts w:eastAsia="Times New Roman"/>
              </w:rPr>
              <w:t>1</w:t>
            </w:r>
          </w:p>
        </w:tc>
      </w:tr>
      <w:tr w:rsidR="00D67B10" w:rsidRPr="004464A9" w14:paraId="6EEA0F6E" w14:textId="77777777" w:rsidTr="0054123F">
        <w:trPr>
          <w:trHeight w:val="216"/>
          <w:jc w:val="center"/>
        </w:trPr>
        <w:tc>
          <w:tcPr>
            <w:tcW w:w="3633" w:type="dxa"/>
            <w:tcBorders>
              <w:left w:val="single" w:sz="8" w:space="0" w:color="auto"/>
            </w:tcBorders>
          </w:tcPr>
          <w:p w14:paraId="377CAFA9" w14:textId="6B571B84" w:rsidR="0039733D" w:rsidRDefault="0039733D" w:rsidP="0039733D">
            <w:pPr>
              <w:rPr>
                <w:rFonts w:ascii="Calibri" w:hAnsi="Calibri" w:cs="Calibri"/>
              </w:rPr>
            </w:pPr>
            <w:r>
              <w:rPr>
                <w:rFonts w:ascii="Calibri" w:hAnsi="Calibri" w:cs="Calibri"/>
              </w:rPr>
              <w:t xml:space="preserve">4” Whole Grain White Hamb. Bun                  </w:t>
            </w:r>
          </w:p>
          <w:p w14:paraId="3DE28571" w14:textId="63749325" w:rsidR="00D67B10" w:rsidRPr="004464A9" w:rsidRDefault="00D67B10" w:rsidP="00AC51AC">
            <w:pPr>
              <w:pStyle w:val="Normal1"/>
              <w:pBdr>
                <w:top w:val="none" w:sz="0" w:space="0" w:color="auto"/>
                <w:left w:val="none" w:sz="0" w:space="0" w:color="auto"/>
                <w:bottom w:val="none" w:sz="0" w:space="0" w:color="auto"/>
                <w:right w:val="none" w:sz="0" w:space="0" w:color="auto"/>
                <w:between w:val="none" w:sz="0" w:space="0" w:color="auto"/>
              </w:pBdr>
              <w:rPr>
                <w:rFonts w:eastAsia="Times New Roman"/>
              </w:rPr>
            </w:pPr>
          </w:p>
        </w:tc>
        <w:tc>
          <w:tcPr>
            <w:tcW w:w="925" w:type="dxa"/>
            <w:tcBorders>
              <w:right w:val="single" w:sz="8" w:space="0" w:color="auto"/>
            </w:tcBorders>
          </w:tcPr>
          <w:p w14:paraId="36261B17" w14:textId="433A527B" w:rsidR="00D67B10" w:rsidRPr="004464A9" w:rsidRDefault="0039733D" w:rsidP="00AC51AC">
            <w:pPr>
              <w:pStyle w:val="Normal1"/>
              <w:pBdr>
                <w:top w:val="none" w:sz="0" w:space="0" w:color="auto"/>
                <w:left w:val="none" w:sz="0" w:space="0" w:color="auto"/>
                <w:bottom w:val="none" w:sz="0" w:space="0" w:color="auto"/>
                <w:right w:val="none" w:sz="0" w:space="0" w:color="auto"/>
                <w:between w:val="none" w:sz="0" w:space="0" w:color="auto"/>
              </w:pBdr>
              <w:jc w:val="center"/>
              <w:rPr>
                <w:rFonts w:eastAsia="Times New Roman"/>
              </w:rPr>
            </w:pPr>
            <w:r>
              <w:rPr>
                <w:rFonts w:eastAsia="Times New Roman"/>
              </w:rPr>
              <w:t>1</w:t>
            </w:r>
          </w:p>
        </w:tc>
      </w:tr>
      <w:tr w:rsidR="00D67B10" w:rsidRPr="004464A9" w14:paraId="226A839D" w14:textId="77777777" w:rsidTr="0054123F">
        <w:trPr>
          <w:trHeight w:val="230"/>
          <w:jc w:val="center"/>
        </w:trPr>
        <w:tc>
          <w:tcPr>
            <w:tcW w:w="3633" w:type="dxa"/>
            <w:tcBorders>
              <w:left w:val="single" w:sz="8" w:space="0" w:color="auto"/>
            </w:tcBorders>
          </w:tcPr>
          <w:p w14:paraId="000FC5FE" w14:textId="3322671F" w:rsidR="0039733D" w:rsidRDefault="0039733D" w:rsidP="0039733D">
            <w:pPr>
              <w:rPr>
                <w:rFonts w:ascii="Calibri" w:hAnsi="Calibri" w:cs="Calibri"/>
              </w:rPr>
            </w:pPr>
            <w:r>
              <w:rPr>
                <w:rFonts w:ascii="Calibri" w:hAnsi="Calibri" w:cs="Calibri"/>
              </w:rPr>
              <w:t xml:space="preserve">3.5” Whole Grain White Hamb. Bun                           </w:t>
            </w:r>
          </w:p>
          <w:p w14:paraId="245ED324" w14:textId="00DE0BCE" w:rsidR="00D67B10" w:rsidRPr="004464A9" w:rsidRDefault="00D67B10" w:rsidP="00AC51AC">
            <w:pPr>
              <w:pStyle w:val="Normal1"/>
              <w:pBdr>
                <w:top w:val="none" w:sz="0" w:space="0" w:color="auto"/>
                <w:left w:val="none" w:sz="0" w:space="0" w:color="auto"/>
                <w:bottom w:val="none" w:sz="0" w:space="0" w:color="auto"/>
                <w:right w:val="none" w:sz="0" w:space="0" w:color="auto"/>
                <w:between w:val="none" w:sz="0" w:space="0" w:color="auto"/>
              </w:pBdr>
              <w:rPr>
                <w:rFonts w:eastAsia="Times New Roman"/>
              </w:rPr>
            </w:pPr>
          </w:p>
        </w:tc>
        <w:tc>
          <w:tcPr>
            <w:tcW w:w="925" w:type="dxa"/>
            <w:tcBorders>
              <w:right w:val="single" w:sz="8" w:space="0" w:color="auto"/>
            </w:tcBorders>
          </w:tcPr>
          <w:p w14:paraId="64D6E05F" w14:textId="205446EA" w:rsidR="00D67B10" w:rsidRPr="004464A9" w:rsidRDefault="0039733D" w:rsidP="00AC51AC">
            <w:pPr>
              <w:pStyle w:val="Normal1"/>
              <w:pBdr>
                <w:top w:val="none" w:sz="0" w:space="0" w:color="auto"/>
                <w:left w:val="none" w:sz="0" w:space="0" w:color="auto"/>
                <w:bottom w:val="none" w:sz="0" w:space="0" w:color="auto"/>
                <w:right w:val="none" w:sz="0" w:space="0" w:color="auto"/>
                <w:between w:val="none" w:sz="0" w:space="0" w:color="auto"/>
              </w:pBdr>
              <w:jc w:val="center"/>
              <w:rPr>
                <w:rFonts w:eastAsia="Times New Roman"/>
              </w:rPr>
            </w:pPr>
            <w:r>
              <w:rPr>
                <w:rFonts w:eastAsia="Times New Roman"/>
              </w:rPr>
              <w:t>1</w:t>
            </w:r>
          </w:p>
        </w:tc>
      </w:tr>
      <w:tr w:rsidR="00D67B10" w:rsidRPr="004464A9" w14:paraId="3AA94F66" w14:textId="77777777" w:rsidTr="0054123F">
        <w:trPr>
          <w:trHeight w:val="230"/>
          <w:jc w:val="center"/>
        </w:trPr>
        <w:tc>
          <w:tcPr>
            <w:tcW w:w="3633" w:type="dxa"/>
            <w:tcBorders>
              <w:left w:val="single" w:sz="8" w:space="0" w:color="auto"/>
            </w:tcBorders>
          </w:tcPr>
          <w:p w14:paraId="1B6B058E" w14:textId="77777777" w:rsidR="0039733D" w:rsidRDefault="0039733D" w:rsidP="0039733D">
            <w:pPr>
              <w:rPr>
                <w:rFonts w:ascii="Calibri" w:hAnsi="Calibri" w:cs="Calibri"/>
              </w:rPr>
            </w:pPr>
            <w:r>
              <w:rPr>
                <w:rFonts w:ascii="Calibri" w:hAnsi="Calibri" w:cs="Calibri"/>
              </w:rPr>
              <w:t xml:space="preserve">6” Whole Grain White Sub Bun                                 </w:t>
            </w:r>
          </w:p>
          <w:p w14:paraId="6B47F579" w14:textId="6177913C" w:rsidR="00D67B10" w:rsidRPr="004464A9" w:rsidRDefault="00D67B10" w:rsidP="00AC51AC">
            <w:pPr>
              <w:pStyle w:val="Normal1"/>
              <w:pBdr>
                <w:top w:val="none" w:sz="0" w:space="0" w:color="auto"/>
                <w:left w:val="none" w:sz="0" w:space="0" w:color="auto"/>
                <w:bottom w:val="none" w:sz="0" w:space="0" w:color="auto"/>
                <w:right w:val="none" w:sz="0" w:space="0" w:color="auto"/>
                <w:between w:val="none" w:sz="0" w:space="0" w:color="auto"/>
              </w:pBdr>
              <w:rPr>
                <w:rFonts w:eastAsia="Times New Roman"/>
              </w:rPr>
            </w:pPr>
          </w:p>
        </w:tc>
        <w:tc>
          <w:tcPr>
            <w:tcW w:w="925" w:type="dxa"/>
            <w:tcBorders>
              <w:right w:val="single" w:sz="8" w:space="0" w:color="auto"/>
            </w:tcBorders>
          </w:tcPr>
          <w:p w14:paraId="42A1222F" w14:textId="67422704" w:rsidR="00D67B10" w:rsidRPr="004464A9" w:rsidRDefault="0039733D" w:rsidP="00AC51AC">
            <w:pPr>
              <w:pStyle w:val="Normal1"/>
              <w:pBdr>
                <w:top w:val="none" w:sz="0" w:space="0" w:color="auto"/>
                <w:left w:val="none" w:sz="0" w:space="0" w:color="auto"/>
                <w:bottom w:val="none" w:sz="0" w:space="0" w:color="auto"/>
                <w:right w:val="none" w:sz="0" w:space="0" w:color="auto"/>
                <w:between w:val="none" w:sz="0" w:space="0" w:color="auto"/>
              </w:pBdr>
              <w:jc w:val="center"/>
              <w:rPr>
                <w:rFonts w:eastAsia="Times New Roman"/>
              </w:rPr>
            </w:pPr>
            <w:r>
              <w:rPr>
                <w:rFonts w:eastAsia="Times New Roman"/>
              </w:rPr>
              <w:t>1</w:t>
            </w:r>
          </w:p>
        </w:tc>
      </w:tr>
      <w:tr w:rsidR="0054123F" w:rsidRPr="004464A9" w14:paraId="03887D6C" w14:textId="77777777" w:rsidTr="0054123F">
        <w:trPr>
          <w:trHeight w:val="230"/>
          <w:jc w:val="center"/>
        </w:trPr>
        <w:tc>
          <w:tcPr>
            <w:tcW w:w="3633" w:type="dxa"/>
            <w:tcBorders>
              <w:left w:val="single" w:sz="8" w:space="0" w:color="auto"/>
            </w:tcBorders>
          </w:tcPr>
          <w:p w14:paraId="43B0C520" w14:textId="77777777" w:rsidR="0039733D" w:rsidRDefault="0039733D" w:rsidP="0039733D">
            <w:pPr>
              <w:rPr>
                <w:rFonts w:ascii="Calibri" w:hAnsi="Calibri" w:cs="Calibri"/>
              </w:rPr>
            </w:pPr>
            <w:r>
              <w:rPr>
                <w:rFonts w:ascii="Calibri" w:hAnsi="Calibri" w:cs="Calibri"/>
              </w:rPr>
              <w:t xml:space="preserve">Whole Grain White Dinner Roll          </w:t>
            </w:r>
          </w:p>
          <w:p w14:paraId="3A074165" w14:textId="430B9BDD" w:rsidR="0054123F" w:rsidRPr="004464A9" w:rsidRDefault="0054123F" w:rsidP="00AC51AC">
            <w:pPr>
              <w:pStyle w:val="Normal1"/>
              <w:pBdr>
                <w:top w:val="none" w:sz="0" w:space="0" w:color="auto"/>
                <w:left w:val="none" w:sz="0" w:space="0" w:color="auto"/>
                <w:bottom w:val="none" w:sz="0" w:space="0" w:color="auto"/>
                <w:right w:val="none" w:sz="0" w:space="0" w:color="auto"/>
                <w:between w:val="none" w:sz="0" w:space="0" w:color="auto"/>
              </w:pBdr>
              <w:rPr>
                <w:rFonts w:eastAsia="Times New Roman"/>
              </w:rPr>
            </w:pPr>
          </w:p>
        </w:tc>
        <w:tc>
          <w:tcPr>
            <w:tcW w:w="925" w:type="dxa"/>
            <w:tcBorders>
              <w:right w:val="single" w:sz="8" w:space="0" w:color="auto"/>
            </w:tcBorders>
          </w:tcPr>
          <w:p w14:paraId="43648D2B" w14:textId="7623973A" w:rsidR="0054123F" w:rsidRPr="004464A9" w:rsidRDefault="0039733D" w:rsidP="00AC51AC">
            <w:pPr>
              <w:pStyle w:val="Normal1"/>
              <w:pBdr>
                <w:top w:val="none" w:sz="0" w:space="0" w:color="auto"/>
                <w:left w:val="none" w:sz="0" w:space="0" w:color="auto"/>
                <w:bottom w:val="none" w:sz="0" w:space="0" w:color="auto"/>
                <w:right w:val="none" w:sz="0" w:space="0" w:color="auto"/>
                <w:between w:val="none" w:sz="0" w:space="0" w:color="auto"/>
              </w:pBdr>
              <w:jc w:val="center"/>
              <w:rPr>
                <w:rFonts w:eastAsia="Times New Roman"/>
              </w:rPr>
            </w:pPr>
            <w:r>
              <w:rPr>
                <w:rFonts w:eastAsia="Times New Roman"/>
              </w:rPr>
              <w:t>1</w:t>
            </w:r>
          </w:p>
        </w:tc>
      </w:tr>
      <w:tr w:rsidR="0054123F" w:rsidRPr="004464A9" w14:paraId="1EF603E7" w14:textId="77777777" w:rsidTr="0054123F">
        <w:trPr>
          <w:trHeight w:val="230"/>
          <w:jc w:val="center"/>
        </w:trPr>
        <w:tc>
          <w:tcPr>
            <w:tcW w:w="3633" w:type="dxa"/>
            <w:tcBorders>
              <w:left w:val="single" w:sz="8" w:space="0" w:color="auto"/>
            </w:tcBorders>
          </w:tcPr>
          <w:p w14:paraId="7183DEA3" w14:textId="2F675643" w:rsidR="0054123F" w:rsidRPr="004464A9" w:rsidRDefault="0054123F" w:rsidP="00AC51AC">
            <w:pPr>
              <w:pStyle w:val="Normal1"/>
              <w:pBdr>
                <w:top w:val="none" w:sz="0" w:space="0" w:color="auto"/>
                <w:left w:val="none" w:sz="0" w:space="0" w:color="auto"/>
                <w:bottom w:val="none" w:sz="0" w:space="0" w:color="auto"/>
                <w:right w:val="none" w:sz="0" w:space="0" w:color="auto"/>
                <w:between w:val="none" w:sz="0" w:space="0" w:color="auto"/>
              </w:pBdr>
              <w:rPr>
                <w:rFonts w:eastAsia="Times New Roman"/>
              </w:rPr>
            </w:pPr>
          </w:p>
        </w:tc>
        <w:tc>
          <w:tcPr>
            <w:tcW w:w="925" w:type="dxa"/>
            <w:tcBorders>
              <w:right w:val="single" w:sz="8" w:space="0" w:color="auto"/>
            </w:tcBorders>
          </w:tcPr>
          <w:p w14:paraId="6B00F64E" w14:textId="706E5E44" w:rsidR="0054123F" w:rsidRPr="004464A9" w:rsidRDefault="0054123F" w:rsidP="00AC51AC">
            <w:pPr>
              <w:pStyle w:val="Normal1"/>
              <w:pBdr>
                <w:top w:val="none" w:sz="0" w:space="0" w:color="auto"/>
                <w:left w:val="none" w:sz="0" w:space="0" w:color="auto"/>
                <w:bottom w:val="none" w:sz="0" w:space="0" w:color="auto"/>
                <w:right w:val="none" w:sz="0" w:space="0" w:color="auto"/>
                <w:between w:val="none" w:sz="0" w:space="0" w:color="auto"/>
              </w:pBdr>
              <w:jc w:val="center"/>
              <w:rPr>
                <w:rFonts w:eastAsia="Times New Roman"/>
              </w:rPr>
            </w:pPr>
          </w:p>
        </w:tc>
      </w:tr>
      <w:tr w:rsidR="00D67B10" w:rsidRPr="004464A9" w14:paraId="5D1532C7" w14:textId="77777777" w:rsidTr="0054123F">
        <w:trPr>
          <w:trHeight w:val="216"/>
          <w:jc w:val="center"/>
        </w:trPr>
        <w:tc>
          <w:tcPr>
            <w:tcW w:w="3633" w:type="dxa"/>
            <w:tcBorders>
              <w:left w:val="single" w:sz="8" w:space="0" w:color="auto"/>
              <w:bottom w:val="single" w:sz="8" w:space="0" w:color="auto"/>
            </w:tcBorders>
          </w:tcPr>
          <w:p w14:paraId="0C57CC3B" w14:textId="4CACAD0A" w:rsidR="00D67B10" w:rsidRPr="004464A9" w:rsidRDefault="00D67B10" w:rsidP="00AC51AC">
            <w:pPr>
              <w:pStyle w:val="Normal1"/>
              <w:pBdr>
                <w:top w:val="none" w:sz="0" w:space="0" w:color="auto"/>
                <w:left w:val="none" w:sz="0" w:space="0" w:color="auto"/>
                <w:bottom w:val="none" w:sz="0" w:space="0" w:color="auto"/>
                <w:right w:val="none" w:sz="0" w:space="0" w:color="auto"/>
                <w:between w:val="none" w:sz="0" w:space="0" w:color="auto"/>
              </w:pBdr>
              <w:rPr>
                <w:rFonts w:eastAsia="Times New Roman"/>
              </w:rPr>
            </w:pPr>
          </w:p>
        </w:tc>
        <w:tc>
          <w:tcPr>
            <w:tcW w:w="925" w:type="dxa"/>
            <w:tcBorders>
              <w:bottom w:val="single" w:sz="8" w:space="0" w:color="auto"/>
              <w:right w:val="single" w:sz="8" w:space="0" w:color="auto"/>
            </w:tcBorders>
          </w:tcPr>
          <w:p w14:paraId="704ACD00" w14:textId="77777777" w:rsidR="0054123F" w:rsidRDefault="0054123F" w:rsidP="0054123F">
            <w:pPr>
              <w:pStyle w:val="Normal1"/>
              <w:pBdr>
                <w:top w:val="none" w:sz="0" w:space="0" w:color="auto"/>
                <w:left w:val="none" w:sz="0" w:space="0" w:color="auto"/>
                <w:bottom w:val="none" w:sz="0" w:space="0" w:color="auto"/>
                <w:right w:val="none" w:sz="0" w:space="0" w:color="auto"/>
                <w:between w:val="none" w:sz="0" w:space="0" w:color="auto"/>
              </w:pBdr>
              <w:rPr>
                <w:rFonts w:eastAsia="Times New Roman"/>
              </w:rPr>
            </w:pPr>
          </w:p>
          <w:p w14:paraId="1F42B48C" w14:textId="77777777" w:rsidR="0054123F" w:rsidRPr="004464A9" w:rsidRDefault="0054123F" w:rsidP="00AC51AC">
            <w:pPr>
              <w:pStyle w:val="Normal1"/>
              <w:pBdr>
                <w:top w:val="none" w:sz="0" w:space="0" w:color="auto"/>
                <w:left w:val="none" w:sz="0" w:space="0" w:color="auto"/>
                <w:bottom w:val="none" w:sz="0" w:space="0" w:color="auto"/>
                <w:right w:val="none" w:sz="0" w:space="0" w:color="auto"/>
                <w:between w:val="none" w:sz="0" w:space="0" w:color="auto"/>
              </w:pBdr>
              <w:jc w:val="center"/>
              <w:rPr>
                <w:rFonts w:eastAsia="Times New Roman"/>
              </w:rPr>
            </w:pPr>
          </w:p>
        </w:tc>
      </w:tr>
    </w:tbl>
    <w:p w14:paraId="1149E6EB" w14:textId="77777777" w:rsidR="00D67B10" w:rsidRPr="004464A9" w:rsidRDefault="00D67B10" w:rsidP="0054123F">
      <w:pPr>
        <w:pStyle w:val="Normal1"/>
        <w:ind w:left="1440"/>
        <w:rPr>
          <w:rFonts w:eastAsia="Times New Roman"/>
        </w:rPr>
      </w:pPr>
    </w:p>
    <w:p w14:paraId="1FEEB36E" w14:textId="77777777" w:rsidR="00D67B10" w:rsidRDefault="00D67B10" w:rsidP="00D67B10">
      <w:pPr>
        <w:pStyle w:val="Default"/>
        <w:tabs>
          <w:tab w:val="left" w:pos="180"/>
        </w:tabs>
        <w:rPr>
          <w:rFonts w:ascii="Arial" w:eastAsia="Calibri" w:hAnsi="Arial" w:cs="Arial"/>
          <w:b/>
          <w:sz w:val="22"/>
          <w:szCs w:val="22"/>
        </w:rPr>
      </w:pPr>
    </w:p>
    <w:p w14:paraId="0573C6CE" w14:textId="15BA0E96" w:rsidR="00AF6B25" w:rsidRDefault="00AF6B25"/>
    <w:p w14:paraId="010CFC86" w14:textId="77777777" w:rsidR="00420CE5" w:rsidRPr="004464A9" w:rsidRDefault="00420CE5" w:rsidP="004464A9">
      <w:pPr>
        <w:pStyle w:val="Normal1"/>
      </w:pPr>
    </w:p>
    <w:tbl>
      <w:tblPr>
        <w:tblW w:w="9410" w:type="dxa"/>
        <w:tblLook w:val="04A0" w:firstRow="1" w:lastRow="0" w:firstColumn="1" w:lastColumn="0" w:noHBand="0" w:noVBand="1"/>
      </w:tblPr>
      <w:tblGrid>
        <w:gridCol w:w="2280"/>
        <w:gridCol w:w="6100"/>
        <w:gridCol w:w="1030"/>
      </w:tblGrid>
      <w:tr w:rsidR="00AF6B25" w:rsidRPr="00AF6B25" w14:paraId="6923374D" w14:textId="77777777" w:rsidTr="001320A0">
        <w:trPr>
          <w:trHeight w:val="300"/>
        </w:trPr>
        <w:tc>
          <w:tcPr>
            <w:tcW w:w="9410" w:type="dxa"/>
            <w:gridSpan w:val="3"/>
            <w:tcBorders>
              <w:top w:val="single" w:sz="8" w:space="0" w:color="auto"/>
              <w:left w:val="single" w:sz="8" w:space="0" w:color="auto"/>
              <w:bottom w:val="single" w:sz="8" w:space="0" w:color="auto"/>
              <w:right w:val="single" w:sz="8" w:space="0" w:color="000000"/>
            </w:tcBorders>
            <w:noWrap/>
            <w:vAlign w:val="center"/>
            <w:hideMark/>
          </w:tcPr>
          <w:p w14:paraId="4C014E3C" w14:textId="6DD10E9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Scoring Rubric –</w:t>
            </w:r>
            <w:r w:rsidR="004A4591">
              <w:rPr>
                <w:rFonts w:ascii="Calibri" w:eastAsia="Times New Roman" w:hAnsi="Calibri"/>
                <w:b/>
                <w:bCs/>
                <w:lang w:eastAsia="zh-TW"/>
              </w:rPr>
              <w:t xml:space="preserve"> </w:t>
            </w:r>
            <w:r w:rsidR="003A1AEC">
              <w:rPr>
                <w:rFonts w:ascii="Calibri" w:eastAsia="Times New Roman" w:hAnsi="Calibri"/>
                <w:b/>
                <w:bCs/>
                <w:lang w:eastAsia="zh-TW"/>
              </w:rPr>
              <w:t>#</w:t>
            </w:r>
            <w:r w:rsidR="003B7312">
              <w:rPr>
                <w:rFonts w:ascii="Calibri" w:eastAsia="Times New Roman" w:hAnsi="Calibri"/>
                <w:b/>
                <w:bCs/>
                <w:color w:val="FF0000"/>
                <w:lang w:eastAsia="zh-TW"/>
              </w:rPr>
              <w:t>2</w:t>
            </w:r>
            <w:r w:rsidR="00645C69">
              <w:rPr>
                <w:rFonts w:ascii="Calibri" w:eastAsia="Times New Roman" w:hAnsi="Calibri"/>
                <w:b/>
                <w:bCs/>
                <w:color w:val="FF0000"/>
                <w:lang w:eastAsia="zh-TW"/>
              </w:rPr>
              <w:t>6</w:t>
            </w:r>
            <w:r w:rsidR="00740F7C">
              <w:rPr>
                <w:rFonts w:ascii="Calibri" w:eastAsia="Times New Roman" w:hAnsi="Calibri"/>
                <w:b/>
                <w:bCs/>
                <w:color w:val="FF0000"/>
                <w:lang w:eastAsia="zh-TW"/>
              </w:rPr>
              <w:t>-</w:t>
            </w:r>
            <w:r w:rsidR="003B7312">
              <w:rPr>
                <w:rFonts w:ascii="Calibri" w:eastAsia="Times New Roman" w:hAnsi="Calibri"/>
                <w:b/>
                <w:bCs/>
                <w:color w:val="FF0000"/>
                <w:lang w:eastAsia="zh-TW"/>
              </w:rPr>
              <w:t>2</w:t>
            </w:r>
            <w:r w:rsidR="00645C69">
              <w:rPr>
                <w:rFonts w:ascii="Calibri" w:eastAsia="Times New Roman" w:hAnsi="Calibri"/>
                <w:b/>
                <w:bCs/>
                <w:color w:val="FF0000"/>
                <w:lang w:eastAsia="zh-TW"/>
              </w:rPr>
              <w:t>7</w:t>
            </w:r>
            <w:r w:rsidR="004A4591" w:rsidRPr="004A4591">
              <w:rPr>
                <w:rFonts w:ascii="Calibri" w:eastAsia="Times New Roman" w:hAnsi="Calibri"/>
                <w:b/>
                <w:bCs/>
                <w:color w:val="FF0000"/>
                <w:lang w:eastAsia="zh-TW"/>
              </w:rPr>
              <w:t xml:space="preserve"> </w:t>
            </w:r>
            <w:r w:rsidR="00740F7C">
              <w:rPr>
                <w:rFonts w:ascii="Calibri" w:eastAsia="Times New Roman" w:hAnsi="Calibri"/>
                <w:b/>
                <w:bCs/>
                <w:color w:val="FF0000"/>
                <w:lang w:eastAsia="zh-TW"/>
              </w:rPr>
              <w:t>Bread</w:t>
            </w:r>
          </w:p>
        </w:tc>
      </w:tr>
      <w:tr w:rsidR="00AF6B25" w:rsidRPr="00AF6B25" w14:paraId="4255AC5F" w14:textId="77777777" w:rsidTr="001320A0">
        <w:trPr>
          <w:trHeight w:val="300"/>
        </w:trPr>
        <w:tc>
          <w:tcPr>
            <w:tcW w:w="2280" w:type="dxa"/>
            <w:tcBorders>
              <w:top w:val="nil"/>
              <w:left w:val="single" w:sz="8" w:space="0" w:color="auto"/>
              <w:bottom w:val="single" w:sz="8" w:space="0" w:color="auto"/>
              <w:right w:val="single" w:sz="8" w:space="0" w:color="auto"/>
            </w:tcBorders>
            <w:noWrap/>
            <w:vAlign w:val="center"/>
            <w:hideMark/>
          </w:tcPr>
          <w:p w14:paraId="070D6735"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Category</w:t>
            </w:r>
          </w:p>
        </w:tc>
        <w:tc>
          <w:tcPr>
            <w:tcW w:w="6100" w:type="dxa"/>
            <w:tcBorders>
              <w:top w:val="nil"/>
              <w:left w:val="nil"/>
              <w:bottom w:val="single" w:sz="8" w:space="0" w:color="auto"/>
              <w:right w:val="single" w:sz="8" w:space="0" w:color="auto"/>
            </w:tcBorders>
            <w:noWrap/>
            <w:vAlign w:val="center"/>
            <w:hideMark/>
          </w:tcPr>
          <w:p w14:paraId="283D14C0"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Description</w:t>
            </w:r>
          </w:p>
        </w:tc>
        <w:tc>
          <w:tcPr>
            <w:tcW w:w="1030" w:type="dxa"/>
            <w:tcBorders>
              <w:top w:val="nil"/>
              <w:left w:val="nil"/>
              <w:bottom w:val="single" w:sz="8" w:space="0" w:color="auto"/>
              <w:right w:val="single" w:sz="8" w:space="0" w:color="auto"/>
            </w:tcBorders>
            <w:noWrap/>
            <w:vAlign w:val="center"/>
            <w:hideMark/>
          </w:tcPr>
          <w:p w14:paraId="4A51E1F1"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Points</w:t>
            </w:r>
          </w:p>
        </w:tc>
      </w:tr>
      <w:tr w:rsidR="00AF6B25" w:rsidRPr="00AF6B25" w14:paraId="247AC117" w14:textId="77777777" w:rsidTr="001320A0">
        <w:trPr>
          <w:trHeight w:val="300"/>
        </w:trPr>
        <w:tc>
          <w:tcPr>
            <w:tcW w:w="9410" w:type="dxa"/>
            <w:gridSpan w:val="3"/>
            <w:tcBorders>
              <w:top w:val="single" w:sz="8" w:space="0" w:color="auto"/>
              <w:left w:val="single" w:sz="8" w:space="0" w:color="auto"/>
              <w:bottom w:val="nil"/>
              <w:right w:val="single" w:sz="8" w:space="0" w:color="000000"/>
            </w:tcBorders>
            <w:noWrap/>
            <w:vAlign w:val="center"/>
            <w:hideMark/>
          </w:tcPr>
          <w:p w14:paraId="6BC29FD6"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 xml:space="preserve">Minimum Qualifications Documentation </w:t>
            </w:r>
          </w:p>
        </w:tc>
      </w:tr>
      <w:tr w:rsidR="00AF6B25" w:rsidRPr="00AF6B25" w14:paraId="45A335E4" w14:textId="77777777" w:rsidTr="001320A0">
        <w:trPr>
          <w:trHeight w:val="870"/>
        </w:trPr>
        <w:tc>
          <w:tcPr>
            <w:tcW w:w="2280" w:type="dxa"/>
            <w:vMerge w:val="restart"/>
            <w:tcBorders>
              <w:top w:val="single" w:sz="8" w:space="0" w:color="auto"/>
              <w:left w:val="single" w:sz="8" w:space="0" w:color="auto"/>
              <w:bottom w:val="single" w:sz="8" w:space="0" w:color="000000"/>
              <w:right w:val="single" w:sz="8" w:space="0" w:color="auto"/>
            </w:tcBorders>
            <w:noWrap/>
            <w:vAlign w:val="center"/>
            <w:hideMark/>
          </w:tcPr>
          <w:p w14:paraId="144E5C03"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Licensing &amp; Registration</w:t>
            </w:r>
          </w:p>
        </w:tc>
        <w:tc>
          <w:tcPr>
            <w:tcW w:w="6100" w:type="dxa"/>
            <w:tcBorders>
              <w:top w:val="single" w:sz="8" w:space="0" w:color="auto"/>
              <w:left w:val="nil"/>
              <w:bottom w:val="single" w:sz="4" w:space="0" w:color="auto"/>
              <w:right w:val="single" w:sz="4" w:space="0" w:color="auto"/>
            </w:tcBorders>
            <w:vAlign w:val="center"/>
            <w:hideMark/>
          </w:tcPr>
          <w:p w14:paraId="1D2C8B9A"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rPr>
            </w:pPr>
            <w:r w:rsidRPr="00AF6B25">
              <w:rPr>
                <w:rFonts w:ascii="Calibri" w:eastAsia="Times New Roman" w:hAnsi="Calibri"/>
                <w:lang w:eastAsia="zh-TW"/>
              </w:rPr>
              <w:t>Business license, Proof of insurance, and current W-9; verifying that Proposer has business operation(s)/ facility(</w:t>
            </w:r>
            <w:proofErr w:type="spellStart"/>
            <w:r w:rsidRPr="00AF6B25">
              <w:rPr>
                <w:rFonts w:ascii="Calibri" w:eastAsia="Times New Roman" w:hAnsi="Calibri"/>
                <w:lang w:eastAsia="zh-TW"/>
              </w:rPr>
              <w:t>ies</w:t>
            </w:r>
            <w:proofErr w:type="spellEnd"/>
            <w:r w:rsidRPr="00AF6B25">
              <w:rPr>
                <w:rFonts w:ascii="Calibri" w:eastAsia="Times New Roman" w:hAnsi="Calibri"/>
                <w:lang w:eastAsia="zh-TW"/>
              </w:rPr>
              <w:t xml:space="preserve">) from which fresh produce will be supplied. </w:t>
            </w:r>
          </w:p>
        </w:tc>
        <w:tc>
          <w:tcPr>
            <w:tcW w:w="1030" w:type="dxa"/>
            <w:tcBorders>
              <w:top w:val="single" w:sz="8" w:space="0" w:color="auto"/>
              <w:left w:val="nil"/>
              <w:bottom w:val="single" w:sz="4" w:space="0" w:color="auto"/>
              <w:right w:val="single" w:sz="8" w:space="0" w:color="auto"/>
            </w:tcBorders>
            <w:noWrap/>
            <w:vAlign w:val="center"/>
            <w:hideMark/>
          </w:tcPr>
          <w:p w14:paraId="50F44260"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Pass/Fail</w:t>
            </w:r>
          </w:p>
        </w:tc>
      </w:tr>
      <w:tr w:rsidR="00AF6B25" w:rsidRPr="00AF6B25" w14:paraId="370E5A0B" w14:textId="77777777" w:rsidTr="001320A0">
        <w:trPr>
          <w:trHeight w:val="880"/>
        </w:trPr>
        <w:tc>
          <w:tcPr>
            <w:tcW w:w="2280" w:type="dxa"/>
            <w:vMerge/>
            <w:tcBorders>
              <w:top w:val="single" w:sz="8" w:space="0" w:color="auto"/>
              <w:left w:val="single" w:sz="8" w:space="0" w:color="auto"/>
              <w:bottom w:val="single" w:sz="8" w:space="0" w:color="000000"/>
              <w:right w:val="single" w:sz="8" w:space="0" w:color="auto"/>
            </w:tcBorders>
            <w:vAlign w:val="center"/>
            <w:hideMark/>
          </w:tcPr>
          <w:p w14:paraId="21573D94"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b/>
                <w:bCs/>
              </w:rPr>
            </w:pPr>
          </w:p>
        </w:tc>
        <w:tc>
          <w:tcPr>
            <w:tcW w:w="6100" w:type="dxa"/>
            <w:tcBorders>
              <w:top w:val="nil"/>
              <w:left w:val="nil"/>
              <w:bottom w:val="single" w:sz="4" w:space="0" w:color="auto"/>
              <w:right w:val="single" w:sz="4" w:space="0" w:color="auto"/>
            </w:tcBorders>
            <w:vAlign w:val="center"/>
            <w:hideMark/>
          </w:tcPr>
          <w:p w14:paraId="2AE210C3"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rPr>
            </w:pPr>
            <w:r w:rsidRPr="00AF6B25">
              <w:rPr>
                <w:rFonts w:ascii="Calibri" w:eastAsia="Times New Roman" w:hAnsi="Calibri"/>
                <w:lang w:eastAsia="zh-TW"/>
              </w:rPr>
              <w:t>Proof of registration with the FDA as compliant with the Public Health Security and Bioterrorism Preparedness and Response Act of 2002 (PL107-188)</w:t>
            </w:r>
          </w:p>
        </w:tc>
        <w:tc>
          <w:tcPr>
            <w:tcW w:w="1030" w:type="dxa"/>
            <w:tcBorders>
              <w:top w:val="nil"/>
              <w:left w:val="nil"/>
              <w:bottom w:val="single" w:sz="4" w:space="0" w:color="auto"/>
              <w:right w:val="single" w:sz="8" w:space="0" w:color="auto"/>
            </w:tcBorders>
            <w:noWrap/>
            <w:vAlign w:val="center"/>
            <w:hideMark/>
          </w:tcPr>
          <w:p w14:paraId="3DA9D2F2"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Pass/Fail</w:t>
            </w:r>
          </w:p>
        </w:tc>
      </w:tr>
      <w:tr w:rsidR="00AF6B25" w:rsidRPr="00AF6B25" w14:paraId="127BB5BE" w14:textId="77777777" w:rsidTr="001320A0">
        <w:trPr>
          <w:trHeight w:val="300"/>
        </w:trPr>
        <w:tc>
          <w:tcPr>
            <w:tcW w:w="2280" w:type="dxa"/>
            <w:tcBorders>
              <w:top w:val="nil"/>
              <w:left w:val="single" w:sz="8" w:space="0" w:color="auto"/>
              <w:bottom w:val="single" w:sz="8" w:space="0" w:color="auto"/>
              <w:right w:val="single" w:sz="8" w:space="0" w:color="auto"/>
            </w:tcBorders>
            <w:noWrap/>
            <w:vAlign w:val="center"/>
            <w:hideMark/>
          </w:tcPr>
          <w:p w14:paraId="3CA12074"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HAACP</w:t>
            </w:r>
          </w:p>
        </w:tc>
        <w:tc>
          <w:tcPr>
            <w:tcW w:w="6100" w:type="dxa"/>
            <w:tcBorders>
              <w:top w:val="nil"/>
              <w:left w:val="nil"/>
              <w:bottom w:val="single" w:sz="4" w:space="0" w:color="auto"/>
              <w:right w:val="single" w:sz="4" w:space="0" w:color="auto"/>
            </w:tcBorders>
            <w:noWrap/>
            <w:vAlign w:val="center"/>
            <w:hideMark/>
          </w:tcPr>
          <w:p w14:paraId="0C66CE6C"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rPr>
            </w:pPr>
            <w:r w:rsidRPr="00AF6B25">
              <w:rPr>
                <w:rFonts w:ascii="Calibri" w:eastAsia="Times New Roman" w:hAnsi="Calibri"/>
                <w:lang w:eastAsia="zh-TW"/>
              </w:rPr>
              <w:t xml:space="preserve">Hazard Analysis and Critical Control Points (HACCP) certification. </w:t>
            </w:r>
          </w:p>
        </w:tc>
        <w:tc>
          <w:tcPr>
            <w:tcW w:w="1030" w:type="dxa"/>
            <w:tcBorders>
              <w:top w:val="nil"/>
              <w:left w:val="nil"/>
              <w:bottom w:val="single" w:sz="4" w:space="0" w:color="auto"/>
              <w:right w:val="single" w:sz="8" w:space="0" w:color="auto"/>
            </w:tcBorders>
            <w:noWrap/>
            <w:vAlign w:val="center"/>
            <w:hideMark/>
          </w:tcPr>
          <w:p w14:paraId="5F09B543"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Pass/Fail</w:t>
            </w:r>
          </w:p>
        </w:tc>
      </w:tr>
      <w:tr w:rsidR="00AF6B25" w:rsidRPr="00AF6B25" w14:paraId="3C5597E0" w14:textId="77777777" w:rsidTr="001320A0">
        <w:trPr>
          <w:trHeight w:val="590"/>
        </w:trPr>
        <w:tc>
          <w:tcPr>
            <w:tcW w:w="2280" w:type="dxa"/>
            <w:tcBorders>
              <w:top w:val="nil"/>
              <w:left w:val="single" w:sz="8" w:space="0" w:color="auto"/>
              <w:bottom w:val="single" w:sz="8" w:space="0" w:color="auto"/>
              <w:right w:val="single" w:sz="8" w:space="0" w:color="auto"/>
            </w:tcBorders>
            <w:vAlign w:val="center"/>
            <w:hideMark/>
          </w:tcPr>
          <w:p w14:paraId="2EF7EACE"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Sales Rep</w:t>
            </w:r>
          </w:p>
        </w:tc>
        <w:tc>
          <w:tcPr>
            <w:tcW w:w="6100" w:type="dxa"/>
            <w:tcBorders>
              <w:top w:val="nil"/>
              <w:left w:val="nil"/>
              <w:bottom w:val="single" w:sz="4" w:space="0" w:color="auto"/>
              <w:right w:val="single" w:sz="4" w:space="0" w:color="auto"/>
            </w:tcBorders>
            <w:vAlign w:val="center"/>
            <w:hideMark/>
          </w:tcPr>
          <w:p w14:paraId="77F79DD3" w14:textId="384C77F6"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rPr>
            </w:pPr>
            <w:r w:rsidRPr="00AF6B25">
              <w:rPr>
                <w:rFonts w:ascii="Calibri" w:eastAsia="Times New Roman" w:hAnsi="Calibri"/>
                <w:lang w:eastAsia="zh-TW"/>
              </w:rPr>
              <w:t>Dedicated sales rep that can meet ongoing support needs of daily service</w:t>
            </w:r>
            <w:r w:rsidR="001320A0">
              <w:rPr>
                <w:rFonts w:ascii="Calibri" w:eastAsia="Times New Roman" w:hAnsi="Calibri"/>
                <w:lang w:eastAsia="zh-TW"/>
              </w:rPr>
              <w:t>.</w:t>
            </w:r>
          </w:p>
        </w:tc>
        <w:tc>
          <w:tcPr>
            <w:tcW w:w="1030" w:type="dxa"/>
            <w:tcBorders>
              <w:top w:val="nil"/>
              <w:left w:val="nil"/>
              <w:bottom w:val="single" w:sz="4" w:space="0" w:color="auto"/>
              <w:right w:val="single" w:sz="8" w:space="0" w:color="auto"/>
            </w:tcBorders>
            <w:noWrap/>
            <w:vAlign w:val="center"/>
            <w:hideMark/>
          </w:tcPr>
          <w:p w14:paraId="716EA24F"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Pass/Fail</w:t>
            </w:r>
          </w:p>
        </w:tc>
      </w:tr>
      <w:tr w:rsidR="00AF6B25" w:rsidRPr="00AF6B25" w14:paraId="7249FF3E" w14:textId="77777777" w:rsidTr="001320A0">
        <w:trPr>
          <w:trHeight w:val="300"/>
        </w:trPr>
        <w:tc>
          <w:tcPr>
            <w:tcW w:w="2280" w:type="dxa"/>
            <w:tcBorders>
              <w:top w:val="nil"/>
              <w:left w:val="single" w:sz="8" w:space="0" w:color="auto"/>
              <w:bottom w:val="single" w:sz="8" w:space="0" w:color="auto"/>
              <w:right w:val="single" w:sz="8" w:space="0" w:color="auto"/>
            </w:tcBorders>
            <w:noWrap/>
            <w:vAlign w:val="center"/>
            <w:hideMark/>
          </w:tcPr>
          <w:p w14:paraId="3AB04ADC" w14:textId="1050DC83" w:rsidR="00AF6B25" w:rsidRPr="00AF6B25" w:rsidRDefault="003D5266"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Attachments</w:t>
            </w:r>
          </w:p>
        </w:tc>
        <w:tc>
          <w:tcPr>
            <w:tcW w:w="6100" w:type="dxa"/>
            <w:tcBorders>
              <w:top w:val="single" w:sz="4" w:space="0" w:color="auto"/>
              <w:left w:val="nil"/>
              <w:bottom w:val="single" w:sz="4" w:space="0" w:color="auto"/>
              <w:right w:val="single" w:sz="4" w:space="0" w:color="auto"/>
            </w:tcBorders>
            <w:noWrap/>
            <w:vAlign w:val="center"/>
            <w:hideMark/>
          </w:tcPr>
          <w:p w14:paraId="1834B5A3" w14:textId="4D74F576"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rPr>
            </w:pPr>
            <w:r w:rsidRPr="00AF6B25">
              <w:rPr>
                <w:rFonts w:ascii="Calibri" w:eastAsia="Times New Roman" w:hAnsi="Calibri"/>
                <w:lang w:eastAsia="zh-TW"/>
              </w:rPr>
              <w:t>Signed Attachments</w:t>
            </w:r>
          </w:p>
        </w:tc>
        <w:tc>
          <w:tcPr>
            <w:tcW w:w="1030" w:type="dxa"/>
            <w:tcBorders>
              <w:top w:val="single" w:sz="4" w:space="0" w:color="auto"/>
              <w:left w:val="nil"/>
              <w:bottom w:val="single" w:sz="4" w:space="0" w:color="auto"/>
              <w:right w:val="single" w:sz="8" w:space="0" w:color="auto"/>
            </w:tcBorders>
            <w:noWrap/>
            <w:vAlign w:val="center"/>
            <w:hideMark/>
          </w:tcPr>
          <w:p w14:paraId="3928EE47"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Pass/Fail</w:t>
            </w:r>
          </w:p>
        </w:tc>
      </w:tr>
      <w:tr w:rsidR="00AF6B25" w:rsidRPr="00AF6B25" w14:paraId="16A3340B" w14:textId="77777777" w:rsidTr="001320A0">
        <w:trPr>
          <w:trHeight w:val="50"/>
        </w:trPr>
        <w:tc>
          <w:tcPr>
            <w:tcW w:w="2280" w:type="dxa"/>
            <w:tcBorders>
              <w:top w:val="single" w:sz="8" w:space="0" w:color="auto"/>
              <w:right w:val="nil"/>
            </w:tcBorders>
            <w:noWrap/>
            <w:vAlign w:val="center"/>
            <w:hideMark/>
          </w:tcPr>
          <w:p w14:paraId="1BD1EB7B"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cs="Calibri"/>
                <w:b/>
                <w:bCs/>
              </w:rPr>
              <w:t> </w:t>
            </w:r>
          </w:p>
        </w:tc>
        <w:tc>
          <w:tcPr>
            <w:tcW w:w="6100" w:type="dxa"/>
            <w:tcBorders>
              <w:top w:val="single" w:sz="4" w:space="0" w:color="auto"/>
              <w:left w:val="nil"/>
              <w:bottom w:val="nil"/>
              <w:right w:val="nil"/>
            </w:tcBorders>
            <w:noWrap/>
            <w:vAlign w:val="center"/>
            <w:hideMark/>
          </w:tcPr>
          <w:p w14:paraId="5F438E32"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p>
        </w:tc>
        <w:tc>
          <w:tcPr>
            <w:tcW w:w="1030" w:type="dxa"/>
            <w:tcBorders>
              <w:top w:val="single" w:sz="4" w:space="0" w:color="auto"/>
              <w:left w:val="nil"/>
            </w:tcBorders>
            <w:noWrap/>
            <w:vAlign w:val="center"/>
            <w:hideMark/>
          </w:tcPr>
          <w:p w14:paraId="3DB2FD10"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cs="Calibri"/>
                <w:b/>
                <w:bCs/>
              </w:rPr>
              <w:t> </w:t>
            </w:r>
          </w:p>
        </w:tc>
      </w:tr>
      <w:tr w:rsidR="00AF6B25" w:rsidRPr="00AF6B25" w14:paraId="225AA261" w14:textId="77777777" w:rsidTr="001320A0">
        <w:trPr>
          <w:trHeight w:val="300"/>
        </w:trPr>
        <w:tc>
          <w:tcPr>
            <w:tcW w:w="9410" w:type="dxa"/>
            <w:gridSpan w:val="3"/>
            <w:tcBorders>
              <w:top w:val="single" w:sz="8" w:space="0" w:color="auto"/>
              <w:left w:val="single" w:sz="8" w:space="0" w:color="auto"/>
              <w:bottom w:val="single" w:sz="8" w:space="0" w:color="auto"/>
              <w:right w:val="single" w:sz="8" w:space="0" w:color="000000"/>
            </w:tcBorders>
            <w:noWrap/>
            <w:vAlign w:val="center"/>
            <w:hideMark/>
          </w:tcPr>
          <w:p w14:paraId="0E104CB0"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Written Proposal</w:t>
            </w:r>
          </w:p>
        </w:tc>
      </w:tr>
      <w:tr w:rsidR="00AF6B25" w:rsidRPr="00AF6B25" w14:paraId="39DEC808" w14:textId="77777777" w:rsidTr="001320A0">
        <w:trPr>
          <w:trHeight w:val="50"/>
        </w:trPr>
        <w:tc>
          <w:tcPr>
            <w:tcW w:w="2280" w:type="dxa"/>
            <w:tcBorders>
              <w:top w:val="nil"/>
              <w:bottom w:val="nil"/>
              <w:right w:val="nil"/>
            </w:tcBorders>
            <w:noWrap/>
            <w:vAlign w:val="center"/>
            <w:hideMark/>
          </w:tcPr>
          <w:p w14:paraId="0A141DB0"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1320A0">
              <w:rPr>
                <w:rFonts w:ascii="Calibri" w:eastAsia="Times New Roman" w:hAnsi="Calibri" w:cs="Calibri"/>
                <w:b/>
                <w:bCs/>
              </w:rPr>
              <w:t> </w:t>
            </w:r>
          </w:p>
        </w:tc>
        <w:tc>
          <w:tcPr>
            <w:tcW w:w="6100" w:type="dxa"/>
            <w:tcBorders>
              <w:top w:val="nil"/>
              <w:left w:val="nil"/>
              <w:bottom w:val="nil"/>
              <w:right w:val="nil"/>
            </w:tcBorders>
            <w:noWrap/>
            <w:vAlign w:val="center"/>
            <w:hideMark/>
          </w:tcPr>
          <w:p w14:paraId="40C39020"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p>
        </w:tc>
        <w:tc>
          <w:tcPr>
            <w:tcW w:w="1030" w:type="dxa"/>
            <w:tcBorders>
              <w:top w:val="nil"/>
              <w:left w:val="nil"/>
              <w:bottom w:val="nil"/>
            </w:tcBorders>
            <w:noWrap/>
            <w:vAlign w:val="center"/>
            <w:hideMark/>
          </w:tcPr>
          <w:p w14:paraId="297CF564"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 </w:t>
            </w:r>
          </w:p>
        </w:tc>
      </w:tr>
      <w:tr w:rsidR="00AF6B25" w:rsidRPr="00AF6B25" w14:paraId="272BAEB9" w14:textId="77777777" w:rsidTr="001320A0">
        <w:trPr>
          <w:trHeight w:val="300"/>
        </w:trPr>
        <w:tc>
          <w:tcPr>
            <w:tcW w:w="9410" w:type="dxa"/>
            <w:gridSpan w:val="3"/>
            <w:tcBorders>
              <w:top w:val="single" w:sz="8" w:space="0" w:color="auto"/>
              <w:left w:val="single" w:sz="8" w:space="0" w:color="auto"/>
              <w:bottom w:val="single" w:sz="8" w:space="0" w:color="auto"/>
              <w:right w:val="single" w:sz="8" w:space="0" w:color="000000"/>
            </w:tcBorders>
            <w:noWrap/>
            <w:vAlign w:val="center"/>
            <w:hideMark/>
          </w:tcPr>
          <w:p w14:paraId="32ACB86B"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Financials</w:t>
            </w:r>
          </w:p>
        </w:tc>
      </w:tr>
      <w:tr w:rsidR="00AF6B25" w:rsidRPr="00AF6B25" w14:paraId="50605C3E" w14:textId="77777777" w:rsidTr="001320A0">
        <w:trPr>
          <w:trHeight w:val="300"/>
        </w:trPr>
        <w:tc>
          <w:tcPr>
            <w:tcW w:w="2280" w:type="dxa"/>
            <w:tcBorders>
              <w:top w:val="nil"/>
              <w:left w:val="single" w:sz="8" w:space="0" w:color="auto"/>
              <w:bottom w:val="nil"/>
              <w:right w:val="single" w:sz="8" w:space="0" w:color="auto"/>
            </w:tcBorders>
            <w:noWrap/>
            <w:vAlign w:val="center"/>
            <w:hideMark/>
          </w:tcPr>
          <w:p w14:paraId="51DABE7B"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 xml:space="preserve">Pricing </w:t>
            </w:r>
          </w:p>
        </w:tc>
        <w:tc>
          <w:tcPr>
            <w:tcW w:w="6100" w:type="dxa"/>
            <w:tcBorders>
              <w:top w:val="nil"/>
              <w:left w:val="nil"/>
              <w:bottom w:val="nil"/>
              <w:right w:val="single" w:sz="4" w:space="0" w:color="auto"/>
            </w:tcBorders>
            <w:vAlign w:val="center"/>
            <w:hideMark/>
          </w:tcPr>
          <w:p w14:paraId="4FCA5544" w14:textId="7297B140" w:rsidR="00AF6B25" w:rsidRPr="00AF6B25" w:rsidRDefault="001320A0"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rPr>
            </w:pPr>
            <w:r w:rsidRPr="00AF6B25">
              <w:rPr>
                <w:rFonts w:ascii="Calibri" w:eastAsia="Times New Roman" w:hAnsi="Calibri"/>
                <w:lang w:eastAsia="zh-TW"/>
              </w:rPr>
              <w:t>Pricing that</w:t>
            </w:r>
            <w:r w:rsidR="00AF6B25" w:rsidRPr="00AF6B25">
              <w:rPr>
                <w:rFonts w:ascii="Calibri" w:eastAsia="Times New Roman" w:hAnsi="Calibri"/>
                <w:lang w:eastAsia="zh-TW"/>
              </w:rPr>
              <w:t xml:space="preserve"> establishes fair and reasonable pricing </w:t>
            </w:r>
          </w:p>
        </w:tc>
        <w:tc>
          <w:tcPr>
            <w:tcW w:w="1030" w:type="dxa"/>
            <w:tcBorders>
              <w:top w:val="nil"/>
              <w:left w:val="nil"/>
              <w:bottom w:val="nil"/>
              <w:right w:val="single" w:sz="8" w:space="0" w:color="auto"/>
            </w:tcBorders>
            <w:noWrap/>
            <w:vAlign w:val="center"/>
            <w:hideMark/>
          </w:tcPr>
          <w:p w14:paraId="2035F0B7"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70</w:t>
            </w:r>
          </w:p>
        </w:tc>
      </w:tr>
      <w:tr w:rsidR="00AF6B25" w:rsidRPr="00AF6B25" w14:paraId="2F4B213C" w14:textId="77777777" w:rsidTr="001320A0">
        <w:trPr>
          <w:trHeight w:val="40"/>
        </w:trPr>
        <w:tc>
          <w:tcPr>
            <w:tcW w:w="2280" w:type="dxa"/>
            <w:tcBorders>
              <w:top w:val="single" w:sz="8" w:space="0" w:color="auto"/>
              <w:left w:val="single" w:sz="8" w:space="0" w:color="auto"/>
              <w:bottom w:val="nil"/>
              <w:right w:val="nil"/>
            </w:tcBorders>
            <w:noWrap/>
            <w:vAlign w:val="center"/>
            <w:hideMark/>
          </w:tcPr>
          <w:p w14:paraId="1BBFA678"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cs="Calibri"/>
                <w:b/>
                <w:bCs/>
              </w:rPr>
              <w:t> </w:t>
            </w:r>
          </w:p>
        </w:tc>
        <w:tc>
          <w:tcPr>
            <w:tcW w:w="6100" w:type="dxa"/>
            <w:tcBorders>
              <w:top w:val="single" w:sz="8" w:space="0" w:color="auto"/>
              <w:left w:val="single" w:sz="8" w:space="0" w:color="auto"/>
              <w:bottom w:val="single" w:sz="8" w:space="0" w:color="auto"/>
              <w:right w:val="single" w:sz="8" w:space="0" w:color="auto"/>
            </w:tcBorders>
            <w:vAlign w:val="center"/>
            <w:hideMark/>
          </w:tcPr>
          <w:p w14:paraId="22620B4F"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rPr>
            </w:pPr>
            <w:r w:rsidRPr="00AF6B25">
              <w:rPr>
                <w:rFonts w:ascii="Calibri" w:eastAsia="Times New Roman" w:hAnsi="Calibri" w:cs="Calibri"/>
              </w:rPr>
              <w:t> </w:t>
            </w:r>
          </w:p>
        </w:tc>
        <w:tc>
          <w:tcPr>
            <w:tcW w:w="1030" w:type="dxa"/>
            <w:tcBorders>
              <w:top w:val="single" w:sz="8" w:space="0" w:color="auto"/>
              <w:left w:val="nil"/>
              <w:bottom w:val="single" w:sz="8" w:space="0" w:color="auto"/>
              <w:right w:val="single" w:sz="8" w:space="0" w:color="auto"/>
            </w:tcBorders>
            <w:noWrap/>
            <w:vAlign w:val="center"/>
            <w:hideMark/>
          </w:tcPr>
          <w:p w14:paraId="265894A4"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cs="Calibri"/>
                <w:b/>
                <w:bCs/>
              </w:rPr>
              <w:t> </w:t>
            </w:r>
          </w:p>
        </w:tc>
      </w:tr>
      <w:tr w:rsidR="00AF6B25" w:rsidRPr="00AF6B25" w14:paraId="65C60080" w14:textId="77777777" w:rsidTr="001320A0">
        <w:trPr>
          <w:trHeight w:val="300"/>
        </w:trPr>
        <w:tc>
          <w:tcPr>
            <w:tcW w:w="9410" w:type="dxa"/>
            <w:gridSpan w:val="3"/>
            <w:tcBorders>
              <w:top w:val="single" w:sz="8" w:space="0" w:color="auto"/>
              <w:left w:val="single" w:sz="8" w:space="0" w:color="auto"/>
              <w:bottom w:val="single" w:sz="8" w:space="0" w:color="auto"/>
              <w:right w:val="single" w:sz="8" w:space="0" w:color="000000"/>
            </w:tcBorders>
            <w:noWrap/>
            <w:vAlign w:val="center"/>
            <w:hideMark/>
          </w:tcPr>
          <w:p w14:paraId="7046C37A"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Corporate Capability</w:t>
            </w:r>
          </w:p>
        </w:tc>
      </w:tr>
      <w:tr w:rsidR="00AF6B25" w:rsidRPr="00AF6B25" w14:paraId="7CB2FA88" w14:textId="77777777" w:rsidTr="001320A0">
        <w:trPr>
          <w:trHeight w:val="590"/>
        </w:trPr>
        <w:tc>
          <w:tcPr>
            <w:tcW w:w="2280" w:type="dxa"/>
            <w:tcBorders>
              <w:top w:val="nil"/>
              <w:left w:val="single" w:sz="8" w:space="0" w:color="auto"/>
              <w:bottom w:val="single" w:sz="8" w:space="0" w:color="auto"/>
              <w:right w:val="single" w:sz="8" w:space="0" w:color="auto"/>
            </w:tcBorders>
            <w:vAlign w:val="center"/>
            <w:hideMark/>
          </w:tcPr>
          <w:p w14:paraId="780E1EF7"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Statement of Corporate Capability</w:t>
            </w:r>
          </w:p>
        </w:tc>
        <w:tc>
          <w:tcPr>
            <w:tcW w:w="6100" w:type="dxa"/>
            <w:tcBorders>
              <w:top w:val="nil"/>
              <w:left w:val="nil"/>
              <w:bottom w:val="single" w:sz="4" w:space="0" w:color="auto"/>
              <w:right w:val="single" w:sz="4" w:space="0" w:color="auto"/>
            </w:tcBorders>
            <w:noWrap/>
            <w:vAlign w:val="center"/>
            <w:hideMark/>
          </w:tcPr>
          <w:p w14:paraId="50C6DC38"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rPr>
            </w:pPr>
            <w:r w:rsidRPr="00AF6B25">
              <w:rPr>
                <w:rFonts w:ascii="Calibri" w:eastAsia="Times New Roman" w:hAnsi="Calibri"/>
                <w:lang w:eastAsia="zh-TW"/>
              </w:rPr>
              <w:t>Verifiable experience in the market and core team capabilities</w:t>
            </w:r>
          </w:p>
        </w:tc>
        <w:tc>
          <w:tcPr>
            <w:tcW w:w="1030" w:type="dxa"/>
            <w:tcBorders>
              <w:top w:val="nil"/>
              <w:left w:val="nil"/>
              <w:bottom w:val="single" w:sz="4" w:space="0" w:color="auto"/>
              <w:right w:val="single" w:sz="8" w:space="0" w:color="auto"/>
            </w:tcBorders>
            <w:noWrap/>
            <w:vAlign w:val="center"/>
            <w:hideMark/>
          </w:tcPr>
          <w:p w14:paraId="77FB3F29"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15</w:t>
            </w:r>
          </w:p>
        </w:tc>
      </w:tr>
      <w:tr w:rsidR="00AF6B25" w:rsidRPr="00AF6B25" w14:paraId="23899E90" w14:textId="77777777" w:rsidTr="001320A0">
        <w:trPr>
          <w:trHeight w:val="300"/>
        </w:trPr>
        <w:tc>
          <w:tcPr>
            <w:tcW w:w="2280" w:type="dxa"/>
            <w:tcBorders>
              <w:top w:val="nil"/>
              <w:left w:val="single" w:sz="8" w:space="0" w:color="auto"/>
              <w:bottom w:val="nil"/>
              <w:right w:val="single" w:sz="8" w:space="0" w:color="auto"/>
            </w:tcBorders>
            <w:vAlign w:val="center"/>
            <w:hideMark/>
          </w:tcPr>
          <w:p w14:paraId="7942304F"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Client References</w:t>
            </w:r>
          </w:p>
        </w:tc>
        <w:tc>
          <w:tcPr>
            <w:tcW w:w="6100" w:type="dxa"/>
            <w:tcBorders>
              <w:top w:val="nil"/>
              <w:left w:val="nil"/>
              <w:bottom w:val="nil"/>
              <w:right w:val="single" w:sz="4" w:space="0" w:color="auto"/>
            </w:tcBorders>
            <w:noWrap/>
            <w:vAlign w:val="center"/>
            <w:hideMark/>
          </w:tcPr>
          <w:p w14:paraId="7B443F1B"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rPr>
            </w:pPr>
            <w:r w:rsidRPr="00AF6B25">
              <w:rPr>
                <w:rFonts w:ascii="Calibri" w:eastAsia="Times New Roman" w:hAnsi="Calibri"/>
                <w:lang w:eastAsia="zh-TW"/>
              </w:rPr>
              <w:t>Verifiable service experience in K12 market</w:t>
            </w:r>
          </w:p>
        </w:tc>
        <w:tc>
          <w:tcPr>
            <w:tcW w:w="1030" w:type="dxa"/>
            <w:tcBorders>
              <w:top w:val="nil"/>
              <w:left w:val="nil"/>
              <w:bottom w:val="nil"/>
              <w:right w:val="single" w:sz="8" w:space="0" w:color="auto"/>
            </w:tcBorders>
            <w:noWrap/>
            <w:vAlign w:val="center"/>
            <w:hideMark/>
          </w:tcPr>
          <w:p w14:paraId="0435EB1E"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15</w:t>
            </w:r>
          </w:p>
        </w:tc>
      </w:tr>
      <w:tr w:rsidR="00AF6B25" w:rsidRPr="00AF6B25" w14:paraId="67B88EF6" w14:textId="77777777" w:rsidTr="001320A0">
        <w:trPr>
          <w:trHeight w:val="50"/>
        </w:trPr>
        <w:tc>
          <w:tcPr>
            <w:tcW w:w="2280" w:type="dxa"/>
            <w:tcBorders>
              <w:top w:val="single" w:sz="8" w:space="0" w:color="auto"/>
              <w:left w:val="single" w:sz="8" w:space="0" w:color="auto"/>
              <w:bottom w:val="nil"/>
              <w:right w:val="nil"/>
            </w:tcBorders>
            <w:vAlign w:val="center"/>
            <w:hideMark/>
          </w:tcPr>
          <w:p w14:paraId="7194CAC8"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cs="Calibri"/>
                <w:b/>
                <w:bCs/>
              </w:rPr>
              <w:t> </w:t>
            </w:r>
          </w:p>
        </w:tc>
        <w:tc>
          <w:tcPr>
            <w:tcW w:w="6100" w:type="dxa"/>
            <w:tcBorders>
              <w:top w:val="single" w:sz="8" w:space="0" w:color="auto"/>
              <w:left w:val="nil"/>
              <w:bottom w:val="nil"/>
              <w:right w:val="single" w:sz="4" w:space="0" w:color="auto"/>
            </w:tcBorders>
            <w:noWrap/>
            <w:vAlign w:val="center"/>
            <w:hideMark/>
          </w:tcPr>
          <w:p w14:paraId="74345E01"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rPr>
            </w:pPr>
            <w:r w:rsidRPr="00AF6B25">
              <w:rPr>
                <w:rFonts w:ascii="Calibri" w:eastAsia="Times New Roman" w:hAnsi="Calibri" w:cs="Calibri"/>
              </w:rPr>
              <w:t> </w:t>
            </w:r>
          </w:p>
        </w:tc>
        <w:tc>
          <w:tcPr>
            <w:tcW w:w="1030" w:type="dxa"/>
            <w:tcBorders>
              <w:top w:val="single" w:sz="8" w:space="0" w:color="auto"/>
              <w:left w:val="nil"/>
              <w:bottom w:val="nil"/>
              <w:right w:val="single" w:sz="8" w:space="0" w:color="auto"/>
            </w:tcBorders>
            <w:noWrap/>
            <w:vAlign w:val="center"/>
            <w:hideMark/>
          </w:tcPr>
          <w:p w14:paraId="1807363D"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cs="Calibri"/>
                <w:b/>
                <w:bCs/>
              </w:rPr>
              <w:t> </w:t>
            </w:r>
          </w:p>
        </w:tc>
      </w:tr>
      <w:tr w:rsidR="00AF6B25" w:rsidRPr="00AF6B25" w14:paraId="01170FE7" w14:textId="77777777" w:rsidTr="001320A0">
        <w:trPr>
          <w:trHeight w:val="300"/>
        </w:trPr>
        <w:tc>
          <w:tcPr>
            <w:tcW w:w="9410" w:type="dxa"/>
            <w:gridSpan w:val="3"/>
            <w:tcBorders>
              <w:top w:val="single" w:sz="8" w:space="0" w:color="auto"/>
              <w:left w:val="single" w:sz="8" w:space="0" w:color="auto"/>
              <w:bottom w:val="single" w:sz="8" w:space="0" w:color="auto"/>
              <w:right w:val="single" w:sz="8" w:space="0" w:color="000000"/>
            </w:tcBorders>
            <w:noWrap/>
            <w:vAlign w:val="center"/>
            <w:hideMark/>
          </w:tcPr>
          <w:p w14:paraId="2E51542D"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cs="Calibri"/>
                <w:b/>
                <w:bCs/>
              </w:rPr>
              <w:t>Product Quality (Samples)</w:t>
            </w:r>
          </w:p>
        </w:tc>
      </w:tr>
      <w:tr w:rsidR="00AF6B25" w:rsidRPr="00AF6B25" w14:paraId="313D3553" w14:textId="77777777" w:rsidTr="001320A0">
        <w:trPr>
          <w:trHeight w:val="290"/>
        </w:trPr>
        <w:tc>
          <w:tcPr>
            <w:tcW w:w="2280" w:type="dxa"/>
            <w:vMerge w:val="restart"/>
            <w:tcBorders>
              <w:top w:val="nil"/>
              <w:left w:val="single" w:sz="8" w:space="0" w:color="auto"/>
              <w:bottom w:val="single" w:sz="8" w:space="0" w:color="000000"/>
              <w:right w:val="single" w:sz="4" w:space="0" w:color="auto"/>
            </w:tcBorders>
            <w:vAlign w:val="center"/>
            <w:hideMark/>
          </w:tcPr>
          <w:p w14:paraId="6CC9C451"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cs="Calibri"/>
                <w:b/>
                <w:bCs/>
              </w:rPr>
              <w:lastRenderedPageBreak/>
              <w:t>Quality (Judged by Committee)</w:t>
            </w:r>
          </w:p>
        </w:tc>
        <w:tc>
          <w:tcPr>
            <w:tcW w:w="6100" w:type="dxa"/>
            <w:tcBorders>
              <w:top w:val="nil"/>
              <w:left w:val="nil"/>
              <w:bottom w:val="nil"/>
              <w:right w:val="single" w:sz="4" w:space="0" w:color="auto"/>
            </w:tcBorders>
            <w:noWrap/>
            <w:vAlign w:val="center"/>
            <w:hideMark/>
          </w:tcPr>
          <w:p w14:paraId="137D487F"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rPr>
            </w:pPr>
            <w:r w:rsidRPr="00AF6B25">
              <w:rPr>
                <w:rFonts w:ascii="Calibri" w:eastAsia="Times New Roman" w:hAnsi="Calibri" w:cs="Calibri"/>
              </w:rPr>
              <w:t>Temperature at time of delivery</w:t>
            </w:r>
          </w:p>
        </w:tc>
        <w:tc>
          <w:tcPr>
            <w:tcW w:w="1030" w:type="dxa"/>
            <w:tcBorders>
              <w:top w:val="nil"/>
              <w:left w:val="nil"/>
              <w:bottom w:val="nil"/>
              <w:right w:val="single" w:sz="8" w:space="0" w:color="auto"/>
            </w:tcBorders>
            <w:noWrap/>
            <w:vAlign w:val="center"/>
            <w:hideMark/>
          </w:tcPr>
          <w:p w14:paraId="4852F2E6"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cs="Calibri"/>
                <w:b/>
                <w:bCs/>
              </w:rPr>
              <w:t>Pass/Fail</w:t>
            </w:r>
          </w:p>
        </w:tc>
      </w:tr>
      <w:tr w:rsidR="00AF6B25" w:rsidRPr="00AF6B25" w14:paraId="74734A43" w14:textId="77777777" w:rsidTr="001320A0">
        <w:trPr>
          <w:trHeight w:val="290"/>
        </w:trPr>
        <w:tc>
          <w:tcPr>
            <w:tcW w:w="2280" w:type="dxa"/>
            <w:vMerge/>
            <w:tcBorders>
              <w:top w:val="nil"/>
              <w:left w:val="single" w:sz="8" w:space="0" w:color="auto"/>
              <w:bottom w:val="single" w:sz="8" w:space="0" w:color="000000"/>
              <w:right w:val="single" w:sz="4" w:space="0" w:color="auto"/>
            </w:tcBorders>
            <w:vAlign w:val="center"/>
            <w:hideMark/>
          </w:tcPr>
          <w:p w14:paraId="14338DD7"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b/>
                <w:bCs/>
              </w:rPr>
            </w:pPr>
          </w:p>
        </w:tc>
        <w:tc>
          <w:tcPr>
            <w:tcW w:w="6100" w:type="dxa"/>
            <w:tcBorders>
              <w:top w:val="single" w:sz="4" w:space="0" w:color="auto"/>
              <w:left w:val="nil"/>
              <w:bottom w:val="single" w:sz="4" w:space="0" w:color="auto"/>
              <w:right w:val="single" w:sz="4" w:space="0" w:color="auto"/>
            </w:tcBorders>
            <w:noWrap/>
            <w:vAlign w:val="center"/>
            <w:hideMark/>
          </w:tcPr>
          <w:p w14:paraId="18D53F09"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rPr>
            </w:pPr>
            <w:r w:rsidRPr="00AF6B25">
              <w:rPr>
                <w:rFonts w:ascii="Calibri" w:eastAsia="Times New Roman" w:hAnsi="Calibri" w:cs="Calibri"/>
              </w:rPr>
              <w:t>Appearance</w:t>
            </w:r>
          </w:p>
        </w:tc>
        <w:tc>
          <w:tcPr>
            <w:tcW w:w="1030" w:type="dxa"/>
            <w:tcBorders>
              <w:top w:val="single" w:sz="4" w:space="0" w:color="auto"/>
              <w:left w:val="nil"/>
              <w:bottom w:val="single" w:sz="4" w:space="0" w:color="auto"/>
              <w:right w:val="single" w:sz="8" w:space="0" w:color="auto"/>
            </w:tcBorders>
            <w:noWrap/>
            <w:vAlign w:val="center"/>
            <w:hideMark/>
          </w:tcPr>
          <w:p w14:paraId="47DFEC26" w14:textId="4EC27743" w:rsidR="00AF6B25" w:rsidRPr="00AF6B25" w:rsidRDefault="004A4591"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Pr>
                <w:rFonts w:ascii="Calibri" w:eastAsia="Times New Roman" w:hAnsi="Calibri" w:cs="Calibri"/>
                <w:b/>
                <w:bCs/>
              </w:rPr>
              <w:t>20</w:t>
            </w:r>
          </w:p>
        </w:tc>
      </w:tr>
      <w:tr w:rsidR="00AF6B25" w:rsidRPr="00AF6B25" w14:paraId="29A90B36" w14:textId="77777777" w:rsidTr="001320A0">
        <w:trPr>
          <w:trHeight w:val="290"/>
        </w:trPr>
        <w:tc>
          <w:tcPr>
            <w:tcW w:w="2280" w:type="dxa"/>
            <w:vMerge/>
            <w:tcBorders>
              <w:top w:val="nil"/>
              <w:left w:val="single" w:sz="8" w:space="0" w:color="auto"/>
              <w:bottom w:val="single" w:sz="8" w:space="0" w:color="000000"/>
              <w:right w:val="single" w:sz="4" w:space="0" w:color="auto"/>
            </w:tcBorders>
            <w:vAlign w:val="center"/>
            <w:hideMark/>
          </w:tcPr>
          <w:p w14:paraId="05F4F217"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b/>
                <w:bCs/>
              </w:rPr>
            </w:pPr>
          </w:p>
        </w:tc>
        <w:tc>
          <w:tcPr>
            <w:tcW w:w="6100" w:type="dxa"/>
            <w:tcBorders>
              <w:top w:val="nil"/>
              <w:left w:val="nil"/>
              <w:bottom w:val="single" w:sz="4" w:space="0" w:color="auto"/>
              <w:right w:val="single" w:sz="4" w:space="0" w:color="auto"/>
            </w:tcBorders>
            <w:noWrap/>
            <w:vAlign w:val="center"/>
            <w:hideMark/>
          </w:tcPr>
          <w:p w14:paraId="20F818AD"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rPr>
            </w:pPr>
            <w:r w:rsidRPr="00AF6B25">
              <w:rPr>
                <w:rFonts w:ascii="Calibri" w:eastAsia="Times New Roman" w:hAnsi="Calibri" w:cs="Calibri"/>
              </w:rPr>
              <w:t>Taste</w:t>
            </w:r>
          </w:p>
        </w:tc>
        <w:tc>
          <w:tcPr>
            <w:tcW w:w="1030" w:type="dxa"/>
            <w:tcBorders>
              <w:top w:val="nil"/>
              <w:left w:val="nil"/>
              <w:bottom w:val="single" w:sz="4" w:space="0" w:color="auto"/>
              <w:right w:val="single" w:sz="8" w:space="0" w:color="auto"/>
            </w:tcBorders>
            <w:noWrap/>
            <w:vAlign w:val="center"/>
            <w:hideMark/>
          </w:tcPr>
          <w:p w14:paraId="68D760CA" w14:textId="6797AEA9" w:rsidR="00AF6B25" w:rsidRPr="00AF6B25" w:rsidRDefault="004A4591"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Pr>
                <w:rFonts w:ascii="Calibri" w:eastAsia="Times New Roman" w:hAnsi="Calibri" w:cs="Calibri"/>
                <w:b/>
                <w:bCs/>
              </w:rPr>
              <w:t>20</w:t>
            </w:r>
          </w:p>
        </w:tc>
      </w:tr>
      <w:tr w:rsidR="00AF6B25" w:rsidRPr="00AF6B25" w14:paraId="22233646" w14:textId="77777777" w:rsidTr="001320A0">
        <w:trPr>
          <w:trHeight w:val="290"/>
        </w:trPr>
        <w:tc>
          <w:tcPr>
            <w:tcW w:w="2280" w:type="dxa"/>
            <w:vMerge/>
            <w:tcBorders>
              <w:top w:val="nil"/>
              <w:left w:val="single" w:sz="8" w:space="0" w:color="auto"/>
              <w:bottom w:val="single" w:sz="8" w:space="0" w:color="000000"/>
              <w:right w:val="single" w:sz="4" w:space="0" w:color="auto"/>
            </w:tcBorders>
            <w:vAlign w:val="center"/>
            <w:hideMark/>
          </w:tcPr>
          <w:p w14:paraId="551FEAB0"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b/>
                <w:bCs/>
              </w:rPr>
            </w:pPr>
          </w:p>
        </w:tc>
        <w:tc>
          <w:tcPr>
            <w:tcW w:w="6100" w:type="dxa"/>
            <w:tcBorders>
              <w:top w:val="nil"/>
              <w:left w:val="nil"/>
              <w:bottom w:val="single" w:sz="4" w:space="0" w:color="auto"/>
              <w:right w:val="single" w:sz="4" w:space="0" w:color="auto"/>
            </w:tcBorders>
            <w:noWrap/>
            <w:vAlign w:val="center"/>
            <w:hideMark/>
          </w:tcPr>
          <w:p w14:paraId="447B3422" w14:textId="3736C540"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rPr>
            </w:pPr>
            <w:r w:rsidRPr="00AF6B25">
              <w:rPr>
                <w:rFonts w:ascii="Calibri" w:eastAsia="Times New Roman" w:hAnsi="Calibri" w:cs="Calibri"/>
              </w:rPr>
              <w:t>Nutrition</w:t>
            </w:r>
            <w:r w:rsidR="001320A0">
              <w:rPr>
                <w:rFonts w:ascii="Calibri" w:eastAsia="Times New Roman" w:hAnsi="Calibri" w:cs="Calibri"/>
              </w:rPr>
              <w:t xml:space="preserve"> Information</w:t>
            </w:r>
          </w:p>
        </w:tc>
        <w:tc>
          <w:tcPr>
            <w:tcW w:w="1030" w:type="dxa"/>
            <w:tcBorders>
              <w:top w:val="nil"/>
              <w:left w:val="nil"/>
              <w:bottom w:val="nil"/>
              <w:right w:val="single" w:sz="8" w:space="0" w:color="auto"/>
            </w:tcBorders>
            <w:noWrap/>
            <w:vAlign w:val="center"/>
            <w:hideMark/>
          </w:tcPr>
          <w:p w14:paraId="458BE028" w14:textId="3DEF1662" w:rsidR="00AF6B25" w:rsidRPr="00AF6B25" w:rsidRDefault="004A4591"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Pr>
                <w:rFonts w:ascii="Calibri" w:eastAsia="Times New Roman" w:hAnsi="Calibri" w:cs="Calibri"/>
                <w:b/>
                <w:bCs/>
              </w:rPr>
              <w:t>25</w:t>
            </w:r>
          </w:p>
        </w:tc>
      </w:tr>
      <w:tr w:rsidR="00AF6B25" w:rsidRPr="00AF6B25" w14:paraId="148BFEED" w14:textId="77777777" w:rsidTr="001320A0">
        <w:trPr>
          <w:trHeight w:val="290"/>
        </w:trPr>
        <w:tc>
          <w:tcPr>
            <w:tcW w:w="2280" w:type="dxa"/>
            <w:vMerge/>
            <w:tcBorders>
              <w:top w:val="nil"/>
              <w:left w:val="single" w:sz="8" w:space="0" w:color="auto"/>
              <w:bottom w:val="single" w:sz="8" w:space="0" w:color="000000"/>
              <w:right w:val="single" w:sz="4" w:space="0" w:color="auto"/>
            </w:tcBorders>
            <w:vAlign w:val="center"/>
            <w:hideMark/>
          </w:tcPr>
          <w:p w14:paraId="3BE5E9CE"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b/>
                <w:bCs/>
              </w:rPr>
            </w:pPr>
          </w:p>
        </w:tc>
        <w:tc>
          <w:tcPr>
            <w:tcW w:w="6100" w:type="dxa"/>
            <w:tcBorders>
              <w:top w:val="nil"/>
              <w:left w:val="nil"/>
              <w:bottom w:val="single" w:sz="4" w:space="0" w:color="auto"/>
              <w:right w:val="single" w:sz="4" w:space="0" w:color="auto"/>
            </w:tcBorders>
            <w:noWrap/>
            <w:vAlign w:val="center"/>
            <w:hideMark/>
          </w:tcPr>
          <w:p w14:paraId="7E475D86"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rPr>
            </w:pPr>
            <w:r w:rsidRPr="00AF6B25">
              <w:rPr>
                <w:rFonts w:ascii="Calibri" w:eastAsia="Times New Roman" w:hAnsi="Calibri" w:cs="Calibri"/>
              </w:rPr>
              <w:t>Calories</w:t>
            </w:r>
          </w:p>
        </w:tc>
        <w:tc>
          <w:tcPr>
            <w:tcW w:w="1030" w:type="dxa"/>
            <w:vMerge w:val="restart"/>
            <w:tcBorders>
              <w:top w:val="single" w:sz="4" w:space="0" w:color="auto"/>
              <w:left w:val="single" w:sz="4" w:space="0" w:color="auto"/>
              <w:bottom w:val="single" w:sz="8" w:space="0" w:color="000000"/>
              <w:right w:val="single" w:sz="8" w:space="0" w:color="auto"/>
            </w:tcBorders>
            <w:noWrap/>
            <w:vAlign w:val="center"/>
            <w:hideMark/>
          </w:tcPr>
          <w:p w14:paraId="12DBC7C8"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cs="Calibri"/>
                <w:b/>
                <w:bCs/>
              </w:rPr>
              <w:t> </w:t>
            </w:r>
          </w:p>
        </w:tc>
      </w:tr>
      <w:tr w:rsidR="00AF6B25" w:rsidRPr="00AF6B25" w14:paraId="0D9F3DD6" w14:textId="77777777" w:rsidTr="001320A0">
        <w:trPr>
          <w:trHeight w:val="290"/>
        </w:trPr>
        <w:tc>
          <w:tcPr>
            <w:tcW w:w="2280" w:type="dxa"/>
            <w:vMerge/>
            <w:tcBorders>
              <w:top w:val="nil"/>
              <w:left w:val="single" w:sz="8" w:space="0" w:color="auto"/>
              <w:bottom w:val="single" w:sz="8" w:space="0" w:color="000000"/>
              <w:right w:val="single" w:sz="4" w:space="0" w:color="auto"/>
            </w:tcBorders>
            <w:vAlign w:val="center"/>
            <w:hideMark/>
          </w:tcPr>
          <w:p w14:paraId="59BF9793"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b/>
                <w:bCs/>
              </w:rPr>
            </w:pPr>
          </w:p>
        </w:tc>
        <w:tc>
          <w:tcPr>
            <w:tcW w:w="6100" w:type="dxa"/>
            <w:tcBorders>
              <w:top w:val="nil"/>
              <w:left w:val="nil"/>
              <w:bottom w:val="single" w:sz="4" w:space="0" w:color="auto"/>
              <w:right w:val="single" w:sz="4" w:space="0" w:color="auto"/>
            </w:tcBorders>
            <w:noWrap/>
            <w:vAlign w:val="center"/>
            <w:hideMark/>
          </w:tcPr>
          <w:p w14:paraId="2626B533"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rPr>
            </w:pPr>
            <w:r w:rsidRPr="00AF6B25">
              <w:rPr>
                <w:rFonts w:ascii="Calibri" w:eastAsia="Times New Roman" w:hAnsi="Calibri" w:cs="Calibri"/>
              </w:rPr>
              <w:t>Sodium</w:t>
            </w:r>
          </w:p>
        </w:tc>
        <w:tc>
          <w:tcPr>
            <w:tcW w:w="1030" w:type="dxa"/>
            <w:vMerge/>
            <w:tcBorders>
              <w:top w:val="single" w:sz="4" w:space="0" w:color="auto"/>
              <w:left w:val="single" w:sz="4" w:space="0" w:color="auto"/>
              <w:bottom w:val="single" w:sz="8" w:space="0" w:color="000000"/>
              <w:right w:val="single" w:sz="8" w:space="0" w:color="auto"/>
            </w:tcBorders>
            <w:vAlign w:val="center"/>
            <w:hideMark/>
          </w:tcPr>
          <w:p w14:paraId="3602345A"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b/>
                <w:bCs/>
              </w:rPr>
            </w:pPr>
          </w:p>
        </w:tc>
      </w:tr>
      <w:tr w:rsidR="00AF6B25" w:rsidRPr="00AF6B25" w14:paraId="61253BC8" w14:textId="77777777" w:rsidTr="001320A0">
        <w:trPr>
          <w:trHeight w:val="300"/>
        </w:trPr>
        <w:tc>
          <w:tcPr>
            <w:tcW w:w="2280" w:type="dxa"/>
            <w:vMerge/>
            <w:tcBorders>
              <w:top w:val="nil"/>
              <w:left w:val="single" w:sz="8" w:space="0" w:color="auto"/>
              <w:bottom w:val="single" w:sz="8" w:space="0" w:color="000000"/>
              <w:right w:val="single" w:sz="4" w:space="0" w:color="auto"/>
            </w:tcBorders>
            <w:vAlign w:val="center"/>
            <w:hideMark/>
          </w:tcPr>
          <w:p w14:paraId="3113E5C1"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b/>
                <w:bCs/>
              </w:rPr>
            </w:pPr>
          </w:p>
        </w:tc>
        <w:tc>
          <w:tcPr>
            <w:tcW w:w="6100" w:type="dxa"/>
            <w:tcBorders>
              <w:top w:val="nil"/>
              <w:left w:val="nil"/>
              <w:bottom w:val="single" w:sz="8" w:space="0" w:color="auto"/>
              <w:right w:val="single" w:sz="4" w:space="0" w:color="auto"/>
            </w:tcBorders>
            <w:noWrap/>
            <w:vAlign w:val="center"/>
            <w:hideMark/>
          </w:tcPr>
          <w:p w14:paraId="6361DAA1"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rPr>
            </w:pPr>
            <w:r w:rsidRPr="00AF6B25">
              <w:rPr>
                <w:rFonts w:ascii="Calibri" w:eastAsia="Times New Roman" w:hAnsi="Calibri" w:cs="Calibri"/>
              </w:rPr>
              <w:t>Sugar</w:t>
            </w:r>
          </w:p>
        </w:tc>
        <w:tc>
          <w:tcPr>
            <w:tcW w:w="1030" w:type="dxa"/>
            <w:vMerge/>
            <w:tcBorders>
              <w:top w:val="single" w:sz="4" w:space="0" w:color="auto"/>
              <w:left w:val="single" w:sz="4" w:space="0" w:color="auto"/>
              <w:bottom w:val="single" w:sz="8" w:space="0" w:color="000000"/>
              <w:right w:val="single" w:sz="8" w:space="0" w:color="auto"/>
            </w:tcBorders>
            <w:vAlign w:val="center"/>
            <w:hideMark/>
          </w:tcPr>
          <w:p w14:paraId="3C0D3133"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b/>
                <w:bCs/>
              </w:rPr>
            </w:pPr>
          </w:p>
        </w:tc>
      </w:tr>
      <w:tr w:rsidR="00AF6B25" w:rsidRPr="00AF6B25" w14:paraId="7EF67163" w14:textId="77777777" w:rsidTr="001320A0">
        <w:trPr>
          <w:trHeight w:val="300"/>
        </w:trPr>
        <w:tc>
          <w:tcPr>
            <w:tcW w:w="9410" w:type="dxa"/>
            <w:gridSpan w:val="3"/>
            <w:tcBorders>
              <w:top w:val="single" w:sz="8" w:space="0" w:color="auto"/>
              <w:left w:val="single" w:sz="8" w:space="0" w:color="auto"/>
              <w:bottom w:val="single" w:sz="8" w:space="0" w:color="auto"/>
              <w:right w:val="single" w:sz="8" w:space="0" w:color="000000"/>
            </w:tcBorders>
            <w:noWrap/>
            <w:vAlign w:val="center"/>
            <w:hideMark/>
          </w:tcPr>
          <w:p w14:paraId="1B28955B"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Equity</w:t>
            </w:r>
          </w:p>
        </w:tc>
      </w:tr>
      <w:tr w:rsidR="00AF6B25" w:rsidRPr="00AF6B25" w14:paraId="5FBF0849" w14:textId="77777777" w:rsidTr="001320A0">
        <w:trPr>
          <w:trHeight w:val="1160"/>
        </w:trPr>
        <w:tc>
          <w:tcPr>
            <w:tcW w:w="2280" w:type="dxa"/>
            <w:tcBorders>
              <w:top w:val="nil"/>
              <w:left w:val="single" w:sz="8" w:space="0" w:color="auto"/>
              <w:bottom w:val="nil"/>
              <w:right w:val="single" w:sz="8" w:space="0" w:color="auto"/>
            </w:tcBorders>
            <w:noWrap/>
            <w:vAlign w:val="center"/>
            <w:hideMark/>
          </w:tcPr>
          <w:p w14:paraId="4F68DF0C"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sidRPr="00AF6B25">
              <w:rPr>
                <w:rFonts w:ascii="Calibri" w:eastAsia="Times New Roman" w:hAnsi="Calibri"/>
                <w:b/>
                <w:bCs/>
                <w:lang w:eastAsia="zh-TW"/>
              </w:rPr>
              <w:t>EBE Certifications</w:t>
            </w:r>
          </w:p>
        </w:tc>
        <w:tc>
          <w:tcPr>
            <w:tcW w:w="6100" w:type="dxa"/>
            <w:tcBorders>
              <w:top w:val="nil"/>
              <w:left w:val="nil"/>
              <w:bottom w:val="single" w:sz="4" w:space="0" w:color="auto"/>
              <w:right w:val="single" w:sz="4" w:space="0" w:color="auto"/>
            </w:tcBorders>
            <w:vAlign w:val="center"/>
            <w:hideMark/>
          </w:tcPr>
          <w:p w14:paraId="0541A169"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rPr>
                <w:rFonts w:ascii="Calibri" w:eastAsia="Times New Roman" w:hAnsi="Calibri" w:cs="Calibri"/>
              </w:rPr>
            </w:pPr>
            <w:r w:rsidRPr="00AF6B25">
              <w:rPr>
                <w:rFonts w:ascii="Calibri" w:eastAsia="Times New Roman" w:hAnsi="Calibri"/>
                <w:lang w:eastAsia="zh-TW"/>
              </w:rPr>
              <w:t>Proof of certification as an eligible business enterprise (EBE), which are comprised of businesses owned by ethnic minorities, women, and socially and economically disadvantaged individuals.</w:t>
            </w:r>
          </w:p>
        </w:tc>
        <w:tc>
          <w:tcPr>
            <w:tcW w:w="1030" w:type="dxa"/>
            <w:tcBorders>
              <w:top w:val="nil"/>
              <w:left w:val="nil"/>
              <w:bottom w:val="single" w:sz="4" w:space="0" w:color="auto"/>
              <w:right w:val="single" w:sz="8" w:space="0" w:color="auto"/>
            </w:tcBorders>
            <w:noWrap/>
            <w:vAlign w:val="center"/>
            <w:hideMark/>
          </w:tcPr>
          <w:p w14:paraId="41D9E8A6" w14:textId="01633785" w:rsidR="00AF6B25" w:rsidRPr="00AF6B25" w:rsidRDefault="004A4591"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Pr>
                <w:rFonts w:ascii="Calibri" w:eastAsia="Times New Roman" w:hAnsi="Calibri"/>
                <w:b/>
                <w:bCs/>
                <w:lang w:eastAsia="zh-TW"/>
              </w:rPr>
              <w:t>10</w:t>
            </w:r>
          </w:p>
        </w:tc>
      </w:tr>
      <w:tr w:rsidR="00AF6B25" w:rsidRPr="00AF6B25" w14:paraId="6639173E" w14:textId="77777777" w:rsidTr="001320A0">
        <w:trPr>
          <w:trHeight w:val="300"/>
        </w:trPr>
        <w:tc>
          <w:tcPr>
            <w:tcW w:w="2280" w:type="dxa"/>
            <w:tcBorders>
              <w:top w:val="single" w:sz="4" w:space="0" w:color="auto"/>
              <w:right w:val="single" w:sz="4" w:space="0" w:color="auto"/>
            </w:tcBorders>
            <w:noWrap/>
            <w:vAlign w:val="bottom"/>
            <w:hideMark/>
          </w:tcPr>
          <w:p w14:paraId="05D99817" w14:textId="77777777" w:rsidR="00AF6B25" w:rsidRPr="00AF6B25" w:rsidRDefault="00AF6B25"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p>
        </w:tc>
        <w:tc>
          <w:tcPr>
            <w:tcW w:w="6100" w:type="dxa"/>
            <w:tcBorders>
              <w:top w:val="single" w:sz="4" w:space="0" w:color="auto"/>
              <w:left w:val="single" w:sz="4" w:space="0" w:color="auto"/>
              <w:bottom w:val="single" w:sz="4" w:space="0" w:color="auto"/>
              <w:right w:val="single" w:sz="4" w:space="0" w:color="auto"/>
            </w:tcBorders>
            <w:vAlign w:val="center"/>
            <w:hideMark/>
          </w:tcPr>
          <w:p w14:paraId="07AC50B9" w14:textId="7AEDED6C" w:rsidR="00AF6B25" w:rsidRPr="00AF6B25" w:rsidRDefault="001320A0" w:rsidP="001320A0">
            <w:pPr>
              <w:pBdr>
                <w:top w:val="none" w:sz="0" w:space="0" w:color="auto"/>
                <w:left w:val="none" w:sz="0" w:space="0" w:color="auto"/>
                <w:bottom w:val="none" w:sz="0" w:space="0" w:color="auto"/>
                <w:right w:val="none" w:sz="0" w:space="0" w:color="auto"/>
                <w:between w:val="none" w:sz="0" w:space="0" w:color="auto"/>
              </w:pBdr>
              <w:spacing w:line="240" w:lineRule="auto"/>
              <w:jc w:val="right"/>
              <w:rPr>
                <w:rFonts w:ascii="Calibri" w:eastAsia="Times New Roman" w:hAnsi="Calibri" w:cs="Calibri"/>
                <w:b/>
                <w:bCs/>
              </w:rPr>
            </w:pPr>
            <w:r>
              <w:rPr>
                <w:rFonts w:ascii="Calibri" w:eastAsia="Times New Roman" w:hAnsi="Calibri" w:cs="Calibri"/>
                <w:b/>
                <w:bCs/>
              </w:rPr>
              <w:t xml:space="preserve">Total Points </w:t>
            </w:r>
          </w:p>
        </w:tc>
        <w:tc>
          <w:tcPr>
            <w:tcW w:w="1030" w:type="dxa"/>
            <w:tcBorders>
              <w:top w:val="single" w:sz="4" w:space="0" w:color="auto"/>
              <w:left w:val="single" w:sz="4" w:space="0" w:color="auto"/>
              <w:bottom w:val="single" w:sz="4" w:space="0" w:color="auto"/>
              <w:right w:val="single" w:sz="4" w:space="0" w:color="auto"/>
            </w:tcBorders>
            <w:noWrap/>
            <w:vAlign w:val="center"/>
            <w:hideMark/>
          </w:tcPr>
          <w:p w14:paraId="78A17CAE" w14:textId="56B40E46" w:rsidR="00AF6B25" w:rsidRPr="00AF6B25" w:rsidRDefault="004A4591" w:rsidP="00AF6B25">
            <w:pPr>
              <w:pBdr>
                <w:top w:val="none" w:sz="0" w:space="0" w:color="auto"/>
                <w:left w:val="none" w:sz="0" w:space="0" w:color="auto"/>
                <w:bottom w:val="none" w:sz="0" w:space="0" w:color="auto"/>
                <w:right w:val="none" w:sz="0" w:space="0" w:color="auto"/>
                <w:between w:val="none" w:sz="0" w:space="0" w:color="auto"/>
              </w:pBdr>
              <w:spacing w:line="240" w:lineRule="auto"/>
              <w:jc w:val="center"/>
              <w:rPr>
                <w:rFonts w:ascii="Calibri" w:eastAsia="Times New Roman" w:hAnsi="Calibri" w:cs="Calibri"/>
                <w:b/>
                <w:bCs/>
              </w:rPr>
            </w:pPr>
            <w:r>
              <w:rPr>
                <w:rFonts w:ascii="Calibri" w:eastAsia="Times New Roman" w:hAnsi="Calibri" w:cs="Calibri"/>
                <w:b/>
                <w:bCs/>
              </w:rPr>
              <w:t>175</w:t>
            </w:r>
          </w:p>
        </w:tc>
      </w:tr>
    </w:tbl>
    <w:p w14:paraId="515A36F8" w14:textId="77777777" w:rsidR="00661938" w:rsidRPr="004464A9" w:rsidRDefault="00661938" w:rsidP="004464A9">
      <w:pPr>
        <w:pStyle w:val="Normal1"/>
      </w:pPr>
    </w:p>
    <w:p w14:paraId="42A6E029" w14:textId="77777777" w:rsidR="00AF6B25" w:rsidRDefault="00AF6B25">
      <w:pPr>
        <w:rPr>
          <w:b/>
          <w:u w:val="single"/>
        </w:rPr>
      </w:pPr>
      <w:r>
        <w:rPr>
          <w:b/>
          <w:u w:val="single"/>
        </w:rPr>
        <w:br w:type="page"/>
      </w:r>
    </w:p>
    <w:p w14:paraId="459E900C" w14:textId="69127C05" w:rsidR="00420CE5" w:rsidRPr="004464A9" w:rsidRDefault="006E11C8" w:rsidP="004464A9">
      <w:pPr>
        <w:pStyle w:val="Normal1"/>
        <w:jc w:val="center"/>
        <w:rPr>
          <w:b/>
          <w:u w:val="single"/>
        </w:rPr>
      </w:pPr>
      <w:r w:rsidRPr="004464A9">
        <w:rPr>
          <w:b/>
          <w:u w:val="single"/>
        </w:rPr>
        <w:lastRenderedPageBreak/>
        <w:t xml:space="preserve">Section </w:t>
      </w:r>
      <w:r w:rsidR="00AF6B25">
        <w:rPr>
          <w:b/>
          <w:u w:val="single"/>
        </w:rPr>
        <w:t>4</w:t>
      </w:r>
      <w:r w:rsidRPr="004464A9">
        <w:rPr>
          <w:b/>
          <w:u w:val="single"/>
        </w:rPr>
        <w:t xml:space="preserve"> - </w:t>
      </w:r>
      <w:r w:rsidR="00180E28" w:rsidRPr="004464A9">
        <w:rPr>
          <w:b/>
          <w:u w:val="single"/>
        </w:rPr>
        <w:t>Protest and Protest Procedure</w:t>
      </w:r>
    </w:p>
    <w:p w14:paraId="6F08F393" w14:textId="37F2FA4B" w:rsidR="00E42DA4" w:rsidRPr="004464A9" w:rsidRDefault="00180E28" w:rsidP="004464A9">
      <w:pPr>
        <w:pStyle w:val="Heading2"/>
        <w:keepNext w:val="0"/>
        <w:keepLines w:val="0"/>
        <w:spacing w:after="80" w:line="240" w:lineRule="auto"/>
        <w:rPr>
          <w:rFonts w:eastAsia="Times New Roman"/>
          <w:sz w:val="22"/>
          <w:szCs w:val="22"/>
        </w:rPr>
      </w:pPr>
      <w:bookmarkStart w:id="8" w:name="_deeyscwrzn2v" w:colFirst="0" w:colLast="0"/>
      <w:bookmarkEnd w:id="8"/>
      <w:r w:rsidRPr="004464A9">
        <w:rPr>
          <w:rFonts w:eastAsia="Times New Roman"/>
          <w:sz w:val="22"/>
          <w:szCs w:val="22"/>
        </w:rPr>
        <w:t xml:space="preserve">Any protest to this solicitation must be submitted </w:t>
      </w:r>
      <w:r w:rsidR="00E42DA4" w:rsidRPr="004464A9">
        <w:rPr>
          <w:rFonts w:eastAsia="Times New Roman"/>
          <w:sz w:val="22"/>
          <w:szCs w:val="22"/>
        </w:rPr>
        <w:t xml:space="preserve">using the </w:t>
      </w:r>
      <w:r w:rsidR="008E0B14">
        <w:rPr>
          <w:rFonts w:eastAsia="Times New Roman"/>
          <w:sz w:val="22"/>
          <w:szCs w:val="22"/>
        </w:rPr>
        <w:t>RV</w:t>
      </w:r>
      <w:r w:rsidR="00F931EB" w:rsidRPr="004464A9">
        <w:rPr>
          <w:rFonts w:eastAsia="Times New Roman"/>
          <w:sz w:val="22"/>
          <w:szCs w:val="22"/>
        </w:rPr>
        <w:t>SD</w:t>
      </w:r>
      <w:r w:rsidR="00E42DA4" w:rsidRPr="004464A9">
        <w:rPr>
          <w:rFonts w:eastAsia="Times New Roman"/>
          <w:sz w:val="22"/>
          <w:szCs w:val="22"/>
        </w:rPr>
        <w:t xml:space="preserve"> Protest Form and Instructions provided in </w:t>
      </w:r>
      <w:r w:rsidR="00323FB8" w:rsidRPr="004464A9">
        <w:rPr>
          <w:rFonts w:eastAsia="Times New Roman"/>
          <w:sz w:val="22"/>
          <w:szCs w:val="22"/>
        </w:rPr>
        <w:t>Attachmen</w:t>
      </w:r>
      <w:r w:rsidR="00AD6CD5">
        <w:rPr>
          <w:rFonts w:eastAsia="Times New Roman"/>
          <w:sz w:val="22"/>
          <w:szCs w:val="22"/>
        </w:rPr>
        <w:t xml:space="preserve">t F </w:t>
      </w:r>
      <w:r w:rsidR="00E42DA4" w:rsidRPr="004464A9">
        <w:rPr>
          <w:rFonts w:eastAsia="Times New Roman"/>
          <w:sz w:val="22"/>
          <w:szCs w:val="22"/>
        </w:rPr>
        <w:t xml:space="preserve">Return completed form to: </w:t>
      </w:r>
    </w:p>
    <w:p w14:paraId="796522EC" w14:textId="77777777" w:rsidR="004A4591" w:rsidRDefault="004A4591" w:rsidP="004464A9">
      <w:pPr>
        <w:pStyle w:val="Normal1"/>
        <w:widowControl w:val="0"/>
        <w:spacing w:line="240" w:lineRule="auto"/>
        <w:jc w:val="center"/>
        <w:rPr>
          <w:b/>
          <w:color w:val="FF0000"/>
        </w:rPr>
      </w:pPr>
    </w:p>
    <w:p w14:paraId="5E4ECB5E" w14:textId="68E1349B" w:rsidR="00FB365A" w:rsidRDefault="003B7312" w:rsidP="004464A9">
      <w:pPr>
        <w:pStyle w:val="Normal1"/>
        <w:widowControl w:val="0"/>
        <w:spacing w:line="240" w:lineRule="auto"/>
        <w:jc w:val="center"/>
        <w:rPr>
          <w:b/>
          <w:color w:val="FF0000"/>
        </w:rPr>
      </w:pPr>
      <w:r>
        <w:rPr>
          <w:b/>
          <w:color w:val="FF0000"/>
        </w:rPr>
        <w:t>RVSD 102 School Lane</w:t>
      </w:r>
    </w:p>
    <w:p w14:paraId="248DA434" w14:textId="22AC16B8" w:rsidR="003B7312" w:rsidRPr="004A4591" w:rsidRDefault="003B7312" w:rsidP="004464A9">
      <w:pPr>
        <w:pStyle w:val="Normal1"/>
        <w:widowControl w:val="0"/>
        <w:spacing w:line="240" w:lineRule="auto"/>
        <w:jc w:val="center"/>
        <w:rPr>
          <w:b/>
          <w:color w:val="FF0000"/>
        </w:rPr>
      </w:pPr>
      <w:r>
        <w:rPr>
          <w:b/>
          <w:color w:val="FF0000"/>
        </w:rPr>
        <w:t>Blairsville, PA 15717</w:t>
      </w:r>
    </w:p>
    <w:p w14:paraId="0FDCCB50" w14:textId="77777777" w:rsidR="00420CE5" w:rsidRDefault="00420CE5" w:rsidP="004464A9">
      <w:pPr>
        <w:pStyle w:val="Normal1"/>
        <w:rPr>
          <w:rFonts w:ascii="Times New Roman" w:eastAsia="Times New Roman" w:hAnsi="Times New Roman" w:cs="Times New Roman"/>
          <w:b/>
          <w:sz w:val="24"/>
          <w:szCs w:val="24"/>
          <w:u w:val="single"/>
        </w:rPr>
      </w:pPr>
    </w:p>
    <w:p w14:paraId="247080B3" w14:textId="77777777" w:rsidR="00420CE5" w:rsidRDefault="00420CE5" w:rsidP="004464A9">
      <w:pPr>
        <w:pStyle w:val="Normal1"/>
        <w:rPr>
          <w:rFonts w:ascii="Times New Roman" w:eastAsia="Times New Roman" w:hAnsi="Times New Roman" w:cs="Times New Roman"/>
          <w:b/>
          <w:sz w:val="24"/>
          <w:szCs w:val="24"/>
          <w:u w:val="single"/>
        </w:rPr>
      </w:pPr>
    </w:p>
    <w:p w14:paraId="0B061531" w14:textId="77777777" w:rsidR="00FB365A" w:rsidRDefault="00FB365A">
      <w:pPr>
        <w:rPr>
          <w:b/>
          <w:sz w:val="24"/>
          <w:szCs w:val="24"/>
          <w:u w:val="single"/>
        </w:rPr>
      </w:pPr>
      <w:r>
        <w:rPr>
          <w:b/>
          <w:sz w:val="24"/>
          <w:szCs w:val="24"/>
          <w:u w:val="single"/>
        </w:rPr>
        <w:br w:type="page"/>
      </w:r>
    </w:p>
    <w:p w14:paraId="0367BB31" w14:textId="2BC8297B" w:rsidR="00420CE5" w:rsidRPr="006E11C8" w:rsidRDefault="006E11C8">
      <w:pPr>
        <w:pStyle w:val="Normal1"/>
        <w:jc w:val="center"/>
        <w:rPr>
          <w:b/>
          <w:sz w:val="24"/>
          <w:szCs w:val="24"/>
          <w:u w:val="single"/>
        </w:rPr>
      </w:pPr>
      <w:r w:rsidRPr="006E11C8">
        <w:rPr>
          <w:b/>
          <w:sz w:val="24"/>
          <w:szCs w:val="24"/>
          <w:u w:val="single"/>
        </w:rPr>
        <w:lastRenderedPageBreak/>
        <w:t xml:space="preserve">Section </w:t>
      </w:r>
      <w:r w:rsidR="00E403C5">
        <w:rPr>
          <w:b/>
          <w:sz w:val="24"/>
          <w:szCs w:val="24"/>
          <w:u w:val="single"/>
        </w:rPr>
        <w:t>5</w:t>
      </w:r>
      <w:r w:rsidRPr="006E11C8">
        <w:rPr>
          <w:b/>
          <w:sz w:val="24"/>
          <w:szCs w:val="24"/>
          <w:u w:val="single"/>
        </w:rPr>
        <w:t xml:space="preserve"> - </w:t>
      </w:r>
      <w:r w:rsidR="00180E28" w:rsidRPr="006E11C8">
        <w:rPr>
          <w:b/>
          <w:sz w:val="24"/>
          <w:szCs w:val="24"/>
          <w:u w:val="single"/>
        </w:rPr>
        <w:t xml:space="preserve">Proposal Agreement </w:t>
      </w:r>
    </w:p>
    <w:p w14:paraId="3D84F7BB" w14:textId="77777777" w:rsidR="00420CE5" w:rsidRDefault="00180E28">
      <w:pPr>
        <w:pStyle w:val="Heading2"/>
        <w:keepNext w:val="0"/>
        <w:keepLines w:val="0"/>
        <w:spacing w:after="80"/>
        <w:jc w:val="center"/>
        <w:rPr>
          <w:rFonts w:ascii="Times New Roman" w:eastAsia="Times New Roman" w:hAnsi="Times New Roman" w:cs="Times New Roman"/>
          <w:b/>
          <w:u w:val="single"/>
        </w:rPr>
      </w:pPr>
      <w:bookmarkStart w:id="9" w:name="_orkey9tojhlt" w:colFirst="0" w:colLast="0"/>
      <w:bookmarkEnd w:id="9"/>
      <w:r>
        <w:rPr>
          <w:rFonts w:ascii="Times New Roman" w:eastAsia="Times New Roman" w:hAnsi="Times New Roman" w:cs="Times New Roman"/>
          <w:b/>
          <w:sz w:val="20"/>
          <w:szCs w:val="20"/>
          <w:u w:val="single"/>
        </w:rPr>
        <w:t xml:space="preserve">Failure to sign and submit this form may be cause for proposal rejection. </w:t>
      </w:r>
    </w:p>
    <w:p w14:paraId="31208BDD" w14:textId="77777777" w:rsidR="00420CE5" w:rsidRDefault="00420CE5">
      <w:pPr>
        <w:pStyle w:val="Normal1"/>
        <w:rPr>
          <w:rFonts w:ascii="Times New Roman" w:eastAsia="Times New Roman" w:hAnsi="Times New Roman" w:cs="Times New Roman"/>
          <w:b/>
          <w:u w:val="single"/>
        </w:rPr>
      </w:pPr>
    </w:p>
    <w:p w14:paraId="48A26956" w14:textId="77777777" w:rsidR="00420CE5" w:rsidRDefault="00420CE5">
      <w:pPr>
        <w:pStyle w:val="Normal1"/>
        <w:rPr>
          <w:rFonts w:ascii="Times New Roman" w:eastAsia="Times New Roman" w:hAnsi="Times New Roman" w:cs="Times New Roman"/>
          <w:b/>
          <w:u w:val="single"/>
        </w:rPr>
      </w:pPr>
    </w:p>
    <w:p w14:paraId="19AFF018" w14:textId="5C24E7F6" w:rsidR="00420CE5" w:rsidRDefault="00957F26">
      <w:pPr>
        <w:pStyle w:val="Normal1"/>
        <w:rPr>
          <w:rFonts w:ascii="Times New Roman" w:eastAsia="Times New Roman" w:hAnsi="Times New Roman" w:cs="Times New Roman"/>
          <w:u w:val="single"/>
        </w:rPr>
      </w:pPr>
      <w:r>
        <w:rPr>
          <w:rFonts w:ascii="Times New Roman" w:eastAsia="Times New Roman" w:hAnsi="Times New Roman" w:cs="Times New Roman"/>
          <w:u w:val="single"/>
        </w:rPr>
        <w:t>Vendor</w:t>
      </w:r>
      <w:r w:rsidR="00180E28">
        <w:rPr>
          <w:rFonts w:ascii="Times New Roman" w:eastAsia="Times New Roman" w:hAnsi="Times New Roman" w:cs="Times New Roman"/>
          <w:u w:val="single"/>
        </w:rPr>
        <w:t xml:space="preserve"> Contact Information</w:t>
      </w:r>
    </w:p>
    <w:p w14:paraId="0D9A991F" w14:textId="77777777" w:rsidR="00420CE5" w:rsidRDefault="00420CE5">
      <w:pPr>
        <w:pStyle w:val="Normal1"/>
        <w:rPr>
          <w:rFonts w:ascii="Times New Roman" w:eastAsia="Times New Roman" w:hAnsi="Times New Roman" w:cs="Times New Roman"/>
          <w:b/>
          <w:u w:val="single"/>
        </w:rPr>
      </w:pPr>
    </w:p>
    <w:tbl>
      <w:tblPr>
        <w:tblStyle w:val="TableGrid"/>
        <w:tblW w:w="101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5"/>
        <w:gridCol w:w="7144"/>
      </w:tblGrid>
      <w:tr w:rsidR="00E403C5" w:rsidRPr="00E403C5" w14:paraId="70714753" w14:textId="77777777" w:rsidTr="00536E9C">
        <w:trPr>
          <w:trHeight w:val="351"/>
        </w:trPr>
        <w:tc>
          <w:tcPr>
            <w:tcW w:w="2965" w:type="dxa"/>
          </w:tcPr>
          <w:p w14:paraId="6D4E1157" w14:textId="6195ACC1" w:rsidR="00E403C5" w:rsidRPr="00E403C5" w:rsidRDefault="00E403C5" w:rsidP="00AC51AC">
            <w:pPr>
              <w:pStyle w:val="Normal1"/>
              <w:rPr>
                <w:rFonts w:ascii="Times New Roman" w:eastAsia="Times New Roman" w:hAnsi="Times New Roman" w:cs="Times New Roman"/>
              </w:rPr>
            </w:pPr>
            <w:r w:rsidRPr="00E403C5">
              <w:rPr>
                <w:rFonts w:ascii="Times New Roman" w:eastAsia="Times New Roman" w:hAnsi="Times New Roman" w:cs="Times New Roman"/>
              </w:rPr>
              <w:t>Name of Vendor:</w:t>
            </w:r>
          </w:p>
        </w:tc>
        <w:tc>
          <w:tcPr>
            <w:tcW w:w="7144" w:type="dxa"/>
          </w:tcPr>
          <w:p w14:paraId="66FC19A9" w14:textId="77777777" w:rsidR="00E403C5" w:rsidRPr="00E403C5" w:rsidRDefault="00E403C5" w:rsidP="00536E9C">
            <w:pPr>
              <w:pStyle w:val="Normal1"/>
              <w:pBdr>
                <w:bottom w:val="single" w:sz="8" w:space="1" w:color="auto"/>
              </w:pBdr>
              <w:rPr>
                <w:rFonts w:ascii="Times New Roman" w:eastAsia="Times New Roman" w:hAnsi="Times New Roman" w:cs="Times New Roman"/>
              </w:rPr>
            </w:pPr>
          </w:p>
        </w:tc>
      </w:tr>
      <w:tr w:rsidR="00E403C5" w:rsidRPr="00E403C5" w14:paraId="4BE1744D" w14:textId="77777777" w:rsidTr="00536E9C">
        <w:trPr>
          <w:trHeight w:val="365"/>
        </w:trPr>
        <w:tc>
          <w:tcPr>
            <w:tcW w:w="2965" w:type="dxa"/>
          </w:tcPr>
          <w:p w14:paraId="44CA40AD" w14:textId="7E4716EF" w:rsidR="00E403C5" w:rsidRPr="00E403C5" w:rsidRDefault="00E403C5" w:rsidP="00AC51AC">
            <w:pPr>
              <w:pStyle w:val="Normal1"/>
              <w:rPr>
                <w:rFonts w:ascii="Times New Roman" w:eastAsia="Times New Roman" w:hAnsi="Times New Roman" w:cs="Times New Roman"/>
              </w:rPr>
            </w:pPr>
            <w:r w:rsidRPr="00E403C5">
              <w:rPr>
                <w:rFonts w:ascii="Times New Roman" w:eastAsia="Times New Roman" w:hAnsi="Times New Roman" w:cs="Times New Roman"/>
              </w:rPr>
              <w:t>Street Address:</w:t>
            </w:r>
            <w:r w:rsidRPr="00E403C5">
              <w:rPr>
                <w:rFonts w:ascii="Times New Roman" w:eastAsia="Times New Roman" w:hAnsi="Times New Roman" w:cs="Times New Roman"/>
              </w:rPr>
              <w:tab/>
            </w:r>
          </w:p>
        </w:tc>
        <w:tc>
          <w:tcPr>
            <w:tcW w:w="7144" w:type="dxa"/>
          </w:tcPr>
          <w:p w14:paraId="1E1FFAB3" w14:textId="77777777" w:rsidR="00E403C5" w:rsidRPr="00E403C5" w:rsidRDefault="00E403C5" w:rsidP="00536E9C">
            <w:pPr>
              <w:pStyle w:val="Normal1"/>
              <w:pBdr>
                <w:bottom w:val="single" w:sz="8" w:space="1" w:color="auto"/>
              </w:pBdr>
              <w:rPr>
                <w:rFonts w:ascii="Times New Roman" w:eastAsia="Times New Roman" w:hAnsi="Times New Roman" w:cs="Times New Roman"/>
              </w:rPr>
            </w:pPr>
            <w:r w:rsidRPr="00E403C5">
              <w:rPr>
                <w:rFonts w:ascii="Times New Roman" w:eastAsia="Times New Roman" w:hAnsi="Times New Roman" w:cs="Times New Roman"/>
              </w:rPr>
              <w:t xml:space="preserve"> </w:t>
            </w:r>
          </w:p>
        </w:tc>
      </w:tr>
      <w:tr w:rsidR="00E403C5" w:rsidRPr="00E403C5" w14:paraId="24A3F959" w14:textId="77777777" w:rsidTr="00536E9C">
        <w:trPr>
          <w:trHeight w:val="351"/>
        </w:trPr>
        <w:tc>
          <w:tcPr>
            <w:tcW w:w="2965" w:type="dxa"/>
          </w:tcPr>
          <w:p w14:paraId="23378E8F" w14:textId="7B5FD295" w:rsidR="00E403C5" w:rsidRPr="00E403C5" w:rsidRDefault="00E403C5" w:rsidP="00AC51AC">
            <w:pPr>
              <w:pStyle w:val="Normal1"/>
              <w:rPr>
                <w:rFonts w:ascii="Times New Roman" w:eastAsia="Times New Roman" w:hAnsi="Times New Roman" w:cs="Times New Roman"/>
              </w:rPr>
            </w:pPr>
            <w:r w:rsidRPr="00E403C5">
              <w:rPr>
                <w:rFonts w:ascii="Times New Roman" w:eastAsia="Times New Roman" w:hAnsi="Times New Roman" w:cs="Times New Roman"/>
              </w:rPr>
              <w:t>City, State, Zip:</w:t>
            </w:r>
            <w:r w:rsidRPr="00E403C5">
              <w:rPr>
                <w:rFonts w:ascii="Times New Roman" w:eastAsia="Times New Roman" w:hAnsi="Times New Roman" w:cs="Times New Roman"/>
              </w:rPr>
              <w:tab/>
            </w:r>
          </w:p>
        </w:tc>
        <w:tc>
          <w:tcPr>
            <w:tcW w:w="7144" w:type="dxa"/>
          </w:tcPr>
          <w:p w14:paraId="2564BC99" w14:textId="77777777" w:rsidR="00E403C5" w:rsidRPr="00E403C5" w:rsidRDefault="00E403C5" w:rsidP="00536E9C">
            <w:pPr>
              <w:pStyle w:val="Normal1"/>
              <w:pBdr>
                <w:bottom w:val="single" w:sz="8" w:space="1" w:color="auto"/>
              </w:pBdr>
              <w:rPr>
                <w:rFonts w:ascii="Times New Roman" w:eastAsia="Times New Roman" w:hAnsi="Times New Roman" w:cs="Times New Roman"/>
              </w:rPr>
            </w:pPr>
            <w:r w:rsidRPr="00E403C5">
              <w:rPr>
                <w:rFonts w:ascii="Times New Roman" w:eastAsia="Times New Roman" w:hAnsi="Times New Roman" w:cs="Times New Roman"/>
              </w:rPr>
              <w:tab/>
            </w:r>
          </w:p>
        </w:tc>
      </w:tr>
      <w:tr w:rsidR="00E403C5" w:rsidRPr="00E403C5" w14:paraId="52D4F625" w14:textId="77777777" w:rsidTr="00536E9C">
        <w:trPr>
          <w:trHeight w:val="351"/>
        </w:trPr>
        <w:tc>
          <w:tcPr>
            <w:tcW w:w="2965" w:type="dxa"/>
          </w:tcPr>
          <w:p w14:paraId="41A194E9" w14:textId="045805DD" w:rsidR="00E403C5" w:rsidRPr="00E403C5" w:rsidRDefault="00E403C5" w:rsidP="00AC51AC">
            <w:pPr>
              <w:pStyle w:val="Normal1"/>
              <w:rPr>
                <w:rFonts w:ascii="Times New Roman" w:eastAsia="Times New Roman" w:hAnsi="Times New Roman" w:cs="Times New Roman"/>
              </w:rPr>
            </w:pPr>
            <w:r w:rsidRPr="00E403C5">
              <w:rPr>
                <w:rFonts w:ascii="Times New Roman" w:eastAsia="Times New Roman" w:hAnsi="Times New Roman" w:cs="Times New Roman"/>
              </w:rPr>
              <w:t xml:space="preserve">Contact Person: </w:t>
            </w:r>
          </w:p>
        </w:tc>
        <w:tc>
          <w:tcPr>
            <w:tcW w:w="7144" w:type="dxa"/>
          </w:tcPr>
          <w:p w14:paraId="6EDA96B8" w14:textId="77777777" w:rsidR="00E403C5" w:rsidRPr="00E403C5" w:rsidRDefault="00E403C5" w:rsidP="00536E9C">
            <w:pPr>
              <w:pStyle w:val="Normal1"/>
              <w:pBdr>
                <w:bottom w:val="single" w:sz="8" w:space="1" w:color="auto"/>
              </w:pBdr>
              <w:rPr>
                <w:rFonts w:ascii="Times New Roman" w:eastAsia="Times New Roman" w:hAnsi="Times New Roman" w:cs="Times New Roman"/>
              </w:rPr>
            </w:pPr>
          </w:p>
        </w:tc>
      </w:tr>
      <w:tr w:rsidR="00E403C5" w:rsidRPr="00E403C5" w14:paraId="6687780A" w14:textId="77777777" w:rsidTr="00536E9C">
        <w:trPr>
          <w:trHeight w:val="351"/>
        </w:trPr>
        <w:tc>
          <w:tcPr>
            <w:tcW w:w="2965" w:type="dxa"/>
          </w:tcPr>
          <w:p w14:paraId="4EF3D975" w14:textId="050ECF0E" w:rsidR="00E403C5" w:rsidRPr="00E403C5" w:rsidRDefault="00E403C5" w:rsidP="00AC51AC">
            <w:pPr>
              <w:pStyle w:val="Normal1"/>
              <w:rPr>
                <w:rFonts w:ascii="Times New Roman" w:eastAsia="Times New Roman" w:hAnsi="Times New Roman" w:cs="Times New Roman"/>
              </w:rPr>
            </w:pPr>
            <w:r w:rsidRPr="00E403C5">
              <w:rPr>
                <w:rFonts w:ascii="Times New Roman" w:eastAsia="Times New Roman" w:hAnsi="Times New Roman" w:cs="Times New Roman"/>
              </w:rPr>
              <w:t>Phone:</w:t>
            </w:r>
          </w:p>
        </w:tc>
        <w:tc>
          <w:tcPr>
            <w:tcW w:w="7144" w:type="dxa"/>
          </w:tcPr>
          <w:p w14:paraId="7BEA4C8B" w14:textId="77777777" w:rsidR="00E403C5" w:rsidRPr="00E403C5" w:rsidRDefault="00E403C5" w:rsidP="00536E9C">
            <w:pPr>
              <w:pStyle w:val="Normal1"/>
              <w:pBdr>
                <w:bottom w:val="single" w:sz="8" w:space="1" w:color="auto"/>
              </w:pBdr>
              <w:rPr>
                <w:rFonts w:ascii="Times New Roman" w:eastAsia="Times New Roman" w:hAnsi="Times New Roman" w:cs="Times New Roman"/>
              </w:rPr>
            </w:pPr>
          </w:p>
        </w:tc>
      </w:tr>
      <w:tr w:rsidR="00E403C5" w:rsidRPr="00E403C5" w14:paraId="1FE464DC" w14:textId="77777777" w:rsidTr="00536E9C">
        <w:trPr>
          <w:trHeight w:val="365"/>
        </w:trPr>
        <w:tc>
          <w:tcPr>
            <w:tcW w:w="2965" w:type="dxa"/>
          </w:tcPr>
          <w:p w14:paraId="76150819" w14:textId="01823446" w:rsidR="00E403C5" w:rsidRPr="00E403C5" w:rsidRDefault="00E403C5" w:rsidP="00AC51AC">
            <w:pPr>
              <w:pStyle w:val="Normal1"/>
              <w:rPr>
                <w:rFonts w:ascii="Times New Roman" w:eastAsia="Times New Roman" w:hAnsi="Times New Roman" w:cs="Times New Roman"/>
              </w:rPr>
            </w:pPr>
            <w:r w:rsidRPr="00E403C5">
              <w:rPr>
                <w:rFonts w:ascii="Times New Roman" w:eastAsia="Times New Roman" w:hAnsi="Times New Roman" w:cs="Times New Roman"/>
              </w:rPr>
              <w:t xml:space="preserve">Fax:  </w:t>
            </w:r>
          </w:p>
        </w:tc>
        <w:tc>
          <w:tcPr>
            <w:tcW w:w="7144" w:type="dxa"/>
          </w:tcPr>
          <w:p w14:paraId="1FE49993" w14:textId="77777777" w:rsidR="00E403C5" w:rsidRPr="00E403C5" w:rsidRDefault="00E403C5" w:rsidP="00536E9C">
            <w:pPr>
              <w:pStyle w:val="Normal1"/>
              <w:pBdr>
                <w:bottom w:val="single" w:sz="8" w:space="1" w:color="auto"/>
              </w:pBdr>
              <w:rPr>
                <w:rFonts w:ascii="Times New Roman" w:eastAsia="Times New Roman" w:hAnsi="Times New Roman" w:cs="Times New Roman"/>
              </w:rPr>
            </w:pPr>
          </w:p>
        </w:tc>
      </w:tr>
      <w:tr w:rsidR="00E403C5" w:rsidRPr="00E403C5" w14:paraId="51F54BC5" w14:textId="77777777" w:rsidTr="00536E9C">
        <w:trPr>
          <w:trHeight w:val="351"/>
        </w:trPr>
        <w:tc>
          <w:tcPr>
            <w:tcW w:w="2965" w:type="dxa"/>
          </w:tcPr>
          <w:p w14:paraId="17FE1834" w14:textId="0521B902" w:rsidR="00E403C5" w:rsidRPr="00E403C5" w:rsidRDefault="00E403C5" w:rsidP="00AC51AC">
            <w:pPr>
              <w:pStyle w:val="Normal1"/>
              <w:rPr>
                <w:rFonts w:ascii="Times New Roman" w:eastAsia="Times New Roman" w:hAnsi="Times New Roman" w:cs="Times New Roman"/>
              </w:rPr>
            </w:pPr>
            <w:r w:rsidRPr="00E403C5">
              <w:rPr>
                <w:rFonts w:ascii="Times New Roman" w:eastAsia="Times New Roman" w:hAnsi="Times New Roman" w:cs="Times New Roman"/>
              </w:rPr>
              <w:t>E-Mail:</w:t>
            </w:r>
            <w:r w:rsidRPr="00E403C5">
              <w:rPr>
                <w:rFonts w:ascii="Times New Roman" w:eastAsia="Times New Roman" w:hAnsi="Times New Roman" w:cs="Times New Roman"/>
              </w:rPr>
              <w:tab/>
            </w:r>
          </w:p>
        </w:tc>
        <w:tc>
          <w:tcPr>
            <w:tcW w:w="7144" w:type="dxa"/>
          </w:tcPr>
          <w:p w14:paraId="09F332EC" w14:textId="77777777" w:rsidR="00E403C5" w:rsidRPr="00E403C5" w:rsidRDefault="00E403C5" w:rsidP="00536E9C">
            <w:pPr>
              <w:pStyle w:val="Normal1"/>
              <w:pBdr>
                <w:bottom w:val="single" w:sz="8" w:space="1" w:color="auto"/>
              </w:pBdr>
              <w:rPr>
                <w:rFonts w:ascii="Times New Roman" w:eastAsia="Times New Roman" w:hAnsi="Times New Roman" w:cs="Times New Roman"/>
              </w:rPr>
            </w:pPr>
          </w:p>
        </w:tc>
      </w:tr>
    </w:tbl>
    <w:p w14:paraId="2E67D359" w14:textId="77777777" w:rsidR="00420CE5" w:rsidRDefault="00420CE5">
      <w:pPr>
        <w:pStyle w:val="Normal1"/>
        <w:rPr>
          <w:rFonts w:ascii="Times New Roman" w:eastAsia="Times New Roman" w:hAnsi="Times New Roman" w:cs="Times New Roman"/>
          <w:u w:val="single"/>
        </w:rPr>
      </w:pPr>
    </w:p>
    <w:p w14:paraId="6023C7F5" w14:textId="77777777" w:rsidR="00420CE5" w:rsidRDefault="00420CE5">
      <w:pPr>
        <w:pStyle w:val="Normal1"/>
        <w:rPr>
          <w:rFonts w:ascii="Times New Roman" w:eastAsia="Times New Roman" w:hAnsi="Times New Roman" w:cs="Times New Roman"/>
          <w:u w:val="single"/>
        </w:rPr>
      </w:pPr>
    </w:p>
    <w:p w14:paraId="57BAFEE9" w14:textId="77777777" w:rsidR="00420CE5" w:rsidRDefault="005A61F6">
      <w:pPr>
        <w:pStyle w:val="Normal1"/>
        <w:rPr>
          <w:rFonts w:ascii="Times New Roman" w:eastAsia="Times New Roman" w:hAnsi="Times New Roman" w:cs="Times New Roman"/>
        </w:rPr>
      </w:pPr>
      <w:r>
        <w:rPr>
          <w:rFonts w:ascii="Times New Roman" w:eastAsia="Times New Roman" w:hAnsi="Times New Roman" w:cs="Times New Roman"/>
          <w:b/>
          <w:u w:val="single"/>
        </w:rPr>
        <w:t>Authorized</w:t>
      </w:r>
      <w:r w:rsidR="00180E28" w:rsidRPr="00BD5CB3">
        <w:rPr>
          <w:rFonts w:ascii="Times New Roman" w:eastAsia="Times New Roman" w:hAnsi="Times New Roman" w:cs="Times New Roman"/>
          <w:b/>
          <w:u w:val="single"/>
        </w:rPr>
        <w:t xml:space="preserve"> Representative</w:t>
      </w:r>
      <w:r w:rsidR="00180E28">
        <w:rPr>
          <w:rFonts w:ascii="Times New Roman" w:eastAsia="Times New Roman" w:hAnsi="Times New Roman" w:cs="Times New Roman"/>
          <w:u w:val="single"/>
        </w:rPr>
        <w:t xml:space="preserve"> </w:t>
      </w:r>
      <w:r w:rsidR="00180E28">
        <w:rPr>
          <w:rFonts w:ascii="Times New Roman" w:eastAsia="Times New Roman" w:hAnsi="Times New Roman" w:cs="Times New Roman"/>
        </w:rPr>
        <w:t xml:space="preserve">- I have read all components of the solicitation in full. I certify that I have the authority to sign and </w:t>
      </w:r>
      <w:proofErr w:type="gramStart"/>
      <w:r w:rsidR="00180E28">
        <w:rPr>
          <w:rFonts w:ascii="Times New Roman" w:eastAsia="Times New Roman" w:hAnsi="Times New Roman" w:cs="Times New Roman"/>
        </w:rPr>
        <w:t>enter into</w:t>
      </w:r>
      <w:proofErr w:type="gramEnd"/>
      <w:r w:rsidR="00180E28">
        <w:rPr>
          <w:rFonts w:ascii="Times New Roman" w:eastAsia="Times New Roman" w:hAnsi="Times New Roman" w:cs="Times New Roman"/>
        </w:rPr>
        <w:t xml:space="preserve"> this Contract and that all the pricing quoted is correct. I understand the Solicitation and its content and agree to be bound by its terms.</w:t>
      </w:r>
    </w:p>
    <w:p w14:paraId="3BD2029E" w14:textId="77777777" w:rsidR="00420CE5" w:rsidRDefault="00420CE5">
      <w:pPr>
        <w:pStyle w:val="Normal1"/>
        <w:rPr>
          <w:rFonts w:ascii="Times New Roman" w:eastAsia="Times New Roman" w:hAnsi="Times New Roman" w:cs="Times New Roman"/>
          <w:u w:val="single"/>
        </w:rPr>
      </w:pPr>
    </w:p>
    <w:p w14:paraId="02BB364D" w14:textId="77777777" w:rsidR="00420CE5" w:rsidRDefault="00420CE5">
      <w:pPr>
        <w:pStyle w:val="Normal1"/>
        <w:rPr>
          <w:rFonts w:ascii="Times New Roman" w:eastAsia="Times New Roman" w:hAnsi="Times New Roman" w:cs="Times New Roman"/>
          <w:u w:val="single"/>
        </w:rPr>
      </w:pPr>
    </w:p>
    <w:p w14:paraId="631EE5B6" w14:textId="77777777" w:rsidR="00420CE5" w:rsidRDefault="00420CE5">
      <w:pPr>
        <w:pStyle w:val="Normal1"/>
        <w:rPr>
          <w:rFonts w:ascii="Times New Roman" w:eastAsia="Times New Roman" w:hAnsi="Times New Roman" w:cs="Times New Roman"/>
          <w:u w:val="single"/>
        </w:rPr>
      </w:pPr>
    </w:p>
    <w:p w14:paraId="335F6ABC" w14:textId="77777777" w:rsidR="00420CE5" w:rsidRDefault="00180E28">
      <w:pPr>
        <w:pStyle w:val="Normal1"/>
        <w:rPr>
          <w:rFonts w:ascii="Times New Roman" w:eastAsia="Times New Roman" w:hAnsi="Times New Roman" w:cs="Times New Roman"/>
          <w:u w:val="single"/>
        </w:rPr>
      </w:pPr>
      <w:r>
        <w:rPr>
          <w:rFonts w:ascii="Times New Roman" w:eastAsia="Times New Roman" w:hAnsi="Times New Roman" w:cs="Times New Roman"/>
          <w:u w:val="single"/>
        </w:rPr>
        <w:t>____________________________________________________________________________</w:t>
      </w:r>
    </w:p>
    <w:p w14:paraId="6E8E8330" w14:textId="77777777" w:rsidR="00420CE5" w:rsidRDefault="005A61F6">
      <w:pPr>
        <w:pStyle w:val="Normal1"/>
        <w:rPr>
          <w:rFonts w:ascii="Times New Roman" w:eastAsia="Times New Roman" w:hAnsi="Times New Roman" w:cs="Times New Roman"/>
        </w:rPr>
      </w:pPr>
      <w:r>
        <w:rPr>
          <w:rFonts w:ascii="Times New Roman" w:eastAsia="Times New Roman" w:hAnsi="Times New Roman" w:cs="Times New Roman"/>
        </w:rPr>
        <w:t>Authorized</w:t>
      </w:r>
      <w:r w:rsidR="00180E28">
        <w:rPr>
          <w:rFonts w:ascii="Times New Roman" w:eastAsia="Times New Roman" w:hAnsi="Times New Roman" w:cs="Times New Roman"/>
        </w:rPr>
        <w:t xml:space="preserve"> Representative Name - Print</w:t>
      </w:r>
    </w:p>
    <w:p w14:paraId="6C4BC0EB" w14:textId="77777777" w:rsidR="00420CE5" w:rsidRDefault="00420CE5">
      <w:pPr>
        <w:pStyle w:val="Normal1"/>
        <w:rPr>
          <w:rFonts w:ascii="Times New Roman" w:eastAsia="Times New Roman" w:hAnsi="Times New Roman" w:cs="Times New Roman"/>
        </w:rPr>
      </w:pPr>
    </w:p>
    <w:p w14:paraId="3134FA92" w14:textId="77777777" w:rsidR="00420CE5" w:rsidRDefault="00420CE5">
      <w:pPr>
        <w:pStyle w:val="Normal1"/>
        <w:rPr>
          <w:rFonts w:ascii="Times New Roman" w:eastAsia="Times New Roman" w:hAnsi="Times New Roman" w:cs="Times New Roman"/>
        </w:rPr>
      </w:pPr>
    </w:p>
    <w:p w14:paraId="587D8EFA" w14:textId="77777777" w:rsidR="00420CE5" w:rsidRDefault="00180E28">
      <w:pPr>
        <w:pStyle w:val="Normal1"/>
        <w:rPr>
          <w:rFonts w:ascii="Times New Roman" w:eastAsia="Times New Roman" w:hAnsi="Times New Roman" w:cs="Times New Roman"/>
          <w:u w:val="single"/>
        </w:rPr>
      </w:pPr>
      <w:r>
        <w:rPr>
          <w:rFonts w:ascii="Times New Roman" w:eastAsia="Times New Roman" w:hAnsi="Times New Roman" w:cs="Times New Roman"/>
          <w:u w:val="single"/>
        </w:rPr>
        <w:t>____________________________________________________________________________</w:t>
      </w:r>
    </w:p>
    <w:p w14:paraId="63E2E1CA" w14:textId="77777777" w:rsidR="00420CE5" w:rsidRDefault="005A61F6">
      <w:pPr>
        <w:pStyle w:val="Normal1"/>
        <w:rPr>
          <w:rFonts w:ascii="Times New Roman" w:eastAsia="Times New Roman" w:hAnsi="Times New Roman" w:cs="Times New Roman"/>
        </w:rPr>
      </w:pPr>
      <w:r>
        <w:rPr>
          <w:rFonts w:ascii="Times New Roman" w:eastAsia="Times New Roman" w:hAnsi="Times New Roman" w:cs="Times New Roman"/>
        </w:rPr>
        <w:t>Authorized</w:t>
      </w:r>
      <w:r w:rsidR="00180E28">
        <w:rPr>
          <w:rFonts w:ascii="Times New Roman" w:eastAsia="Times New Roman" w:hAnsi="Times New Roman" w:cs="Times New Roman"/>
        </w:rPr>
        <w:t xml:space="preserve"> Representative Name - Signature</w:t>
      </w:r>
    </w:p>
    <w:p w14:paraId="11FCDB7A" w14:textId="77777777" w:rsidR="00420CE5" w:rsidRDefault="00420CE5">
      <w:pPr>
        <w:pStyle w:val="Normal1"/>
        <w:rPr>
          <w:rFonts w:ascii="Times New Roman" w:eastAsia="Times New Roman" w:hAnsi="Times New Roman" w:cs="Times New Roman"/>
        </w:rPr>
      </w:pPr>
    </w:p>
    <w:p w14:paraId="2C7C89AC" w14:textId="77777777" w:rsidR="00420CE5" w:rsidRDefault="00420CE5">
      <w:pPr>
        <w:pStyle w:val="Normal1"/>
        <w:rPr>
          <w:rFonts w:ascii="Times New Roman" w:eastAsia="Times New Roman" w:hAnsi="Times New Roman" w:cs="Times New Roman"/>
          <w:u w:val="single"/>
        </w:rPr>
      </w:pPr>
    </w:p>
    <w:p w14:paraId="40BA67B9" w14:textId="77777777" w:rsidR="00420CE5" w:rsidRDefault="00180E28">
      <w:pPr>
        <w:pStyle w:val="Normal1"/>
        <w:rPr>
          <w:rFonts w:ascii="Times New Roman" w:eastAsia="Times New Roman" w:hAnsi="Times New Roman" w:cs="Times New Roman"/>
          <w:u w:val="single"/>
        </w:rPr>
      </w:pPr>
      <w:r>
        <w:rPr>
          <w:rFonts w:ascii="Times New Roman" w:eastAsia="Times New Roman" w:hAnsi="Times New Roman" w:cs="Times New Roman"/>
          <w:u w:val="single"/>
        </w:rPr>
        <w:t>____________________________________________________________________________</w:t>
      </w:r>
    </w:p>
    <w:p w14:paraId="4A29EEAF" w14:textId="77777777" w:rsidR="00420CE5" w:rsidRDefault="005A61F6">
      <w:pPr>
        <w:pStyle w:val="Normal1"/>
        <w:rPr>
          <w:rFonts w:ascii="Times New Roman" w:eastAsia="Times New Roman" w:hAnsi="Times New Roman" w:cs="Times New Roman"/>
        </w:rPr>
      </w:pPr>
      <w:r>
        <w:rPr>
          <w:rFonts w:ascii="Times New Roman" w:eastAsia="Times New Roman" w:hAnsi="Times New Roman" w:cs="Times New Roman"/>
        </w:rPr>
        <w:t>Authorized</w:t>
      </w:r>
      <w:r w:rsidR="00180E28">
        <w:rPr>
          <w:rFonts w:ascii="Times New Roman" w:eastAsia="Times New Roman" w:hAnsi="Times New Roman" w:cs="Times New Roman"/>
        </w:rPr>
        <w:t xml:space="preserve"> Representative Title </w:t>
      </w:r>
      <w:r w:rsidR="00180E28">
        <w:rPr>
          <w:rFonts w:ascii="Times New Roman" w:eastAsia="Times New Roman" w:hAnsi="Times New Roman" w:cs="Times New Roman"/>
        </w:rPr>
        <w:tab/>
      </w:r>
      <w:r w:rsidR="00180E28">
        <w:rPr>
          <w:rFonts w:ascii="Times New Roman" w:eastAsia="Times New Roman" w:hAnsi="Times New Roman" w:cs="Times New Roman"/>
        </w:rPr>
        <w:tab/>
      </w:r>
      <w:r w:rsidR="00180E28">
        <w:rPr>
          <w:rFonts w:ascii="Times New Roman" w:eastAsia="Times New Roman" w:hAnsi="Times New Roman" w:cs="Times New Roman"/>
        </w:rPr>
        <w:tab/>
      </w:r>
      <w:r w:rsidR="00180E28">
        <w:rPr>
          <w:rFonts w:ascii="Times New Roman" w:eastAsia="Times New Roman" w:hAnsi="Times New Roman" w:cs="Times New Roman"/>
        </w:rPr>
        <w:tab/>
      </w:r>
      <w:r w:rsidR="00180E28">
        <w:rPr>
          <w:rFonts w:ascii="Times New Roman" w:eastAsia="Times New Roman" w:hAnsi="Times New Roman" w:cs="Times New Roman"/>
        </w:rPr>
        <w:tab/>
        <w:t>Date</w:t>
      </w:r>
    </w:p>
    <w:p w14:paraId="45B69E8B" w14:textId="77777777" w:rsidR="00420CE5" w:rsidRDefault="00420CE5">
      <w:pPr>
        <w:pStyle w:val="Normal1"/>
        <w:rPr>
          <w:rFonts w:ascii="Times New Roman" w:eastAsia="Times New Roman" w:hAnsi="Times New Roman" w:cs="Times New Roman"/>
          <w:u w:val="single"/>
        </w:rPr>
      </w:pPr>
    </w:p>
    <w:p w14:paraId="09ED14B7" w14:textId="77777777" w:rsidR="00420CE5" w:rsidRDefault="00420CE5">
      <w:pPr>
        <w:pStyle w:val="Normal1"/>
        <w:jc w:val="center"/>
        <w:rPr>
          <w:rFonts w:ascii="Times New Roman" w:eastAsia="Times New Roman" w:hAnsi="Times New Roman" w:cs="Times New Roman"/>
          <w:b/>
          <w:u w:val="single"/>
        </w:rPr>
      </w:pPr>
    </w:p>
    <w:p w14:paraId="67405844" w14:textId="77777777" w:rsidR="00420CE5" w:rsidRDefault="00420CE5">
      <w:pPr>
        <w:pStyle w:val="Normal1"/>
        <w:jc w:val="center"/>
        <w:rPr>
          <w:rFonts w:ascii="Times New Roman" w:eastAsia="Times New Roman" w:hAnsi="Times New Roman" w:cs="Times New Roman"/>
          <w:b/>
          <w:sz w:val="28"/>
          <w:szCs w:val="28"/>
        </w:rPr>
      </w:pPr>
    </w:p>
    <w:p w14:paraId="2A8713DA" w14:textId="77777777" w:rsidR="00420CE5" w:rsidRDefault="00420CE5">
      <w:pPr>
        <w:pStyle w:val="Normal1"/>
        <w:jc w:val="center"/>
        <w:rPr>
          <w:rFonts w:ascii="Times New Roman" w:eastAsia="Times New Roman" w:hAnsi="Times New Roman" w:cs="Times New Roman"/>
          <w:b/>
          <w:sz w:val="28"/>
          <w:szCs w:val="28"/>
        </w:rPr>
      </w:pPr>
    </w:p>
    <w:p w14:paraId="1B11624C" w14:textId="77777777" w:rsidR="00FB365A" w:rsidRDefault="00FB365A">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14:paraId="04F4B7C2" w14:textId="0D500A95" w:rsidR="00420CE5" w:rsidRDefault="00BE1880">
      <w:pPr>
        <w:pStyle w:val="Normal1"/>
        <w:jc w:val="center"/>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rPr>
        <w:lastRenderedPageBreak/>
        <w:t xml:space="preserve">Section </w:t>
      </w:r>
      <w:r w:rsidR="00E403C5">
        <w:rPr>
          <w:rFonts w:ascii="Times New Roman" w:eastAsia="Times New Roman" w:hAnsi="Times New Roman" w:cs="Times New Roman"/>
          <w:b/>
          <w:sz w:val="28"/>
          <w:szCs w:val="28"/>
        </w:rPr>
        <w:t>6</w:t>
      </w:r>
      <w:r w:rsidR="00180E28">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180E28">
        <w:rPr>
          <w:rFonts w:ascii="Times New Roman" w:eastAsia="Times New Roman" w:hAnsi="Times New Roman" w:cs="Times New Roman"/>
          <w:b/>
          <w:sz w:val="28"/>
          <w:szCs w:val="28"/>
          <w:u w:val="single"/>
        </w:rPr>
        <w:t>List of Attachments</w:t>
      </w:r>
    </w:p>
    <w:p w14:paraId="3B3A3F28" w14:textId="77777777" w:rsidR="00420CE5" w:rsidRDefault="00420CE5">
      <w:pPr>
        <w:pStyle w:val="Normal1"/>
        <w:jc w:val="center"/>
        <w:rPr>
          <w:rFonts w:ascii="Times New Roman" w:eastAsia="Times New Roman" w:hAnsi="Times New Roman" w:cs="Times New Roman"/>
          <w:b/>
          <w:u w:val="single"/>
        </w:rPr>
      </w:pPr>
    </w:p>
    <w:p w14:paraId="5FF673E0" w14:textId="62DB6BA1" w:rsidR="00963EF8" w:rsidRDefault="005F7DF4" w:rsidP="00FB7A74">
      <w:pPr>
        <w:pStyle w:val="Normal1"/>
        <w:jc w:val="center"/>
        <w:rPr>
          <w:rFonts w:ascii="Times New Roman" w:eastAsia="Times New Roman" w:hAnsi="Times New Roman" w:cs="Times New Roman"/>
          <w:b/>
        </w:rPr>
      </w:pPr>
      <w:r>
        <w:rPr>
          <w:b/>
          <w:bCs/>
          <w:color w:val="FF0000"/>
          <w:szCs w:val="24"/>
        </w:rPr>
        <w:t>Bid #2</w:t>
      </w:r>
      <w:r w:rsidR="002919DA">
        <w:rPr>
          <w:b/>
          <w:bCs/>
          <w:color w:val="FF0000"/>
          <w:szCs w:val="24"/>
        </w:rPr>
        <w:t>6</w:t>
      </w:r>
      <w:r>
        <w:rPr>
          <w:b/>
          <w:bCs/>
          <w:color w:val="FF0000"/>
          <w:szCs w:val="24"/>
        </w:rPr>
        <w:t>-2</w:t>
      </w:r>
      <w:r w:rsidR="002919DA">
        <w:rPr>
          <w:b/>
          <w:bCs/>
          <w:color w:val="FF0000"/>
          <w:szCs w:val="24"/>
        </w:rPr>
        <w:t>7</w:t>
      </w:r>
      <w:r>
        <w:rPr>
          <w:b/>
          <w:bCs/>
          <w:color w:val="FF0000"/>
          <w:szCs w:val="24"/>
        </w:rPr>
        <w:t xml:space="preserve"> Bread (Product Spec Sheet)</w:t>
      </w:r>
    </w:p>
    <w:p w14:paraId="21D32032" w14:textId="0E23F213" w:rsidR="00963EF8" w:rsidRDefault="00963EF8" w:rsidP="00FB7A74">
      <w:pPr>
        <w:pStyle w:val="Normal1"/>
        <w:jc w:val="center"/>
        <w:rPr>
          <w:rFonts w:ascii="Times New Roman" w:eastAsia="Times New Roman" w:hAnsi="Times New Roman" w:cs="Times New Roman"/>
          <w:b/>
        </w:rPr>
      </w:pPr>
      <w:r>
        <w:rPr>
          <w:rFonts w:ascii="Times New Roman" w:eastAsia="Times New Roman" w:hAnsi="Times New Roman" w:cs="Times New Roman"/>
          <w:b/>
        </w:rPr>
        <w:t xml:space="preserve"> (Listed on Page 13 and RVSD Food Service Website)</w:t>
      </w:r>
    </w:p>
    <w:p w14:paraId="41B1A962" w14:textId="77777777" w:rsidR="00963EF8" w:rsidRDefault="00963EF8" w:rsidP="00FB7A74">
      <w:pPr>
        <w:pStyle w:val="Normal1"/>
        <w:jc w:val="center"/>
        <w:rPr>
          <w:rFonts w:ascii="Times New Roman" w:eastAsia="Times New Roman" w:hAnsi="Times New Roman" w:cs="Times New Roman"/>
          <w:b/>
        </w:rPr>
      </w:pPr>
    </w:p>
    <w:p w14:paraId="4495A56B" w14:textId="3B86E951" w:rsidR="00FB7A74" w:rsidRDefault="00180E28" w:rsidP="00FB7A74">
      <w:pPr>
        <w:pStyle w:val="Normal1"/>
        <w:jc w:val="center"/>
        <w:rPr>
          <w:rFonts w:ascii="Times New Roman" w:eastAsia="Times New Roman" w:hAnsi="Times New Roman" w:cs="Times New Roman"/>
          <w:b/>
        </w:rPr>
      </w:pPr>
      <w:r>
        <w:rPr>
          <w:rFonts w:ascii="Times New Roman" w:eastAsia="Times New Roman" w:hAnsi="Times New Roman" w:cs="Times New Roman"/>
          <w:b/>
        </w:rPr>
        <w:t>Attachment A:</w:t>
      </w:r>
    </w:p>
    <w:p w14:paraId="3BF7C314" w14:textId="77777777" w:rsidR="00420CE5" w:rsidRPr="00323FB8" w:rsidRDefault="00180E28" w:rsidP="00FB7A74">
      <w:pPr>
        <w:pStyle w:val="Normal1"/>
        <w:jc w:val="center"/>
        <w:rPr>
          <w:rFonts w:ascii="Times New Roman" w:eastAsia="Times New Roman" w:hAnsi="Times New Roman" w:cs="Times New Roman"/>
        </w:rPr>
      </w:pPr>
      <w:r w:rsidRPr="00323FB8">
        <w:rPr>
          <w:rFonts w:ascii="Times New Roman" w:eastAsia="Times New Roman" w:hAnsi="Times New Roman" w:cs="Times New Roman"/>
        </w:rPr>
        <w:t>Certification Regarding Debarment, Suspension, Ineligibility and Voluntary Exclusion</w:t>
      </w:r>
      <w:r w:rsidRPr="00323FB8">
        <w:rPr>
          <w:rFonts w:ascii="Times New Roman" w:eastAsia="Times New Roman" w:hAnsi="Times New Roman" w:cs="Times New Roman"/>
        </w:rPr>
        <w:br/>
        <w:t>Lower Tier Covered Transactions</w:t>
      </w:r>
    </w:p>
    <w:p w14:paraId="2B039B80" w14:textId="77777777" w:rsidR="00FB7A74" w:rsidRPr="00323FB8" w:rsidRDefault="00FB7A74" w:rsidP="00FB7A74">
      <w:pPr>
        <w:pStyle w:val="Normal1"/>
        <w:jc w:val="center"/>
        <w:rPr>
          <w:rFonts w:ascii="Times New Roman" w:eastAsia="Times New Roman" w:hAnsi="Times New Roman" w:cs="Times New Roman"/>
        </w:rPr>
      </w:pPr>
    </w:p>
    <w:p w14:paraId="4471510C" w14:textId="77777777" w:rsidR="00FB7A74" w:rsidRDefault="00180E28" w:rsidP="00FB7A74">
      <w:pPr>
        <w:pStyle w:val="Normal1"/>
        <w:jc w:val="center"/>
        <w:rPr>
          <w:rFonts w:ascii="Times New Roman" w:eastAsia="Times New Roman" w:hAnsi="Times New Roman" w:cs="Times New Roman"/>
        </w:rPr>
      </w:pPr>
      <w:r>
        <w:rPr>
          <w:rFonts w:ascii="Times New Roman" w:eastAsia="Times New Roman" w:hAnsi="Times New Roman" w:cs="Times New Roman"/>
          <w:b/>
        </w:rPr>
        <w:t xml:space="preserve">Attachment B: </w:t>
      </w:r>
      <w:r>
        <w:rPr>
          <w:rFonts w:ascii="Times New Roman" w:eastAsia="Times New Roman" w:hAnsi="Times New Roman" w:cs="Times New Roman"/>
        </w:rPr>
        <w:t xml:space="preserve"> </w:t>
      </w:r>
    </w:p>
    <w:p w14:paraId="4A3F0124" w14:textId="77777777" w:rsidR="00420CE5" w:rsidRPr="00323FB8" w:rsidRDefault="00180E28" w:rsidP="00FB7A74">
      <w:pPr>
        <w:pStyle w:val="Normal1"/>
        <w:jc w:val="center"/>
        <w:rPr>
          <w:rFonts w:ascii="Times New Roman" w:eastAsia="Times New Roman" w:hAnsi="Times New Roman" w:cs="Times New Roman"/>
        </w:rPr>
      </w:pPr>
      <w:r w:rsidRPr="00323FB8">
        <w:rPr>
          <w:rFonts w:ascii="Times New Roman" w:eastAsia="Times New Roman" w:hAnsi="Times New Roman" w:cs="Times New Roman"/>
        </w:rPr>
        <w:t>Certification Regarding Lobbying</w:t>
      </w:r>
    </w:p>
    <w:p w14:paraId="6E1B9C5D" w14:textId="77777777" w:rsidR="00420CE5" w:rsidRDefault="00420CE5">
      <w:pPr>
        <w:pStyle w:val="Normal1"/>
        <w:rPr>
          <w:rFonts w:ascii="Times New Roman" w:eastAsia="Times New Roman" w:hAnsi="Times New Roman" w:cs="Times New Roman"/>
          <w:i/>
        </w:rPr>
      </w:pPr>
    </w:p>
    <w:p w14:paraId="344A9745" w14:textId="77777777" w:rsidR="00FB7A74" w:rsidRDefault="00180E28" w:rsidP="00FB7A74">
      <w:pPr>
        <w:pStyle w:val="Normal1"/>
        <w:jc w:val="center"/>
        <w:rPr>
          <w:rFonts w:ascii="Times New Roman" w:eastAsia="Times New Roman" w:hAnsi="Times New Roman" w:cs="Times New Roman"/>
          <w:b/>
        </w:rPr>
      </w:pPr>
      <w:r>
        <w:rPr>
          <w:rFonts w:ascii="Times New Roman" w:eastAsia="Times New Roman" w:hAnsi="Times New Roman" w:cs="Times New Roman"/>
          <w:b/>
        </w:rPr>
        <w:t xml:space="preserve">Attachment C: </w:t>
      </w:r>
    </w:p>
    <w:p w14:paraId="2C99F2BB" w14:textId="77777777" w:rsidR="00420CE5" w:rsidRPr="00FB7A74" w:rsidRDefault="00180E28" w:rsidP="00FB7A74">
      <w:pPr>
        <w:pStyle w:val="Normal1"/>
        <w:jc w:val="center"/>
        <w:rPr>
          <w:rFonts w:ascii="Times New Roman" w:eastAsia="Times New Roman" w:hAnsi="Times New Roman" w:cs="Times New Roman"/>
        </w:rPr>
      </w:pPr>
      <w:r w:rsidRPr="00FB7A74">
        <w:rPr>
          <w:rFonts w:ascii="Times New Roman" w:eastAsia="Times New Roman" w:hAnsi="Times New Roman" w:cs="Times New Roman"/>
        </w:rPr>
        <w:t>Reciprocal Limitations Act</w:t>
      </w:r>
    </w:p>
    <w:p w14:paraId="2901C069" w14:textId="77777777" w:rsidR="00420CE5" w:rsidRDefault="00420CE5" w:rsidP="00FB7A74">
      <w:pPr>
        <w:pStyle w:val="Normal1"/>
        <w:jc w:val="center"/>
        <w:rPr>
          <w:rFonts w:ascii="Times New Roman" w:eastAsia="Times New Roman" w:hAnsi="Times New Roman" w:cs="Times New Roman"/>
          <w:i/>
        </w:rPr>
      </w:pPr>
    </w:p>
    <w:p w14:paraId="433F32C4" w14:textId="77777777" w:rsidR="00FB7A74" w:rsidRDefault="00180E28" w:rsidP="00FB7A74">
      <w:pPr>
        <w:pStyle w:val="Normal1"/>
        <w:jc w:val="center"/>
        <w:rPr>
          <w:rFonts w:ascii="Times New Roman" w:eastAsia="Times New Roman" w:hAnsi="Times New Roman" w:cs="Times New Roman"/>
          <w:b/>
        </w:rPr>
      </w:pPr>
      <w:r>
        <w:rPr>
          <w:rFonts w:ascii="Times New Roman" w:eastAsia="Times New Roman" w:hAnsi="Times New Roman" w:cs="Times New Roman"/>
          <w:b/>
        </w:rPr>
        <w:t>Attachment D</w:t>
      </w:r>
      <w:r w:rsidR="00FB7A74">
        <w:rPr>
          <w:rFonts w:ascii="Times New Roman" w:eastAsia="Times New Roman" w:hAnsi="Times New Roman" w:cs="Times New Roman"/>
          <w:b/>
        </w:rPr>
        <w:t>:</w:t>
      </w:r>
    </w:p>
    <w:p w14:paraId="6A8B7300" w14:textId="77777777" w:rsidR="00420CE5" w:rsidRPr="00FB7A74" w:rsidRDefault="00FB7A74" w:rsidP="00FB7A74">
      <w:pPr>
        <w:pStyle w:val="Normal1"/>
        <w:jc w:val="center"/>
        <w:rPr>
          <w:rFonts w:ascii="Times New Roman" w:eastAsia="Times New Roman" w:hAnsi="Times New Roman" w:cs="Times New Roman"/>
        </w:rPr>
      </w:pPr>
      <w:r w:rsidRPr="00FB7A74">
        <w:rPr>
          <w:rFonts w:ascii="Times New Roman" w:eastAsia="Times New Roman" w:hAnsi="Times New Roman" w:cs="Times New Roman"/>
        </w:rPr>
        <w:t>Non-Collusion Certification</w:t>
      </w:r>
    </w:p>
    <w:p w14:paraId="02C7B320" w14:textId="77777777" w:rsidR="00420CE5" w:rsidRDefault="00420CE5" w:rsidP="00FB7A74">
      <w:pPr>
        <w:pStyle w:val="Normal1"/>
        <w:jc w:val="center"/>
        <w:rPr>
          <w:rFonts w:ascii="Times New Roman" w:eastAsia="Times New Roman" w:hAnsi="Times New Roman" w:cs="Times New Roman"/>
          <w:b/>
        </w:rPr>
      </w:pPr>
    </w:p>
    <w:p w14:paraId="422F8A39" w14:textId="77777777" w:rsidR="00FB7A74" w:rsidRDefault="00180E28" w:rsidP="00FB7A74">
      <w:pPr>
        <w:pStyle w:val="Normal1"/>
        <w:jc w:val="center"/>
        <w:rPr>
          <w:rFonts w:ascii="Times New Roman" w:eastAsia="Times New Roman" w:hAnsi="Times New Roman" w:cs="Times New Roman"/>
          <w:b/>
        </w:rPr>
      </w:pPr>
      <w:r>
        <w:rPr>
          <w:rFonts w:ascii="Times New Roman" w:eastAsia="Times New Roman" w:hAnsi="Times New Roman" w:cs="Times New Roman"/>
          <w:b/>
        </w:rPr>
        <w:t>Attachment E</w:t>
      </w:r>
      <w:r w:rsidR="00F6730E">
        <w:rPr>
          <w:rFonts w:ascii="Times New Roman" w:eastAsia="Times New Roman" w:hAnsi="Times New Roman" w:cs="Times New Roman"/>
          <w:b/>
        </w:rPr>
        <w:t>:</w:t>
      </w:r>
    </w:p>
    <w:p w14:paraId="34D67E02" w14:textId="77777777" w:rsidR="00420CE5" w:rsidRDefault="00323FB8" w:rsidP="00FB7A74">
      <w:pPr>
        <w:pStyle w:val="Normal1"/>
        <w:jc w:val="center"/>
        <w:rPr>
          <w:rFonts w:ascii="Times New Roman" w:eastAsia="Times New Roman" w:hAnsi="Times New Roman" w:cs="Times New Roman"/>
        </w:rPr>
      </w:pPr>
      <w:r w:rsidRPr="00323FB8">
        <w:rPr>
          <w:rFonts w:ascii="Times New Roman" w:eastAsia="Times New Roman" w:hAnsi="Times New Roman" w:cs="Times New Roman"/>
        </w:rPr>
        <w:t>Minority/Woman-Owned Business Enterprise (MWBE) Certification</w:t>
      </w:r>
    </w:p>
    <w:p w14:paraId="23ACE048" w14:textId="77777777" w:rsidR="00323FB8" w:rsidRPr="00323FB8" w:rsidRDefault="00323FB8" w:rsidP="00FB7A74">
      <w:pPr>
        <w:pStyle w:val="Normal1"/>
        <w:jc w:val="center"/>
        <w:rPr>
          <w:rFonts w:ascii="Times New Roman" w:eastAsia="Times New Roman" w:hAnsi="Times New Roman" w:cs="Times New Roman"/>
          <w:b/>
        </w:rPr>
      </w:pPr>
    </w:p>
    <w:p w14:paraId="3A24DD8F" w14:textId="77777777" w:rsidR="00FB7A74" w:rsidRDefault="00180E28" w:rsidP="00FB7A74">
      <w:pPr>
        <w:pStyle w:val="Normal1"/>
        <w:jc w:val="center"/>
        <w:rPr>
          <w:rFonts w:ascii="Times New Roman" w:eastAsia="Times New Roman" w:hAnsi="Times New Roman" w:cs="Times New Roman"/>
          <w:b/>
        </w:rPr>
      </w:pPr>
      <w:r>
        <w:rPr>
          <w:rFonts w:ascii="Times New Roman" w:eastAsia="Times New Roman" w:hAnsi="Times New Roman" w:cs="Times New Roman"/>
          <w:b/>
        </w:rPr>
        <w:t>Attachment F</w:t>
      </w:r>
      <w:r w:rsidR="00F6730E">
        <w:rPr>
          <w:rFonts w:ascii="Times New Roman" w:eastAsia="Times New Roman" w:hAnsi="Times New Roman" w:cs="Times New Roman"/>
          <w:b/>
        </w:rPr>
        <w:t>:</w:t>
      </w:r>
    </w:p>
    <w:p w14:paraId="335481A7" w14:textId="76B219F1" w:rsidR="00420CE5" w:rsidRDefault="008E0B14" w:rsidP="00FB7A74">
      <w:pPr>
        <w:pStyle w:val="Normal1"/>
        <w:jc w:val="center"/>
        <w:rPr>
          <w:rFonts w:ascii="Times New Roman" w:eastAsia="Times New Roman" w:hAnsi="Times New Roman" w:cs="Times New Roman"/>
        </w:rPr>
      </w:pPr>
      <w:r>
        <w:rPr>
          <w:rFonts w:ascii="Times New Roman" w:eastAsia="Times New Roman" w:hAnsi="Times New Roman" w:cs="Times New Roman"/>
        </w:rPr>
        <w:t>RV</w:t>
      </w:r>
      <w:r w:rsidR="00F931EB">
        <w:rPr>
          <w:rFonts w:ascii="Times New Roman" w:eastAsia="Times New Roman" w:hAnsi="Times New Roman" w:cs="Times New Roman"/>
        </w:rPr>
        <w:t>SD</w:t>
      </w:r>
      <w:r w:rsidR="00180E28" w:rsidRPr="00FB7A74">
        <w:rPr>
          <w:rFonts w:ascii="Times New Roman" w:eastAsia="Times New Roman" w:hAnsi="Times New Roman" w:cs="Times New Roman"/>
        </w:rPr>
        <w:t xml:space="preserve"> Protest Form and Instructions</w:t>
      </w:r>
    </w:p>
    <w:p w14:paraId="4BFEC12E" w14:textId="77777777" w:rsidR="00F6730E" w:rsidRDefault="00F6730E" w:rsidP="00FB7A74">
      <w:pPr>
        <w:pStyle w:val="Normal1"/>
        <w:jc w:val="center"/>
        <w:rPr>
          <w:rFonts w:ascii="Times New Roman" w:eastAsia="Times New Roman" w:hAnsi="Times New Roman" w:cs="Times New Roman"/>
        </w:rPr>
      </w:pPr>
    </w:p>
    <w:p w14:paraId="0745CF91" w14:textId="77777777" w:rsidR="00F6730E" w:rsidRDefault="00F6730E" w:rsidP="00F6730E">
      <w:pPr>
        <w:pStyle w:val="Normal1"/>
        <w:jc w:val="center"/>
        <w:rPr>
          <w:rFonts w:ascii="Times New Roman" w:eastAsia="Times New Roman" w:hAnsi="Times New Roman" w:cs="Times New Roman"/>
          <w:b/>
        </w:rPr>
      </w:pPr>
      <w:r>
        <w:rPr>
          <w:rFonts w:ascii="Times New Roman" w:eastAsia="Times New Roman" w:hAnsi="Times New Roman" w:cs="Times New Roman"/>
          <w:b/>
        </w:rPr>
        <w:t>Attachment G:</w:t>
      </w:r>
    </w:p>
    <w:p w14:paraId="1C389697" w14:textId="77777777" w:rsidR="00F6730E" w:rsidRDefault="00F6730E" w:rsidP="00F6730E">
      <w:pPr>
        <w:pStyle w:val="Normal1"/>
        <w:jc w:val="center"/>
        <w:rPr>
          <w:rFonts w:ascii="Times New Roman" w:eastAsia="Times New Roman" w:hAnsi="Times New Roman" w:cs="Times New Roman"/>
        </w:rPr>
      </w:pPr>
      <w:r>
        <w:rPr>
          <w:rFonts w:ascii="Times New Roman" w:eastAsia="Times New Roman" w:hAnsi="Times New Roman" w:cs="Times New Roman"/>
        </w:rPr>
        <w:t>Delivery Sites</w:t>
      </w:r>
    </w:p>
    <w:p w14:paraId="41F5D913" w14:textId="50A263DA" w:rsidR="00F6730E" w:rsidRDefault="00F6730E" w:rsidP="00F6730E">
      <w:pPr>
        <w:pStyle w:val="Normal1"/>
        <w:jc w:val="center"/>
        <w:rPr>
          <w:rFonts w:ascii="Times New Roman" w:eastAsia="Times New Roman" w:hAnsi="Times New Roman" w:cs="Times New Roman"/>
        </w:rPr>
      </w:pPr>
    </w:p>
    <w:p w14:paraId="4AA7658E" w14:textId="16235455" w:rsidR="008A25EF" w:rsidRDefault="008A25EF" w:rsidP="008A25EF">
      <w:pPr>
        <w:pStyle w:val="Normal1"/>
        <w:jc w:val="center"/>
        <w:rPr>
          <w:rFonts w:ascii="Times New Roman" w:eastAsia="Times New Roman" w:hAnsi="Times New Roman" w:cs="Times New Roman"/>
          <w:b/>
        </w:rPr>
      </w:pPr>
      <w:r>
        <w:rPr>
          <w:rFonts w:ascii="Times New Roman" w:eastAsia="Times New Roman" w:hAnsi="Times New Roman" w:cs="Times New Roman"/>
          <w:b/>
        </w:rPr>
        <w:t>Attachment H:</w:t>
      </w:r>
    </w:p>
    <w:p w14:paraId="00DD7392" w14:textId="39995D06" w:rsidR="008A25EF" w:rsidRDefault="00443366" w:rsidP="00F6730E">
      <w:pPr>
        <w:pStyle w:val="Normal1"/>
        <w:jc w:val="center"/>
        <w:rPr>
          <w:rFonts w:ascii="Times New Roman" w:eastAsia="Times New Roman" w:hAnsi="Times New Roman" w:cs="Times New Roman"/>
        </w:rPr>
      </w:pPr>
      <w:r>
        <w:rPr>
          <w:rFonts w:ascii="Times New Roman" w:eastAsia="Times New Roman" w:hAnsi="Times New Roman" w:cs="Times New Roman"/>
        </w:rPr>
        <w:t>Release of Liability for References</w:t>
      </w:r>
    </w:p>
    <w:p w14:paraId="193CE824" w14:textId="77777777" w:rsidR="008A25EF" w:rsidRDefault="008A25EF" w:rsidP="00F6730E">
      <w:pPr>
        <w:pStyle w:val="Normal1"/>
        <w:jc w:val="center"/>
        <w:rPr>
          <w:rFonts w:ascii="Times New Roman" w:eastAsia="Times New Roman" w:hAnsi="Times New Roman" w:cs="Times New Roman"/>
        </w:rPr>
      </w:pPr>
    </w:p>
    <w:p w14:paraId="774BACC5" w14:textId="01B2039D" w:rsidR="009108A0" w:rsidRDefault="009108A0" w:rsidP="00F6730E">
      <w:pPr>
        <w:pStyle w:val="Normal1"/>
        <w:jc w:val="center"/>
        <w:rPr>
          <w:rFonts w:ascii="Times New Roman" w:eastAsia="Times New Roman" w:hAnsi="Times New Roman" w:cs="Times New Roman"/>
        </w:rPr>
      </w:pPr>
    </w:p>
    <w:p w14:paraId="2D2FF183" w14:textId="77777777" w:rsidR="009108A0" w:rsidRDefault="009108A0" w:rsidP="00F6730E">
      <w:pPr>
        <w:pStyle w:val="Normal1"/>
        <w:jc w:val="center"/>
        <w:rPr>
          <w:rFonts w:ascii="Times New Roman" w:eastAsia="Times New Roman" w:hAnsi="Times New Roman" w:cs="Times New Roman"/>
        </w:rPr>
      </w:pPr>
    </w:p>
    <w:p w14:paraId="509E14F0" w14:textId="77777777" w:rsidR="00F6730E" w:rsidRPr="00FB7A74" w:rsidRDefault="00F6730E" w:rsidP="00FB7A74">
      <w:pPr>
        <w:pStyle w:val="Normal1"/>
        <w:jc w:val="center"/>
        <w:rPr>
          <w:rFonts w:ascii="Times New Roman" w:eastAsia="Times New Roman" w:hAnsi="Times New Roman" w:cs="Times New Roman"/>
        </w:rPr>
      </w:pPr>
    </w:p>
    <w:p w14:paraId="5B961C5E" w14:textId="77777777" w:rsidR="00420CE5" w:rsidRDefault="00420CE5">
      <w:pPr>
        <w:pStyle w:val="Normal1"/>
        <w:rPr>
          <w:rFonts w:ascii="Times New Roman" w:eastAsia="Times New Roman" w:hAnsi="Times New Roman" w:cs="Times New Roman"/>
          <w:b/>
        </w:rPr>
      </w:pPr>
    </w:p>
    <w:p w14:paraId="28CB328B" w14:textId="77777777" w:rsidR="00420CE5" w:rsidRDefault="00420CE5">
      <w:pPr>
        <w:pStyle w:val="Normal1"/>
        <w:rPr>
          <w:rFonts w:ascii="Times New Roman" w:eastAsia="Times New Roman" w:hAnsi="Times New Roman" w:cs="Times New Roman"/>
          <w:b/>
        </w:rPr>
      </w:pPr>
    </w:p>
    <w:p w14:paraId="2E78132C" w14:textId="4E64A714" w:rsidR="00420CE5" w:rsidRPr="00443366" w:rsidRDefault="005A61F6" w:rsidP="00443366">
      <w:pPr>
        <w:rPr>
          <w:rFonts w:ascii="Times New Roman" w:eastAsia="Times New Roman" w:hAnsi="Times New Roman" w:cs="Times New Roman"/>
          <w:b/>
          <w:u w:val="single"/>
        </w:rPr>
      </w:pPr>
      <w:r>
        <w:rPr>
          <w:rFonts w:ascii="Times New Roman" w:eastAsia="Times New Roman" w:hAnsi="Times New Roman" w:cs="Times New Roman"/>
          <w:b/>
          <w:u w:val="single"/>
        </w:rPr>
        <w:br w:type="page"/>
      </w:r>
    </w:p>
    <w:p w14:paraId="2367674B" w14:textId="3DC2A3D8" w:rsidR="00420CE5" w:rsidRPr="00443366" w:rsidRDefault="00420CE5" w:rsidP="00443366">
      <w:pPr>
        <w:rPr>
          <w:rFonts w:ascii="Times New Roman" w:eastAsia="Times New Roman" w:hAnsi="Times New Roman" w:cs="Times New Roman"/>
          <w:b/>
          <w:sz w:val="28"/>
          <w:szCs w:val="28"/>
        </w:rPr>
      </w:pPr>
    </w:p>
    <w:p w14:paraId="50F260AB" w14:textId="77777777" w:rsidR="00420CE5" w:rsidRDefault="00AC0613" w:rsidP="005A61F6">
      <w:pPr>
        <w:pStyle w:val="Normal1"/>
        <w:jc w:val="center"/>
        <w:rPr>
          <w:b/>
          <w:sz w:val="18"/>
          <w:szCs w:val="18"/>
          <w:u w:val="single"/>
        </w:rPr>
      </w:pPr>
      <w:bookmarkStart w:id="10" w:name="_Hlk515703410"/>
      <w:r>
        <w:rPr>
          <w:b/>
          <w:sz w:val="28"/>
          <w:szCs w:val="28"/>
        </w:rPr>
        <w:t xml:space="preserve">Attachment A - </w:t>
      </w:r>
      <w:r>
        <w:rPr>
          <w:sz w:val="24"/>
          <w:szCs w:val="24"/>
        </w:rPr>
        <w:t>Certification Regarding Debarment, Suspension, Ineligibility and Voluntary Exclusion Lower Tier Covered Transactions</w:t>
      </w:r>
      <w:r>
        <w:rPr>
          <w:sz w:val="24"/>
          <w:szCs w:val="24"/>
        </w:rPr>
        <w:br/>
      </w:r>
      <w:r>
        <w:rPr>
          <w:sz w:val="24"/>
          <w:szCs w:val="24"/>
        </w:rPr>
        <w:br/>
      </w:r>
    </w:p>
    <w:p w14:paraId="7D735157" w14:textId="77777777" w:rsidR="00420CE5" w:rsidRDefault="00180E28">
      <w:pPr>
        <w:pStyle w:val="Normal1"/>
        <w:rPr>
          <w:sz w:val="20"/>
          <w:szCs w:val="20"/>
        </w:rPr>
      </w:pPr>
      <w:r>
        <w:rPr>
          <w:sz w:val="20"/>
          <w:szCs w:val="20"/>
        </w:rPr>
        <w:t xml:space="preserve">This form is available electronically. </w:t>
      </w:r>
    </w:p>
    <w:p w14:paraId="4C0472E9" w14:textId="3F1602AF" w:rsidR="00420CE5" w:rsidRDefault="00180E28">
      <w:pPr>
        <w:pStyle w:val="Normal1"/>
        <w:rPr>
          <w:i/>
          <w:sz w:val="16"/>
          <w:szCs w:val="16"/>
        </w:rPr>
      </w:pPr>
      <w:r>
        <w:rPr>
          <w:sz w:val="20"/>
          <w:szCs w:val="20"/>
        </w:rPr>
        <w:t xml:space="preserve">OMB No. 0505-0027  </w:t>
      </w:r>
      <w:r>
        <w:rPr>
          <w:sz w:val="20"/>
          <w:szCs w:val="20"/>
        </w:rPr>
        <w:br/>
      </w:r>
      <w:r>
        <w:rPr>
          <w:sz w:val="24"/>
          <w:szCs w:val="24"/>
        </w:rPr>
        <w:br/>
      </w:r>
      <w:r>
        <w:rPr>
          <w:i/>
          <w:sz w:val="16"/>
          <w:szCs w:val="16"/>
        </w:rPr>
        <w:t xml:space="preserve">The following statement is made in accordance with the Privacy Act of 1974 (5 U.S.C. § 552(a), as amended). This certification is required by the regulations implementing Executive Order 12549, Debarment and Suspension, and 2 C.F.R. §§ 180.300, 180.355, Participants' responsibilities. The regulations were amended and published on August 31, 2005, in 70 Fed. Reg. 51865-51880. Copies of the regulations may be obtained by contacting the Department of Agriculture agency offering the proposed covered transaction. </w:t>
      </w:r>
    </w:p>
    <w:p w14:paraId="61B93BAB" w14:textId="77777777" w:rsidR="00420CE5" w:rsidRDefault="00420CE5">
      <w:pPr>
        <w:pStyle w:val="Normal1"/>
        <w:rPr>
          <w:i/>
          <w:sz w:val="16"/>
          <w:szCs w:val="16"/>
        </w:rPr>
      </w:pPr>
    </w:p>
    <w:p w14:paraId="1A3305F6" w14:textId="77777777" w:rsidR="00420CE5" w:rsidRDefault="00180E28">
      <w:pPr>
        <w:pStyle w:val="Normal1"/>
        <w:rPr>
          <w:sz w:val="20"/>
          <w:szCs w:val="20"/>
        </w:rPr>
      </w:pPr>
      <w:r>
        <w:rPr>
          <w:i/>
          <w:sz w:val="16"/>
          <w:szCs w:val="16"/>
        </w:rPr>
        <w:t>According to the Paperwork Reduction Act of 1995 an agency may not conduct or sponsor, and a person is not required to respond to a collection of information unless it displays a valid OMB control number. The valid OMB control number for this information collection is 0505-0027. The time required to complete this information collection is estimated to average 0.25 minutes per response, including the time for reviewing instructions, searching existing data sources, gathering and maintaining the data needed, and completing and reviewing the collection of information. The provisions of appropriate criminal and civil fraud privacy, and other statutes may be applicable to the information provided</w:t>
      </w:r>
      <w:r>
        <w:rPr>
          <w:i/>
          <w:sz w:val="20"/>
          <w:szCs w:val="20"/>
        </w:rPr>
        <w:t>.</w:t>
      </w:r>
      <w:r>
        <w:rPr>
          <w:sz w:val="24"/>
          <w:szCs w:val="24"/>
        </w:rPr>
        <w:br/>
      </w:r>
      <w:r>
        <w:rPr>
          <w:sz w:val="24"/>
          <w:szCs w:val="24"/>
        </w:rPr>
        <w:br/>
      </w:r>
      <w:r>
        <w:rPr>
          <w:sz w:val="20"/>
          <w:szCs w:val="20"/>
        </w:rPr>
        <w:t xml:space="preserve">(Read Instructions </w:t>
      </w:r>
      <w:proofErr w:type="gramStart"/>
      <w:r>
        <w:rPr>
          <w:sz w:val="20"/>
          <w:szCs w:val="20"/>
        </w:rPr>
        <w:t>On</w:t>
      </w:r>
      <w:proofErr w:type="gramEnd"/>
      <w:r>
        <w:rPr>
          <w:sz w:val="20"/>
          <w:szCs w:val="20"/>
        </w:rPr>
        <w:t xml:space="preserve"> Page Before Completing Certification)</w:t>
      </w:r>
      <w:r>
        <w:rPr>
          <w:sz w:val="20"/>
          <w:szCs w:val="20"/>
        </w:rPr>
        <w:br/>
      </w:r>
      <w:r>
        <w:rPr>
          <w:sz w:val="24"/>
          <w:szCs w:val="24"/>
        </w:rPr>
        <w:br/>
      </w:r>
      <w:r>
        <w:rPr>
          <w:sz w:val="20"/>
          <w:szCs w:val="20"/>
        </w:rPr>
        <w:t>A. The prospective lower tier participant certifies, by submission of this proposal, that neither it nor its principals is presently debarred, suspended, proposed for debarment, declared ineligible, or voluntarily excluded from participation in this transaction by any Federal department or agency;</w:t>
      </w:r>
      <w:r>
        <w:rPr>
          <w:sz w:val="20"/>
          <w:szCs w:val="20"/>
        </w:rPr>
        <w:br/>
      </w:r>
      <w:r>
        <w:rPr>
          <w:sz w:val="20"/>
          <w:szCs w:val="20"/>
        </w:rPr>
        <w:br/>
        <w:t xml:space="preserve">B. Where the prospective lower tier participant is unable to </w:t>
      </w:r>
      <w:proofErr w:type="gramStart"/>
      <w:r>
        <w:rPr>
          <w:sz w:val="20"/>
          <w:szCs w:val="20"/>
        </w:rPr>
        <w:t>certify to</w:t>
      </w:r>
      <w:proofErr w:type="gramEnd"/>
      <w:r>
        <w:rPr>
          <w:sz w:val="20"/>
          <w:szCs w:val="20"/>
        </w:rPr>
        <w:t xml:space="preserve"> any of the statements in this certification, such prospective participant shall attach an explanation to this proposal.</w:t>
      </w:r>
      <w:r>
        <w:rPr>
          <w:sz w:val="20"/>
          <w:szCs w:val="20"/>
        </w:rPr>
        <w:br/>
      </w:r>
    </w:p>
    <w:tbl>
      <w:tblPr>
        <w:tblStyle w:val="a0"/>
        <w:tblW w:w="9795" w:type="dxa"/>
        <w:tblInd w:w="1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790"/>
        <w:gridCol w:w="4005"/>
      </w:tblGrid>
      <w:tr w:rsidR="00420CE5" w14:paraId="264B36E1" w14:textId="77777777">
        <w:trPr>
          <w:trHeight w:val="320"/>
        </w:trPr>
        <w:tc>
          <w:tcPr>
            <w:tcW w:w="5790" w:type="dxa"/>
            <w:tcMar>
              <w:top w:w="100" w:type="dxa"/>
              <w:left w:w="100" w:type="dxa"/>
              <w:bottom w:w="100" w:type="dxa"/>
              <w:right w:w="100" w:type="dxa"/>
            </w:tcMar>
          </w:tcPr>
          <w:p w14:paraId="327864FE" w14:textId="77777777" w:rsidR="00420CE5" w:rsidRDefault="00420CE5">
            <w:pPr>
              <w:pStyle w:val="Normal1"/>
              <w:widowControl w:val="0"/>
              <w:spacing w:line="240" w:lineRule="auto"/>
              <w:rPr>
                <w:sz w:val="16"/>
                <w:szCs w:val="16"/>
              </w:rPr>
            </w:pPr>
          </w:p>
        </w:tc>
        <w:tc>
          <w:tcPr>
            <w:tcW w:w="4005" w:type="dxa"/>
            <w:tcMar>
              <w:top w:w="100" w:type="dxa"/>
              <w:left w:w="100" w:type="dxa"/>
              <w:bottom w:w="100" w:type="dxa"/>
              <w:right w:w="100" w:type="dxa"/>
            </w:tcMar>
          </w:tcPr>
          <w:p w14:paraId="4FC727B5" w14:textId="77777777" w:rsidR="00420CE5" w:rsidRDefault="00420CE5">
            <w:pPr>
              <w:pStyle w:val="Normal1"/>
              <w:widowControl w:val="0"/>
              <w:spacing w:line="240" w:lineRule="auto"/>
              <w:rPr>
                <w:sz w:val="16"/>
                <w:szCs w:val="16"/>
              </w:rPr>
            </w:pPr>
          </w:p>
        </w:tc>
      </w:tr>
      <w:tr w:rsidR="00420CE5" w14:paraId="3840240B" w14:textId="77777777">
        <w:trPr>
          <w:trHeight w:val="340"/>
        </w:trPr>
        <w:tc>
          <w:tcPr>
            <w:tcW w:w="5790" w:type="dxa"/>
            <w:tcMar>
              <w:top w:w="100" w:type="dxa"/>
              <w:left w:w="100" w:type="dxa"/>
              <w:bottom w:w="100" w:type="dxa"/>
              <w:right w:w="100" w:type="dxa"/>
            </w:tcMar>
          </w:tcPr>
          <w:p w14:paraId="2E850D56" w14:textId="77777777" w:rsidR="00420CE5" w:rsidRDefault="00180E28">
            <w:pPr>
              <w:pStyle w:val="Normal1"/>
              <w:rPr>
                <w:sz w:val="16"/>
                <w:szCs w:val="16"/>
              </w:rPr>
            </w:pPr>
            <w:r>
              <w:rPr>
                <w:sz w:val="16"/>
                <w:szCs w:val="16"/>
              </w:rPr>
              <w:t>ORGANIZATION NAME</w:t>
            </w:r>
          </w:p>
        </w:tc>
        <w:tc>
          <w:tcPr>
            <w:tcW w:w="4005" w:type="dxa"/>
            <w:tcMar>
              <w:top w:w="100" w:type="dxa"/>
              <w:left w:w="100" w:type="dxa"/>
              <w:bottom w:w="100" w:type="dxa"/>
              <w:right w:w="100" w:type="dxa"/>
            </w:tcMar>
          </w:tcPr>
          <w:p w14:paraId="415D6D8A" w14:textId="77777777" w:rsidR="00420CE5" w:rsidRDefault="00180E28">
            <w:pPr>
              <w:pStyle w:val="Normal1"/>
              <w:jc w:val="right"/>
              <w:rPr>
                <w:sz w:val="16"/>
                <w:szCs w:val="16"/>
              </w:rPr>
            </w:pPr>
            <w:r>
              <w:rPr>
                <w:sz w:val="16"/>
                <w:szCs w:val="16"/>
              </w:rPr>
              <w:t>PR/AWARD NUMBER OR PROJECT NAME</w:t>
            </w:r>
          </w:p>
        </w:tc>
      </w:tr>
      <w:tr w:rsidR="00420CE5" w14:paraId="78943AE4" w14:textId="77777777">
        <w:trPr>
          <w:trHeight w:val="500"/>
        </w:trPr>
        <w:tc>
          <w:tcPr>
            <w:tcW w:w="9795" w:type="dxa"/>
            <w:gridSpan w:val="2"/>
            <w:tcMar>
              <w:top w:w="100" w:type="dxa"/>
              <w:left w:w="100" w:type="dxa"/>
              <w:bottom w:w="100" w:type="dxa"/>
              <w:right w:w="100" w:type="dxa"/>
            </w:tcMar>
          </w:tcPr>
          <w:p w14:paraId="0FB39CD4" w14:textId="77777777" w:rsidR="00420CE5" w:rsidRDefault="00420CE5">
            <w:pPr>
              <w:pStyle w:val="Normal1"/>
              <w:widowControl w:val="0"/>
              <w:spacing w:line="240" w:lineRule="auto"/>
              <w:rPr>
                <w:sz w:val="16"/>
                <w:szCs w:val="16"/>
              </w:rPr>
            </w:pPr>
          </w:p>
        </w:tc>
      </w:tr>
      <w:tr w:rsidR="00420CE5" w14:paraId="5D55E72F" w14:textId="77777777">
        <w:trPr>
          <w:trHeight w:val="440"/>
        </w:trPr>
        <w:tc>
          <w:tcPr>
            <w:tcW w:w="9795" w:type="dxa"/>
            <w:gridSpan w:val="2"/>
            <w:tcMar>
              <w:top w:w="100" w:type="dxa"/>
              <w:left w:w="100" w:type="dxa"/>
              <w:bottom w:w="100" w:type="dxa"/>
              <w:right w:w="100" w:type="dxa"/>
            </w:tcMar>
          </w:tcPr>
          <w:p w14:paraId="69A440C6" w14:textId="77777777" w:rsidR="00420CE5" w:rsidRDefault="00180E28">
            <w:pPr>
              <w:pStyle w:val="Normal1"/>
              <w:rPr>
                <w:sz w:val="16"/>
                <w:szCs w:val="16"/>
              </w:rPr>
            </w:pPr>
            <w:r>
              <w:rPr>
                <w:sz w:val="16"/>
                <w:szCs w:val="16"/>
              </w:rPr>
              <w:t>NAME(S) AND TITLE(S) OF AUTHORIZED REPRESENTATIVE(S)</w:t>
            </w:r>
          </w:p>
        </w:tc>
      </w:tr>
      <w:tr w:rsidR="00420CE5" w14:paraId="27AEBAE2" w14:textId="77777777">
        <w:trPr>
          <w:trHeight w:val="440"/>
        </w:trPr>
        <w:tc>
          <w:tcPr>
            <w:tcW w:w="5790" w:type="dxa"/>
            <w:tcMar>
              <w:top w:w="100" w:type="dxa"/>
              <w:left w:w="100" w:type="dxa"/>
              <w:bottom w:w="100" w:type="dxa"/>
              <w:right w:w="100" w:type="dxa"/>
            </w:tcMar>
          </w:tcPr>
          <w:p w14:paraId="4392EE8F" w14:textId="77777777" w:rsidR="00420CE5" w:rsidRDefault="00180E28">
            <w:pPr>
              <w:pStyle w:val="Normal1"/>
              <w:rPr>
                <w:sz w:val="16"/>
                <w:szCs w:val="16"/>
              </w:rPr>
            </w:pPr>
            <w:r>
              <w:rPr>
                <w:sz w:val="16"/>
                <w:szCs w:val="16"/>
              </w:rPr>
              <w:t>SIGNATURE(S)</w:t>
            </w:r>
          </w:p>
        </w:tc>
        <w:tc>
          <w:tcPr>
            <w:tcW w:w="4005" w:type="dxa"/>
            <w:tcMar>
              <w:top w:w="100" w:type="dxa"/>
              <w:left w:w="100" w:type="dxa"/>
              <w:bottom w:w="100" w:type="dxa"/>
              <w:right w:w="100" w:type="dxa"/>
            </w:tcMar>
          </w:tcPr>
          <w:p w14:paraId="76D6C0C8" w14:textId="77777777" w:rsidR="00420CE5" w:rsidRDefault="00180E28">
            <w:pPr>
              <w:pStyle w:val="Normal1"/>
              <w:rPr>
                <w:sz w:val="24"/>
                <w:szCs w:val="24"/>
              </w:rPr>
            </w:pPr>
            <w:r>
              <w:rPr>
                <w:sz w:val="16"/>
                <w:szCs w:val="16"/>
              </w:rPr>
              <w:t>DATE</w:t>
            </w:r>
          </w:p>
        </w:tc>
      </w:tr>
    </w:tbl>
    <w:p w14:paraId="75443E40" w14:textId="77777777" w:rsidR="00420CE5" w:rsidRDefault="00420CE5">
      <w:pPr>
        <w:pStyle w:val="Normal1"/>
        <w:rPr>
          <w:sz w:val="24"/>
          <w:szCs w:val="24"/>
        </w:rPr>
      </w:pPr>
    </w:p>
    <w:p w14:paraId="56150865" w14:textId="77777777" w:rsidR="00420CE5" w:rsidRDefault="00180E28">
      <w:pPr>
        <w:pStyle w:val="Normal1"/>
        <w:rPr>
          <w:sz w:val="12"/>
          <w:szCs w:val="12"/>
        </w:rPr>
      </w:pPr>
      <w:r>
        <w:rPr>
          <w:sz w:val="12"/>
          <w:szCs w:val="12"/>
        </w:rPr>
        <w:t xml:space="preserve">The U.S. Department of Agriculture (USDA) prohibits discrimination in all of its programs and activities on the basis of race, color, national origin, age, disability, and where applicable, sex, marital status, familial status, parental status, religion, sexual orientation, political beliefs, genetic information, reprisal, or because all or part of an individual’s income is derived from any public assistance program. (Not all prohibited bases apply to all programs.) </w:t>
      </w:r>
      <w:proofErr w:type="gramStart"/>
      <w:r>
        <w:rPr>
          <w:sz w:val="12"/>
          <w:szCs w:val="12"/>
        </w:rPr>
        <w:t>Persons</w:t>
      </w:r>
      <w:proofErr w:type="gramEnd"/>
      <w:r>
        <w:rPr>
          <w:sz w:val="12"/>
          <w:szCs w:val="12"/>
        </w:rPr>
        <w:t xml:space="preserve"> with disabilities who require alternative means for communication of program information (Braille, large print, audiotape, etc.) should contact USDA’s TARGET Center at (202) 720-2600 (voice and TDD). To file a complaint of discrimination, write to USDA, Assistant Secretary for Civil Rights, Office of the Assistant Secretary for Civil Rights, 1400 Independence Avenue, S.W., Stop 9410, Washington, DC 20250-9410, or call toll-free at (866) 632-9992 (English) or (800) 877-8339 (TDD) or (866) 377-8642 (English Federal-relay) or (800) 845-6136 (Spanish Federal-relay). USDA is an equal opportunity provider and employer.</w:t>
      </w:r>
      <w:r>
        <w:rPr>
          <w:sz w:val="12"/>
          <w:szCs w:val="12"/>
        </w:rPr>
        <w:br/>
      </w:r>
    </w:p>
    <w:p w14:paraId="7FF0014D" w14:textId="77777777" w:rsidR="00420CE5" w:rsidRDefault="00420CE5">
      <w:pPr>
        <w:pStyle w:val="Normal1"/>
        <w:rPr>
          <w:sz w:val="24"/>
          <w:szCs w:val="24"/>
        </w:rPr>
      </w:pPr>
    </w:p>
    <w:p w14:paraId="356ED56B" w14:textId="77777777" w:rsidR="00420CE5" w:rsidRDefault="00420CE5">
      <w:pPr>
        <w:pStyle w:val="Normal1"/>
        <w:rPr>
          <w:sz w:val="24"/>
          <w:szCs w:val="24"/>
        </w:rPr>
      </w:pPr>
    </w:p>
    <w:p w14:paraId="77FE39D1" w14:textId="77777777" w:rsidR="00420CE5" w:rsidRDefault="00180E28">
      <w:pPr>
        <w:pStyle w:val="Normal1"/>
        <w:rPr>
          <w:sz w:val="20"/>
          <w:szCs w:val="20"/>
        </w:rPr>
      </w:pPr>
      <w:r>
        <w:rPr>
          <w:sz w:val="20"/>
          <w:szCs w:val="20"/>
        </w:rPr>
        <w:t xml:space="preserve">Instructions for Certification </w:t>
      </w:r>
    </w:p>
    <w:p w14:paraId="6EFCFFDC" w14:textId="77777777" w:rsidR="00420CE5" w:rsidRDefault="00420CE5">
      <w:pPr>
        <w:pStyle w:val="Normal1"/>
        <w:rPr>
          <w:sz w:val="16"/>
          <w:szCs w:val="16"/>
        </w:rPr>
      </w:pPr>
    </w:p>
    <w:p w14:paraId="7AF07B5A" w14:textId="77777777" w:rsidR="00420CE5" w:rsidRDefault="00180E28">
      <w:pPr>
        <w:pStyle w:val="Normal1"/>
        <w:rPr>
          <w:sz w:val="20"/>
          <w:szCs w:val="20"/>
        </w:rPr>
      </w:pPr>
      <w:r>
        <w:rPr>
          <w:sz w:val="20"/>
          <w:szCs w:val="20"/>
        </w:rPr>
        <w:t xml:space="preserve">(1) By signing and submitting this form, the prospective lower tier participant is providing the certification set out on page 1 in accordance with these instructions. </w:t>
      </w:r>
    </w:p>
    <w:p w14:paraId="76B92334" w14:textId="77777777" w:rsidR="00420CE5" w:rsidRDefault="00420CE5">
      <w:pPr>
        <w:pStyle w:val="Normal1"/>
        <w:rPr>
          <w:sz w:val="20"/>
          <w:szCs w:val="20"/>
        </w:rPr>
      </w:pPr>
    </w:p>
    <w:p w14:paraId="3788774E" w14:textId="77777777" w:rsidR="00420CE5" w:rsidRDefault="00180E28">
      <w:pPr>
        <w:pStyle w:val="Normal1"/>
        <w:rPr>
          <w:sz w:val="20"/>
          <w:szCs w:val="20"/>
        </w:rPr>
      </w:pPr>
      <w:r>
        <w:rPr>
          <w:sz w:val="20"/>
          <w:szCs w:val="20"/>
        </w:rPr>
        <w:t xml:space="preserve">(2) The certification in this clause is a material representation of fact upon which reliance was placed when this transaction was </w:t>
      </w:r>
      <w:proofErr w:type="gramStart"/>
      <w:r>
        <w:rPr>
          <w:sz w:val="20"/>
          <w:szCs w:val="20"/>
        </w:rPr>
        <w:t>entered into</w:t>
      </w:r>
      <w:proofErr w:type="gramEnd"/>
      <w:r>
        <w:rPr>
          <w:sz w:val="20"/>
          <w:szCs w:val="20"/>
        </w:rPr>
        <w:t xml:space="preserve">. If it is later determined that the prospective lower tier participant knowingly rendered an erroneous certification, in addition to other remedies available to the Federal Government, the department or agency with which this transaction originated may pursue available remedies, including suspension or debarment. </w:t>
      </w:r>
    </w:p>
    <w:p w14:paraId="0955B718" w14:textId="77777777" w:rsidR="00420CE5" w:rsidRDefault="00420CE5">
      <w:pPr>
        <w:pStyle w:val="Normal1"/>
        <w:rPr>
          <w:sz w:val="20"/>
          <w:szCs w:val="20"/>
        </w:rPr>
      </w:pPr>
    </w:p>
    <w:p w14:paraId="385DB955" w14:textId="77777777" w:rsidR="00420CE5" w:rsidRDefault="00180E28">
      <w:pPr>
        <w:pStyle w:val="Normal1"/>
        <w:rPr>
          <w:sz w:val="20"/>
          <w:szCs w:val="20"/>
        </w:rPr>
      </w:pPr>
      <w:r>
        <w:rPr>
          <w:sz w:val="20"/>
          <w:szCs w:val="20"/>
        </w:rPr>
        <w:t xml:space="preserve">(3) The prospective lower tier participant shall provide immediate written notice to the person(s) to which this proposal is submitted if at any time the prospective lower tier participant learns that its certification was erroneous when submitted or has become erroneous by reason of changed circumstances. </w:t>
      </w:r>
    </w:p>
    <w:p w14:paraId="7E9BD2C2" w14:textId="77777777" w:rsidR="00420CE5" w:rsidRDefault="00420CE5">
      <w:pPr>
        <w:pStyle w:val="Normal1"/>
        <w:rPr>
          <w:sz w:val="20"/>
          <w:szCs w:val="20"/>
        </w:rPr>
      </w:pPr>
    </w:p>
    <w:p w14:paraId="3AF1575C" w14:textId="77777777" w:rsidR="00420CE5" w:rsidRDefault="00180E28">
      <w:pPr>
        <w:pStyle w:val="Normal1"/>
        <w:rPr>
          <w:sz w:val="20"/>
          <w:szCs w:val="20"/>
        </w:rPr>
      </w:pPr>
      <w:r>
        <w:rPr>
          <w:sz w:val="20"/>
          <w:szCs w:val="20"/>
        </w:rPr>
        <w:t xml:space="preserve">(4) The terms "covered transaction," "debarred," "suspended," "ineligible," "lower tier covered transaction," "participant," "person," "primary covered transaction," "principal," "proposal," and "voluntarily excluded," as used in this clause, have the meanings set out in the Definitions and Coverage sections of the rules implementing Executive Order 12549, at 2 C.F.R. Parts 180 and 417. You may contact the department or agency to which this proposal is being submitted for assistance in obtaining a copy of those regulations. </w:t>
      </w:r>
    </w:p>
    <w:p w14:paraId="57B13A10" w14:textId="77777777" w:rsidR="00420CE5" w:rsidRDefault="00420CE5">
      <w:pPr>
        <w:pStyle w:val="Normal1"/>
        <w:rPr>
          <w:sz w:val="20"/>
          <w:szCs w:val="20"/>
        </w:rPr>
      </w:pPr>
    </w:p>
    <w:p w14:paraId="450D6941" w14:textId="77777777" w:rsidR="00420CE5" w:rsidRDefault="00180E28">
      <w:pPr>
        <w:pStyle w:val="Normal1"/>
        <w:rPr>
          <w:sz w:val="20"/>
          <w:szCs w:val="20"/>
        </w:rPr>
      </w:pPr>
      <w:r>
        <w:rPr>
          <w:sz w:val="20"/>
          <w:szCs w:val="20"/>
        </w:rPr>
        <w:t xml:space="preserve">(5) The prospective lower tier participant agrees by submitting this form that, should the proposed covered transaction be entered into, it shall not knowingly enter into any lower tier covered transaction with a person who is debarred, suspended, declared ineligible, or voluntarily excluded from participation in this covered transaction, unless authorized by the department or agency with which this transaction originated. </w:t>
      </w:r>
    </w:p>
    <w:p w14:paraId="2E8BBC9B" w14:textId="77777777" w:rsidR="00420CE5" w:rsidRDefault="00420CE5">
      <w:pPr>
        <w:pStyle w:val="Normal1"/>
        <w:rPr>
          <w:sz w:val="20"/>
          <w:szCs w:val="20"/>
        </w:rPr>
      </w:pPr>
    </w:p>
    <w:p w14:paraId="41CF3F8E" w14:textId="77777777" w:rsidR="00420CE5" w:rsidRDefault="00180E28">
      <w:pPr>
        <w:pStyle w:val="Normal1"/>
        <w:rPr>
          <w:sz w:val="20"/>
          <w:szCs w:val="20"/>
        </w:rPr>
      </w:pPr>
      <w:r>
        <w:rPr>
          <w:sz w:val="20"/>
          <w:szCs w:val="20"/>
        </w:rPr>
        <w:t xml:space="preserve">(6) The prospective lower tier participant further agrees by submitting this form that it will include this clause titled "Certification Regarding Debarment, Suspension, Ineligibility and Voluntary Exclusion - Lower Tier Covered Transactions," without modification, in all lower tier covered transactions and in all solicitations for lower tier covered transactions. </w:t>
      </w:r>
    </w:p>
    <w:p w14:paraId="46C5FBBC" w14:textId="77777777" w:rsidR="00420CE5" w:rsidRDefault="00420CE5">
      <w:pPr>
        <w:pStyle w:val="Normal1"/>
        <w:rPr>
          <w:sz w:val="20"/>
          <w:szCs w:val="20"/>
        </w:rPr>
      </w:pPr>
    </w:p>
    <w:p w14:paraId="34572A46" w14:textId="77777777" w:rsidR="00420CE5" w:rsidRDefault="00180E28">
      <w:pPr>
        <w:pStyle w:val="Normal1"/>
        <w:rPr>
          <w:sz w:val="20"/>
          <w:szCs w:val="20"/>
        </w:rPr>
      </w:pPr>
      <w:r>
        <w:rPr>
          <w:sz w:val="20"/>
          <w:szCs w:val="20"/>
        </w:rPr>
        <w:t xml:space="preserve">(7) A participant in a covered transaction may rely upon a certification of a prospective participant in a lower tier covered transaction that is not debarred, suspended, ineligible, or voluntarily excluded from the covered transaction, unless it knows that the certification is erroneous. A participant may decide the method and frequency by which it determines the eligibility of its principals. Each participant may, but is not required to, check the System for Award Management (SAM) database. </w:t>
      </w:r>
    </w:p>
    <w:p w14:paraId="0EFD8424" w14:textId="77777777" w:rsidR="00420CE5" w:rsidRDefault="00420CE5">
      <w:pPr>
        <w:pStyle w:val="Normal1"/>
        <w:rPr>
          <w:sz w:val="20"/>
          <w:szCs w:val="20"/>
        </w:rPr>
      </w:pPr>
    </w:p>
    <w:p w14:paraId="2EC32236" w14:textId="77777777" w:rsidR="00420CE5" w:rsidRDefault="00180E28">
      <w:pPr>
        <w:pStyle w:val="Normal1"/>
        <w:rPr>
          <w:sz w:val="20"/>
          <w:szCs w:val="20"/>
        </w:rPr>
      </w:pPr>
      <w:r>
        <w:rPr>
          <w:sz w:val="20"/>
          <w:szCs w:val="20"/>
        </w:rPr>
        <w:t xml:space="preserve">(8) Nothing contained in the foregoing shall be construed to require establishment of a system of records </w:t>
      </w:r>
      <w:proofErr w:type="gramStart"/>
      <w:r>
        <w:rPr>
          <w:sz w:val="20"/>
          <w:szCs w:val="20"/>
        </w:rPr>
        <w:t>in order to</w:t>
      </w:r>
      <w:proofErr w:type="gramEnd"/>
      <w:r>
        <w:rPr>
          <w:sz w:val="20"/>
          <w:szCs w:val="20"/>
        </w:rPr>
        <w:t xml:space="preserve"> render in good faith the certification required by this clause. The knowledge and information of a participant is not required to exceed that which is normally possessed by a prudent person in the ordinary course of business dealings. </w:t>
      </w:r>
    </w:p>
    <w:p w14:paraId="0F042FE3" w14:textId="77777777" w:rsidR="00420CE5" w:rsidRDefault="00420CE5">
      <w:pPr>
        <w:pStyle w:val="Normal1"/>
        <w:rPr>
          <w:sz w:val="20"/>
          <w:szCs w:val="20"/>
        </w:rPr>
      </w:pPr>
    </w:p>
    <w:p w14:paraId="2EADC8C5" w14:textId="77777777" w:rsidR="00420CE5" w:rsidRDefault="00180E28">
      <w:pPr>
        <w:pStyle w:val="Normal1"/>
        <w:rPr>
          <w:sz w:val="16"/>
          <w:szCs w:val="16"/>
        </w:rPr>
      </w:pPr>
      <w:r>
        <w:rPr>
          <w:sz w:val="20"/>
          <w:szCs w:val="20"/>
        </w:rPr>
        <w:t xml:space="preserve">(9) Except for transactions authorized under paragraph (5) of these instructions, if a participant in a covered transaction knowingly enters into a lower tier covered transaction with a person who is suspended, debarred, ineligible, or voluntarily excluded from participation in this transaction, in addition to other remedies available to the Federal Government, the department or agency with which this transaction originated may pursue available remedies, including suspension and/or debarment.         </w:t>
      </w:r>
      <w:proofErr w:type="gramStart"/>
      <w:r>
        <w:rPr>
          <w:sz w:val="16"/>
          <w:szCs w:val="16"/>
        </w:rPr>
        <w:t>Form</w:t>
      </w:r>
      <w:proofErr w:type="gramEnd"/>
      <w:r>
        <w:rPr>
          <w:sz w:val="16"/>
          <w:szCs w:val="16"/>
        </w:rPr>
        <w:t xml:space="preserve"> AD-1048 (REV 07/15)</w:t>
      </w:r>
      <w:r>
        <w:rPr>
          <w:sz w:val="16"/>
          <w:szCs w:val="16"/>
        </w:rPr>
        <w:br/>
      </w:r>
    </w:p>
    <w:p w14:paraId="5BFBF4F9" w14:textId="77777777" w:rsidR="007B3BC4" w:rsidRDefault="007B3BC4">
      <w:pPr>
        <w:rPr>
          <w:b/>
          <w:sz w:val="28"/>
          <w:szCs w:val="28"/>
        </w:rPr>
      </w:pPr>
      <w:r>
        <w:rPr>
          <w:b/>
          <w:sz w:val="28"/>
          <w:szCs w:val="28"/>
        </w:rPr>
        <w:br w:type="page"/>
      </w:r>
    </w:p>
    <w:p w14:paraId="6BF1D244" w14:textId="77777777" w:rsidR="005A61F6" w:rsidRDefault="00180E28" w:rsidP="005A61F6">
      <w:pPr>
        <w:pStyle w:val="Normal1"/>
        <w:jc w:val="center"/>
        <w:rPr>
          <w:sz w:val="24"/>
          <w:szCs w:val="24"/>
        </w:rPr>
      </w:pPr>
      <w:r>
        <w:rPr>
          <w:b/>
          <w:sz w:val="28"/>
          <w:szCs w:val="28"/>
        </w:rPr>
        <w:lastRenderedPageBreak/>
        <w:t xml:space="preserve">Attachment B - </w:t>
      </w:r>
      <w:r>
        <w:rPr>
          <w:sz w:val="24"/>
          <w:szCs w:val="24"/>
        </w:rPr>
        <w:t>Certification Regarding Lobbying</w:t>
      </w:r>
    </w:p>
    <w:p w14:paraId="371C646E" w14:textId="77777777" w:rsidR="005A61F6" w:rsidRDefault="005A61F6" w:rsidP="005A61F6">
      <w:pPr>
        <w:pStyle w:val="Normal1"/>
        <w:jc w:val="center"/>
        <w:rPr>
          <w:sz w:val="24"/>
          <w:szCs w:val="24"/>
        </w:rPr>
      </w:pPr>
    </w:p>
    <w:p w14:paraId="57458ED3" w14:textId="77777777" w:rsidR="00420CE5" w:rsidRDefault="00180E28" w:rsidP="005A61F6">
      <w:pPr>
        <w:pStyle w:val="Normal1"/>
        <w:rPr>
          <w:sz w:val="20"/>
          <w:szCs w:val="20"/>
        </w:rPr>
      </w:pPr>
      <w:r>
        <w:rPr>
          <w:sz w:val="24"/>
          <w:szCs w:val="24"/>
        </w:rPr>
        <w:t>Certification for Contracts, Grants, Loans and Cooperative Agreements</w:t>
      </w:r>
      <w:r>
        <w:rPr>
          <w:sz w:val="24"/>
          <w:szCs w:val="24"/>
        </w:rPr>
        <w:br/>
      </w:r>
      <w:r>
        <w:rPr>
          <w:sz w:val="24"/>
          <w:szCs w:val="24"/>
        </w:rPr>
        <w:br/>
      </w:r>
      <w:r>
        <w:rPr>
          <w:sz w:val="24"/>
          <w:szCs w:val="24"/>
        </w:rPr>
        <w:br/>
      </w:r>
      <w:r>
        <w:rPr>
          <w:sz w:val="20"/>
          <w:szCs w:val="20"/>
        </w:rPr>
        <w:t>The undersigned certifies, to the best of his or her knowledge and belief, that:</w:t>
      </w:r>
      <w:r>
        <w:rPr>
          <w:sz w:val="20"/>
          <w:szCs w:val="20"/>
        </w:rPr>
        <w:br/>
      </w:r>
      <w:r>
        <w:rPr>
          <w:sz w:val="20"/>
          <w:szCs w:val="20"/>
        </w:rPr>
        <w:br/>
        <w:t>(1)</w:t>
      </w:r>
      <w:r>
        <w:rPr>
          <w:sz w:val="20"/>
          <w:szCs w:val="20"/>
        </w:rPr>
        <w:tab/>
        <w:t>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r>
        <w:rPr>
          <w:sz w:val="20"/>
          <w:szCs w:val="20"/>
        </w:rPr>
        <w:br/>
      </w:r>
      <w:r>
        <w:rPr>
          <w:sz w:val="20"/>
          <w:szCs w:val="20"/>
        </w:rPr>
        <w:br/>
        <w:t>(2)</w:t>
      </w:r>
      <w:r>
        <w:rPr>
          <w:sz w:val="20"/>
          <w:szCs w:val="20"/>
        </w:rPr>
        <w:tab/>
        <w:t>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 LLL, "Disclosure of Lobbying Activities," in accordance with its instructions.</w:t>
      </w:r>
      <w:r>
        <w:rPr>
          <w:sz w:val="20"/>
          <w:szCs w:val="20"/>
        </w:rPr>
        <w:br/>
      </w:r>
      <w:r>
        <w:rPr>
          <w:sz w:val="20"/>
          <w:szCs w:val="20"/>
        </w:rPr>
        <w:br/>
        <w:t>(3)</w:t>
      </w:r>
      <w:r>
        <w:rPr>
          <w:sz w:val="20"/>
          <w:szCs w:val="20"/>
        </w:rPr>
        <w:tab/>
        <w:t>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r>
        <w:rPr>
          <w:sz w:val="20"/>
          <w:szCs w:val="20"/>
        </w:rPr>
        <w:br/>
      </w:r>
      <w:r>
        <w:rPr>
          <w:sz w:val="20"/>
          <w:szCs w:val="20"/>
        </w:rPr>
        <w:br/>
        <w:t xml:space="preserve">This certification is a material representation of fact upon which reliance was placed when this transaction was made or entered into.   Submission of this certification is a prerequisite for making or </w:t>
      </w:r>
      <w:proofErr w:type="gramStart"/>
      <w:r>
        <w:rPr>
          <w:sz w:val="20"/>
          <w:szCs w:val="20"/>
        </w:rPr>
        <w:t>entering into</w:t>
      </w:r>
      <w:proofErr w:type="gramEnd"/>
      <w:r>
        <w:rPr>
          <w:sz w:val="20"/>
          <w:szCs w:val="20"/>
        </w:rPr>
        <w:t xml:space="preserve"> this transaction imposed by Section 1352, Title 31, U.S. Code.  Any person who fails to file the required certification shall be subject to a civil penalty of not less than $10,000 and not more than $100,000 for each such failure.</w:t>
      </w:r>
    </w:p>
    <w:p w14:paraId="22851DB4" w14:textId="77777777" w:rsidR="00420CE5" w:rsidRDefault="00420CE5">
      <w:pPr>
        <w:pStyle w:val="Normal1"/>
        <w:rPr>
          <w:sz w:val="24"/>
          <w:szCs w:val="24"/>
        </w:rPr>
      </w:pPr>
    </w:p>
    <w:tbl>
      <w:tblPr>
        <w:tblStyle w:val="a1"/>
        <w:tblW w:w="9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05"/>
        <w:gridCol w:w="4905"/>
      </w:tblGrid>
      <w:tr w:rsidR="00420CE5" w14:paraId="6D768D38" w14:textId="77777777">
        <w:tc>
          <w:tcPr>
            <w:tcW w:w="4905" w:type="dxa"/>
            <w:tcMar>
              <w:top w:w="100" w:type="dxa"/>
              <w:left w:w="100" w:type="dxa"/>
              <w:bottom w:w="100" w:type="dxa"/>
              <w:right w:w="100" w:type="dxa"/>
            </w:tcMar>
          </w:tcPr>
          <w:p w14:paraId="67D14F31" w14:textId="77777777" w:rsidR="00420CE5" w:rsidRDefault="00420CE5">
            <w:pPr>
              <w:pStyle w:val="Normal1"/>
              <w:widowControl w:val="0"/>
              <w:spacing w:line="240" w:lineRule="auto"/>
              <w:rPr>
                <w:sz w:val="16"/>
                <w:szCs w:val="16"/>
              </w:rPr>
            </w:pPr>
          </w:p>
        </w:tc>
        <w:tc>
          <w:tcPr>
            <w:tcW w:w="4905" w:type="dxa"/>
            <w:tcMar>
              <w:top w:w="100" w:type="dxa"/>
              <w:left w:w="100" w:type="dxa"/>
              <w:bottom w:w="100" w:type="dxa"/>
              <w:right w:w="100" w:type="dxa"/>
            </w:tcMar>
          </w:tcPr>
          <w:p w14:paraId="63D7EB9B" w14:textId="77777777" w:rsidR="00420CE5" w:rsidRDefault="00420CE5">
            <w:pPr>
              <w:pStyle w:val="Normal1"/>
              <w:widowControl w:val="0"/>
              <w:spacing w:line="240" w:lineRule="auto"/>
              <w:rPr>
                <w:sz w:val="16"/>
                <w:szCs w:val="16"/>
              </w:rPr>
            </w:pPr>
          </w:p>
        </w:tc>
      </w:tr>
      <w:tr w:rsidR="00420CE5" w14:paraId="2F87F1B9" w14:textId="77777777">
        <w:tc>
          <w:tcPr>
            <w:tcW w:w="4905" w:type="dxa"/>
            <w:tcMar>
              <w:top w:w="100" w:type="dxa"/>
              <w:left w:w="100" w:type="dxa"/>
              <w:bottom w:w="100" w:type="dxa"/>
              <w:right w:w="100" w:type="dxa"/>
            </w:tcMar>
          </w:tcPr>
          <w:p w14:paraId="78149D78" w14:textId="77777777" w:rsidR="00420CE5" w:rsidRDefault="00180E28">
            <w:pPr>
              <w:pStyle w:val="Normal1"/>
              <w:widowControl w:val="0"/>
              <w:spacing w:line="240" w:lineRule="auto"/>
              <w:rPr>
                <w:sz w:val="16"/>
                <w:szCs w:val="16"/>
              </w:rPr>
            </w:pPr>
            <w:r>
              <w:rPr>
                <w:sz w:val="16"/>
                <w:szCs w:val="16"/>
              </w:rPr>
              <w:t>Signature:</w:t>
            </w:r>
          </w:p>
        </w:tc>
        <w:tc>
          <w:tcPr>
            <w:tcW w:w="4905" w:type="dxa"/>
            <w:tcMar>
              <w:top w:w="100" w:type="dxa"/>
              <w:left w:w="100" w:type="dxa"/>
              <w:bottom w:w="100" w:type="dxa"/>
              <w:right w:w="100" w:type="dxa"/>
            </w:tcMar>
          </w:tcPr>
          <w:p w14:paraId="49E9F5CF" w14:textId="77777777" w:rsidR="00420CE5" w:rsidRDefault="00180E28">
            <w:pPr>
              <w:pStyle w:val="Normal1"/>
              <w:widowControl w:val="0"/>
              <w:spacing w:line="240" w:lineRule="auto"/>
              <w:rPr>
                <w:sz w:val="16"/>
                <w:szCs w:val="16"/>
              </w:rPr>
            </w:pPr>
            <w:r>
              <w:rPr>
                <w:sz w:val="16"/>
                <w:szCs w:val="16"/>
              </w:rPr>
              <w:t>Date:</w:t>
            </w:r>
          </w:p>
        </w:tc>
      </w:tr>
      <w:tr w:rsidR="00420CE5" w14:paraId="7A4A74EB" w14:textId="77777777">
        <w:trPr>
          <w:trHeight w:val="360"/>
        </w:trPr>
        <w:tc>
          <w:tcPr>
            <w:tcW w:w="9810" w:type="dxa"/>
            <w:gridSpan w:val="2"/>
            <w:tcMar>
              <w:top w:w="100" w:type="dxa"/>
              <w:left w:w="100" w:type="dxa"/>
              <w:bottom w:w="100" w:type="dxa"/>
              <w:right w:w="100" w:type="dxa"/>
            </w:tcMar>
          </w:tcPr>
          <w:p w14:paraId="0D5112CA" w14:textId="77777777" w:rsidR="00420CE5" w:rsidRDefault="00420CE5">
            <w:pPr>
              <w:pStyle w:val="Normal1"/>
              <w:widowControl w:val="0"/>
              <w:spacing w:line="240" w:lineRule="auto"/>
              <w:rPr>
                <w:sz w:val="16"/>
                <w:szCs w:val="16"/>
              </w:rPr>
            </w:pPr>
          </w:p>
        </w:tc>
      </w:tr>
      <w:tr w:rsidR="00420CE5" w14:paraId="2BECC7F2" w14:textId="77777777">
        <w:trPr>
          <w:trHeight w:val="360"/>
        </w:trPr>
        <w:tc>
          <w:tcPr>
            <w:tcW w:w="9810" w:type="dxa"/>
            <w:gridSpan w:val="2"/>
            <w:tcMar>
              <w:top w:w="100" w:type="dxa"/>
              <w:left w:w="100" w:type="dxa"/>
              <w:bottom w:w="100" w:type="dxa"/>
              <w:right w:w="100" w:type="dxa"/>
            </w:tcMar>
          </w:tcPr>
          <w:p w14:paraId="15745BA7" w14:textId="77777777" w:rsidR="00420CE5" w:rsidRDefault="00180E28">
            <w:pPr>
              <w:pStyle w:val="Normal1"/>
              <w:widowControl w:val="0"/>
              <w:spacing w:line="240" w:lineRule="auto"/>
              <w:rPr>
                <w:sz w:val="16"/>
                <w:szCs w:val="16"/>
              </w:rPr>
            </w:pPr>
            <w:r>
              <w:rPr>
                <w:sz w:val="16"/>
                <w:szCs w:val="16"/>
              </w:rPr>
              <w:t xml:space="preserve">Name and </w:t>
            </w:r>
            <w:proofErr w:type="gramStart"/>
            <w:r>
              <w:rPr>
                <w:sz w:val="16"/>
                <w:szCs w:val="16"/>
              </w:rPr>
              <w:t>Title</w:t>
            </w:r>
            <w:proofErr w:type="gramEnd"/>
          </w:p>
        </w:tc>
      </w:tr>
    </w:tbl>
    <w:p w14:paraId="35BF642F" w14:textId="77777777" w:rsidR="007B3BC4" w:rsidRDefault="007B3BC4" w:rsidP="007B3BC4">
      <w:pPr>
        <w:pStyle w:val="Normal1"/>
        <w:spacing w:line="218" w:lineRule="auto"/>
        <w:rPr>
          <w:sz w:val="24"/>
          <w:szCs w:val="24"/>
        </w:rPr>
      </w:pPr>
    </w:p>
    <w:p w14:paraId="0A732DAD" w14:textId="77777777" w:rsidR="007B3BC4" w:rsidRDefault="007B3BC4">
      <w:pPr>
        <w:rPr>
          <w:sz w:val="24"/>
          <w:szCs w:val="24"/>
        </w:rPr>
      </w:pPr>
      <w:r>
        <w:rPr>
          <w:sz w:val="24"/>
          <w:szCs w:val="24"/>
        </w:rPr>
        <w:br w:type="page"/>
      </w:r>
    </w:p>
    <w:p w14:paraId="7FAC0E13" w14:textId="77777777" w:rsidR="00420CE5" w:rsidRPr="007B3BC4" w:rsidRDefault="00420CE5" w:rsidP="007B3BC4">
      <w:pPr>
        <w:pStyle w:val="Normal1"/>
        <w:spacing w:line="218" w:lineRule="auto"/>
        <w:rPr>
          <w:b/>
          <w:sz w:val="28"/>
          <w:szCs w:val="28"/>
        </w:rPr>
      </w:pPr>
    </w:p>
    <w:p w14:paraId="06A4F301" w14:textId="77777777" w:rsidR="00420CE5" w:rsidRDefault="00180E28">
      <w:pPr>
        <w:pStyle w:val="Normal1"/>
        <w:spacing w:line="109" w:lineRule="auto"/>
        <w:jc w:val="center"/>
        <w:rPr>
          <w:b/>
          <w:sz w:val="11"/>
          <w:szCs w:val="11"/>
        </w:rPr>
      </w:pPr>
      <w:r>
        <w:rPr>
          <w:b/>
          <w:sz w:val="11"/>
          <w:szCs w:val="11"/>
        </w:rPr>
        <w:t xml:space="preserve"> </w:t>
      </w:r>
    </w:p>
    <w:p w14:paraId="010B29D6" w14:textId="77777777" w:rsidR="00420CE5" w:rsidRDefault="00420CE5">
      <w:pPr>
        <w:pStyle w:val="Normal1"/>
        <w:spacing w:line="218" w:lineRule="auto"/>
        <w:jc w:val="center"/>
        <w:rPr>
          <w:b/>
          <w:sz w:val="28"/>
          <w:szCs w:val="28"/>
        </w:rPr>
      </w:pPr>
    </w:p>
    <w:p w14:paraId="24509A43" w14:textId="77777777" w:rsidR="00420CE5" w:rsidRDefault="00180E28">
      <w:pPr>
        <w:pStyle w:val="Normal1"/>
        <w:jc w:val="center"/>
        <w:rPr>
          <w:b/>
          <w:sz w:val="28"/>
          <w:szCs w:val="28"/>
        </w:rPr>
      </w:pPr>
      <w:r>
        <w:rPr>
          <w:b/>
          <w:sz w:val="28"/>
          <w:szCs w:val="28"/>
        </w:rPr>
        <w:t xml:space="preserve">DISCLOSURE OF LOBBYING ACTIVITIES                                    </w:t>
      </w:r>
    </w:p>
    <w:p w14:paraId="433AB390" w14:textId="77777777" w:rsidR="00420CE5" w:rsidRDefault="00180E28">
      <w:pPr>
        <w:pStyle w:val="Normal1"/>
        <w:jc w:val="center"/>
      </w:pPr>
      <w:r>
        <w:t xml:space="preserve">Complete this form to disclose lobbying activities pursuant to 31 U.S.C. 1352                        </w:t>
      </w:r>
      <w:r>
        <w:br/>
        <w:t xml:space="preserve">(See reverse for public burden disclosure.) </w:t>
      </w:r>
      <w:r>
        <w:br/>
      </w:r>
    </w:p>
    <w:p w14:paraId="3E077BA2" w14:textId="77777777" w:rsidR="00420CE5" w:rsidRDefault="00180E28">
      <w:pPr>
        <w:pStyle w:val="Normal1"/>
        <w:rPr>
          <w:sz w:val="20"/>
          <w:szCs w:val="20"/>
        </w:rPr>
      </w:pPr>
      <w:r>
        <w:rPr>
          <w:sz w:val="20"/>
          <w:szCs w:val="20"/>
        </w:rPr>
        <w:t>INSTRUCTIONS FOR COMPLETION OF SF-LLL, DISCLOSURE OF LOBBYING ACTIVITIES</w:t>
      </w:r>
      <w:r>
        <w:t xml:space="preserve"> </w:t>
      </w:r>
      <w:r>
        <w:br/>
      </w:r>
      <w:r>
        <w:rPr>
          <w:b/>
          <w:sz w:val="28"/>
          <w:szCs w:val="28"/>
        </w:rPr>
        <w:br/>
      </w:r>
      <w:r>
        <w:rPr>
          <w:sz w:val="20"/>
          <w:szCs w:val="20"/>
        </w:rPr>
        <w:t xml:space="preserve">This disclosure form shall be completed by the reporting entity, whether sub awardee or prime Federal recipient, at the initiation or receipt of a covered Federal action, or a material change to a previous filing, pursuant to title 31 U.S.C. section 1352. The filing of a form is required for each payment or agreement to make payment to any lobbying entity for influencing or attempting to influence an officer or employee of any agency, a Member of Congress, an officer or employee of Congress, or an employee of a Member of Congress in connection with a covered Federal action. Complete all items that apply for both the initial filing and material change report. Refer to the </w:t>
      </w:r>
      <w:proofErr w:type="gramStart"/>
      <w:r>
        <w:rPr>
          <w:sz w:val="20"/>
          <w:szCs w:val="20"/>
        </w:rPr>
        <w:t>implementing</w:t>
      </w:r>
      <w:proofErr w:type="gramEnd"/>
      <w:r>
        <w:rPr>
          <w:sz w:val="20"/>
          <w:szCs w:val="20"/>
        </w:rPr>
        <w:t xml:space="preserve"> guidance published by the Office of Management and Budget for additional information.</w:t>
      </w:r>
      <w:r>
        <w:rPr>
          <w:sz w:val="20"/>
          <w:szCs w:val="20"/>
        </w:rPr>
        <w:br/>
      </w:r>
      <w:r>
        <w:rPr>
          <w:sz w:val="20"/>
          <w:szCs w:val="20"/>
        </w:rPr>
        <w:br/>
      </w:r>
      <w:r>
        <w:rPr>
          <w:sz w:val="20"/>
          <w:szCs w:val="20"/>
        </w:rPr>
        <w:br/>
        <w:t>1. Identify the type of covered Federal action for which lobbying activity is and/or has been secured to influence the outcome of a covered Federal action.</w:t>
      </w:r>
      <w:r>
        <w:rPr>
          <w:sz w:val="20"/>
          <w:szCs w:val="20"/>
        </w:rPr>
        <w:br/>
      </w:r>
      <w:r>
        <w:br/>
      </w:r>
      <w:r>
        <w:rPr>
          <w:sz w:val="20"/>
          <w:szCs w:val="20"/>
        </w:rPr>
        <w:t>2. Identify the status of the covered Federal action.</w:t>
      </w:r>
      <w:r>
        <w:rPr>
          <w:sz w:val="20"/>
          <w:szCs w:val="20"/>
        </w:rPr>
        <w:br/>
      </w:r>
      <w:r>
        <w:rPr>
          <w:sz w:val="20"/>
          <w:szCs w:val="20"/>
        </w:rPr>
        <w:br/>
        <w:t xml:space="preserve">3. Identify the appropriate classification of this report. If this is a </w:t>
      </w:r>
      <w:proofErr w:type="gramStart"/>
      <w:r>
        <w:rPr>
          <w:sz w:val="20"/>
          <w:szCs w:val="20"/>
        </w:rPr>
        <w:t>follow up</w:t>
      </w:r>
      <w:proofErr w:type="gramEnd"/>
      <w:r>
        <w:rPr>
          <w:sz w:val="20"/>
          <w:szCs w:val="20"/>
        </w:rPr>
        <w:t xml:space="preserve"> report caused by a material change to the information previously reported, enter the year and quarter in which the change occurred. Enter the date of the last previously submitted report by this reporting entity for this covered Federal action.</w:t>
      </w:r>
      <w:r>
        <w:rPr>
          <w:sz w:val="20"/>
          <w:szCs w:val="20"/>
        </w:rPr>
        <w:br/>
      </w:r>
      <w:r>
        <w:rPr>
          <w:sz w:val="20"/>
          <w:szCs w:val="20"/>
        </w:rPr>
        <w:br/>
        <w:t>4. Enter the full name, address, city, State and zip code of the reporting entity. Include Congressional District, if known. Check the appropriate classification of the reporting entity that designates if it is, or expects to be, a prime or subaward recipient. Identify the tier of the sub awardee, e.g., the first sub awardee of the prime is the 1st tier. Subawards include but are not limited to subcontracts, subgrants and contract awards under grants.</w:t>
      </w:r>
      <w:r>
        <w:rPr>
          <w:sz w:val="20"/>
          <w:szCs w:val="20"/>
        </w:rPr>
        <w:br/>
      </w:r>
      <w:r>
        <w:rPr>
          <w:sz w:val="20"/>
          <w:szCs w:val="20"/>
        </w:rPr>
        <w:br/>
        <w:t>5. If the organization filing the report in item 4 checks "Sub awardee," then enter the full name, address, city, State and zip code of the prime Federal recipient. Include Congressional District, if known.</w:t>
      </w:r>
      <w:r>
        <w:rPr>
          <w:sz w:val="20"/>
          <w:szCs w:val="20"/>
        </w:rPr>
        <w:br/>
      </w:r>
      <w:r>
        <w:rPr>
          <w:sz w:val="20"/>
          <w:szCs w:val="20"/>
        </w:rPr>
        <w:br/>
        <w:t>6. Enter the name of the Federal agency making the award or loan commitment. Include at least one organizational level below agency name, if known. For example, Department of Transportation, United States Coast Guard.</w:t>
      </w:r>
      <w:r>
        <w:rPr>
          <w:sz w:val="20"/>
          <w:szCs w:val="20"/>
        </w:rPr>
        <w:br/>
      </w:r>
      <w:r>
        <w:rPr>
          <w:sz w:val="20"/>
          <w:szCs w:val="20"/>
        </w:rPr>
        <w:br/>
        <w:t>7. Enter the Federal program name or description for the covered Federal action (item 1). If known, enter the full Catalog of Federal Domestic Assistance (CFDA) number for grants, cooperative agreements, loans, and loan commitments.</w:t>
      </w:r>
      <w:r>
        <w:rPr>
          <w:sz w:val="20"/>
          <w:szCs w:val="20"/>
        </w:rPr>
        <w:br/>
      </w:r>
      <w:r>
        <w:rPr>
          <w:sz w:val="20"/>
          <w:szCs w:val="20"/>
        </w:rPr>
        <w:br/>
        <w:t>8. Enter the most appropriate Federal identifying number available for the Federal action identified in item 1 (e.g., Request for Proposal (RFP) number; Invitation for Bid (IFB) number; grant announcement number; the contract, grant, or loan award number; the application/proposal control number assigned by the Federal agency). Include prefixes, e.g., "RFP-DE-90-001."</w:t>
      </w:r>
      <w:r>
        <w:rPr>
          <w:sz w:val="20"/>
          <w:szCs w:val="20"/>
        </w:rPr>
        <w:br/>
      </w:r>
      <w:r>
        <w:rPr>
          <w:sz w:val="20"/>
          <w:szCs w:val="20"/>
        </w:rPr>
        <w:br/>
      </w:r>
      <w:r>
        <w:rPr>
          <w:sz w:val="20"/>
          <w:szCs w:val="20"/>
        </w:rPr>
        <w:lastRenderedPageBreak/>
        <w:t>9. For a covered Federal action where there has been an award or loan commitment by the Federal agency, enter the Federal amount of the award/loan commitment for the prime entity identified in item 4 or 5.</w:t>
      </w:r>
      <w:r>
        <w:rPr>
          <w:sz w:val="20"/>
          <w:szCs w:val="20"/>
        </w:rPr>
        <w:br/>
      </w:r>
      <w:r>
        <w:rPr>
          <w:sz w:val="20"/>
          <w:szCs w:val="20"/>
        </w:rPr>
        <w:br/>
        <w:t>10. (a) Enter the full name, address, city, State and zip code of the lobbying registrant under the Lobbying Disclosure Act of 1995 engaged by the reporting entity identified in item 4 to influence the covered Federal action.</w:t>
      </w:r>
      <w:r>
        <w:rPr>
          <w:sz w:val="20"/>
          <w:szCs w:val="20"/>
        </w:rPr>
        <w:br/>
      </w:r>
      <w:r>
        <w:rPr>
          <w:sz w:val="20"/>
          <w:szCs w:val="20"/>
        </w:rPr>
        <w:br/>
        <w:t>(b) Enter the full names of the individual(s) performing services, and include full address if different from 10 (a). Enter Last Name, First Name, and</w:t>
      </w:r>
      <w:r>
        <w:rPr>
          <w:sz w:val="20"/>
          <w:szCs w:val="20"/>
        </w:rPr>
        <w:br/>
        <w:t>Middle Initial (MI).</w:t>
      </w:r>
      <w:r>
        <w:rPr>
          <w:sz w:val="20"/>
          <w:szCs w:val="20"/>
        </w:rPr>
        <w:br/>
      </w:r>
      <w:r>
        <w:rPr>
          <w:sz w:val="20"/>
          <w:szCs w:val="20"/>
        </w:rPr>
        <w:br/>
        <w:t xml:space="preserve">11. The certifying official shall sign and date the form, print his/her name, title, and telephone </w:t>
      </w:r>
      <w:r w:rsidRPr="007B3BC4">
        <w:rPr>
          <w:sz w:val="20"/>
        </w:rPr>
        <w:t>number</w:t>
      </w:r>
      <w:r>
        <w:t>.</w:t>
      </w:r>
      <w:r>
        <w:br/>
      </w:r>
      <w:r>
        <w:rPr>
          <w:sz w:val="20"/>
          <w:szCs w:val="20"/>
        </w:rPr>
        <w:br/>
        <w:t xml:space="preserve">According to the Paperwork Reduction Act, as amended, no </w:t>
      </w:r>
      <w:proofErr w:type="gramStart"/>
      <w:r>
        <w:rPr>
          <w:sz w:val="20"/>
          <w:szCs w:val="20"/>
        </w:rPr>
        <w:t>persons are</w:t>
      </w:r>
      <w:proofErr w:type="gramEnd"/>
      <w:r>
        <w:rPr>
          <w:sz w:val="20"/>
          <w:szCs w:val="20"/>
        </w:rPr>
        <w:t xml:space="preserve"> required to respond to a collection of information unless it displays a valid OMB Control Number.  The valid OMB control number for this information collection is OMB No. 0348-0046.  </w:t>
      </w:r>
      <w:proofErr w:type="gramStart"/>
      <w:r>
        <w:rPr>
          <w:sz w:val="20"/>
          <w:szCs w:val="20"/>
        </w:rPr>
        <w:t>Public reporting burden</w:t>
      </w:r>
      <w:proofErr w:type="gramEnd"/>
      <w:r>
        <w:rPr>
          <w:sz w:val="20"/>
          <w:szCs w:val="20"/>
        </w:rPr>
        <w:t xml:space="preserve"> for this collection of information is estimated to average 10 minutes per response, including time for reviewing instructions, searching existing data sources, gathering and maintaining the data needed, and completing and reviewing the collection of information. Send comments regarding the burden estimate or any other aspect of this collection of information, including suggestions for reducing this burden, to the Office of Management and Budget, Paperwork Reduction Project (0348-0046), Washington, DC 20503.</w:t>
      </w:r>
      <w:r>
        <w:rPr>
          <w:sz w:val="20"/>
          <w:szCs w:val="20"/>
        </w:rPr>
        <w:br/>
      </w:r>
    </w:p>
    <w:p w14:paraId="401ECF9E" w14:textId="77777777" w:rsidR="00420CE5" w:rsidRPr="007B3BC4" w:rsidRDefault="00420CE5" w:rsidP="007B3BC4">
      <w:pPr>
        <w:rPr>
          <w:b/>
          <w:u w:val="single"/>
        </w:rPr>
      </w:pPr>
    </w:p>
    <w:tbl>
      <w:tblPr>
        <w:tblStyle w:val="a2"/>
        <w:tblW w:w="10920" w:type="dxa"/>
        <w:tblInd w:w="-5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910"/>
        <w:gridCol w:w="2685"/>
        <w:gridCol w:w="2325"/>
        <w:gridCol w:w="3000"/>
      </w:tblGrid>
      <w:tr w:rsidR="00420CE5" w14:paraId="3C128FD7" w14:textId="77777777">
        <w:trPr>
          <w:trHeight w:val="2060"/>
        </w:trPr>
        <w:tc>
          <w:tcPr>
            <w:tcW w:w="2910" w:type="dxa"/>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90FAB19" w14:textId="77777777" w:rsidR="00420CE5" w:rsidRDefault="00180E28">
            <w:pPr>
              <w:pStyle w:val="Normal1"/>
              <w:ind w:left="100"/>
              <w:rPr>
                <w:b/>
                <w:sz w:val="18"/>
                <w:szCs w:val="18"/>
              </w:rPr>
            </w:pPr>
            <w:r>
              <w:rPr>
                <w:b/>
                <w:sz w:val="18"/>
                <w:szCs w:val="18"/>
              </w:rPr>
              <w:t>1</w:t>
            </w:r>
            <w:proofErr w:type="gramStart"/>
            <w:r>
              <w:rPr>
                <w:b/>
                <w:sz w:val="18"/>
                <w:szCs w:val="18"/>
              </w:rPr>
              <w:t>.  Type</w:t>
            </w:r>
            <w:proofErr w:type="gramEnd"/>
            <w:r>
              <w:rPr>
                <w:b/>
                <w:sz w:val="18"/>
                <w:szCs w:val="18"/>
              </w:rPr>
              <w:t xml:space="preserve"> of Federal Action</w:t>
            </w:r>
          </w:p>
          <w:p w14:paraId="6923E1F4" w14:textId="77777777" w:rsidR="00420CE5" w:rsidRDefault="00180E28">
            <w:pPr>
              <w:pStyle w:val="Normal1"/>
              <w:ind w:left="100"/>
              <w:rPr>
                <w:b/>
                <w:sz w:val="18"/>
                <w:szCs w:val="18"/>
              </w:rPr>
            </w:pPr>
            <w:r>
              <w:rPr>
                <w:b/>
                <w:sz w:val="18"/>
                <w:szCs w:val="18"/>
              </w:rPr>
              <w:t>□ A.  Contract</w:t>
            </w:r>
          </w:p>
          <w:p w14:paraId="20A041DB" w14:textId="77777777" w:rsidR="00420CE5" w:rsidRDefault="00180E28">
            <w:pPr>
              <w:pStyle w:val="Normal1"/>
              <w:ind w:left="100"/>
              <w:rPr>
                <w:b/>
                <w:sz w:val="18"/>
                <w:szCs w:val="18"/>
              </w:rPr>
            </w:pPr>
            <w:r>
              <w:rPr>
                <w:b/>
                <w:sz w:val="18"/>
                <w:szCs w:val="18"/>
              </w:rPr>
              <w:t>□ B.  Grant</w:t>
            </w:r>
          </w:p>
          <w:p w14:paraId="3F0B3DD5" w14:textId="77777777" w:rsidR="00420CE5" w:rsidRDefault="00180E28">
            <w:pPr>
              <w:pStyle w:val="Normal1"/>
              <w:ind w:left="100"/>
              <w:rPr>
                <w:b/>
                <w:sz w:val="18"/>
                <w:szCs w:val="18"/>
              </w:rPr>
            </w:pPr>
            <w:r>
              <w:rPr>
                <w:b/>
                <w:sz w:val="18"/>
                <w:szCs w:val="18"/>
              </w:rPr>
              <w:t>□ C.  Cooperative Agreement</w:t>
            </w:r>
          </w:p>
          <w:p w14:paraId="2D4FF4F7" w14:textId="77777777" w:rsidR="00420CE5" w:rsidRDefault="00180E28">
            <w:pPr>
              <w:pStyle w:val="Normal1"/>
              <w:ind w:left="100"/>
              <w:rPr>
                <w:b/>
                <w:sz w:val="18"/>
                <w:szCs w:val="18"/>
              </w:rPr>
            </w:pPr>
            <w:r>
              <w:rPr>
                <w:b/>
                <w:sz w:val="18"/>
                <w:szCs w:val="18"/>
              </w:rPr>
              <w:t>□ D.  Loan</w:t>
            </w:r>
          </w:p>
          <w:p w14:paraId="6F756060" w14:textId="77777777" w:rsidR="00420CE5" w:rsidRDefault="00180E28">
            <w:pPr>
              <w:pStyle w:val="Normal1"/>
              <w:ind w:left="100"/>
              <w:rPr>
                <w:b/>
                <w:sz w:val="18"/>
                <w:szCs w:val="18"/>
              </w:rPr>
            </w:pPr>
            <w:r>
              <w:rPr>
                <w:b/>
                <w:sz w:val="18"/>
                <w:szCs w:val="18"/>
              </w:rPr>
              <w:t>□ E.  Loan Guarantee</w:t>
            </w:r>
          </w:p>
          <w:p w14:paraId="04FF2902" w14:textId="77777777" w:rsidR="00420CE5" w:rsidRDefault="00180E28">
            <w:pPr>
              <w:pStyle w:val="Normal1"/>
              <w:ind w:left="100"/>
              <w:rPr>
                <w:b/>
                <w:sz w:val="18"/>
                <w:szCs w:val="18"/>
              </w:rPr>
            </w:pPr>
            <w:r>
              <w:rPr>
                <w:b/>
                <w:sz w:val="18"/>
                <w:szCs w:val="18"/>
              </w:rPr>
              <w:t>□ F.  Loan Insurance</w:t>
            </w:r>
          </w:p>
        </w:tc>
        <w:tc>
          <w:tcPr>
            <w:tcW w:w="5010" w:type="dxa"/>
            <w:gridSpan w:val="2"/>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4BD4D504" w14:textId="77777777" w:rsidR="00420CE5" w:rsidRDefault="00180E28">
            <w:pPr>
              <w:pStyle w:val="Normal1"/>
              <w:ind w:left="100"/>
              <w:rPr>
                <w:b/>
                <w:sz w:val="18"/>
                <w:szCs w:val="18"/>
              </w:rPr>
            </w:pPr>
            <w:r>
              <w:rPr>
                <w:b/>
                <w:sz w:val="18"/>
                <w:szCs w:val="18"/>
              </w:rPr>
              <w:t>2</w:t>
            </w:r>
            <w:proofErr w:type="gramStart"/>
            <w:r>
              <w:rPr>
                <w:b/>
                <w:sz w:val="18"/>
                <w:szCs w:val="18"/>
              </w:rPr>
              <w:t>.  Status</w:t>
            </w:r>
            <w:proofErr w:type="gramEnd"/>
            <w:r>
              <w:rPr>
                <w:b/>
                <w:sz w:val="18"/>
                <w:szCs w:val="18"/>
              </w:rPr>
              <w:t xml:space="preserve"> of Federal Action</w:t>
            </w:r>
          </w:p>
          <w:p w14:paraId="3EFCE97F" w14:textId="77777777" w:rsidR="00420CE5" w:rsidRDefault="00180E28">
            <w:pPr>
              <w:pStyle w:val="Normal1"/>
              <w:ind w:left="100"/>
              <w:rPr>
                <w:b/>
                <w:sz w:val="18"/>
                <w:szCs w:val="18"/>
              </w:rPr>
            </w:pPr>
            <w:r>
              <w:rPr>
                <w:b/>
                <w:sz w:val="18"/>
                <w:szCs w:val="18"/>
              </w:rPr>
              <w:t>□ A.  Bid/Offer/Application</w:t>
            </w:r>
          </w:p>
          <w:p w14:paraId="07968E53" w14:textId="77777777" w:rsidR="00420CE5" w:rsidRDefault="00180E28">
            <w:pPr>
              <w:pStyle w:val="Normal1"/>
              <w:ind w:left="100"/>
              <w:rPr>
                <w:b/>
                <w:sz w:val="18"/>
                <w:szCs w:val="18"/>
              </w:rPr>
            </w:pPr>
            <w:r>
              <w:rPr>
                <w:b/>
                <w:sz w:val="18"/>
                <w:szCs w:val="18"/>
              </w:rPr>
              <w:t>□ B.  Initial Award</w:t>
            </w:r>
          </w:p>
          <w:p w14:paraId="35DEA9D2" w14:textId="77777777" w:rsidR="00420CE5" w:rsidRDefault="00180E28">
            <w:pPr>
              <w:pStyle w:val="Normal1"/>
              <w:ind w:left="100"/>
              <w:rPr>
                <w:b/>
                <w:sz w:val="18"/>
                <w:szCs w:val="18"/>
              </w:rPr>
            </w:pPr>
            <w:r>
              <w:rPr>
                <w:b/>
                <w:sz w:val="18"/>
                <w:szCs w:val="18"/>
              </w:rPr>
              <w:t>□ C.  Post award</w:t>
            </w:r>
          </w:p>
        </w:tc>
        <w:tc>
          <w:tcPr>
            <w:tcW w:w="3000"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3A25A273" w14:textId="77777777" w:rsidR="00420CE5" w:rsidRDefault="00180E28">
            <w:pPr>
              <w:pStyle w:val="Normal1"/>
              <w:rPr>
                <w:b/>
                <w:sz w:val="18"/>
                <w:szCs w:val="18"/>
              </w:rPr>
            </w:pPr>
            <w:r>
              <w:rPr>
                <w:b/>
                <w:sz w:val="18"/>
                <w:szCs w:val="18"/>
              </w:rPr>
              <w:t>3. Report Type</w:t>
            </w:r>
          </w:p>
          <w:p w14:paraId="50D5E25A" w14:textId="77777777" w:rsidR="00420CE5" w:rsidRDefault="00180E28">
            <w:pPr>
              <w:pStyle w:val="Normal1"/>
              <w:ind w:left="100"/>
              <w:rPr>
                <w:b/>
                <w:sz w:val="18"/>
                <w:szCs w:val="18"/>
              </w:rPr>
            </w:pPr>
            <w:r>
              <w:rPr>
                <w:b/>
                <w:sz w:val="18"/>
                <w:szCs w:val="18"/>
              </w:rPr>
              <w:t>□ A.  Initial Filing</w:t>
            </w:r>
          </w:p>
          <w:p w14:paraId="385988F6" w14:textId="77777777" w:rsidR="00420CE5" w:rsidRDefault="00180E28">
            <w:pPr>
              <w:pStyle w:val="Normal1"/>
              <w:ind w:left="100"/>
              <w:rPr>
                <w:b/>
                <w:sz w:val="18"/>
                <w:szCs w:val="18"/>
              </w:rPr>
            </w:pPr>
            <w:r>
              <w:rPr>
                <w:b/>
                <w:sz w:val="18"/>
                <w:szCs w:val="18"/>
              </w:rPr>
              <w:t>□ B.  Material Change</w:t>
            </w:r>
          </w:p>
          <w:p w14:paraId="5DE81F48" w14:textId="77777777" w:rsidR="00420CE5" w:rsidRDefault="00180E28">
            <w:pPr>
              <w:pStyle w:val="Normal1"/>
              <w:rPr>
                <w:b/>
                <w:sz w:val="18"/>
                <w:szCs w:val="18"/>
              </w:rPr>
            </w:pPr>
            <w:r>
              <w:rPr>
                <w:b/>
                <w:sz w:val="18"/>
                <w:szCs w:val="18"/>
              </w:rPr>
              <w:t xml:space="preserve"> For Material Change Only:</w:t>
            </w:r>
          </w:p>
          <w:p w14:paraId="2D04E5CC" w14:textId="77777777" w:rsidR="00420CE5" w:rsidRDefault="00180E28">
            <w:pPr>
              <w:pStyle w:val="Normal1"/>
              <w:ind w:left="100"/>
              <w:rPr>
                <w:b/>
                <w:sz w:val="18"/>
                <w:szCs w:val="18"/>
              </w:rPr>
            </w:pPr>
            <w:r>
              <w:rPr>
                <w:b/>
                <w:sz w:val="18"/>
                <w:szCs w:val="18"/>
              </w:rPr>
              <w:t>Year: ______ Quarter: _______</w:t>
            </w:r>
          </w:p>
          <w:p w14:paraId="2FF09861" w14:textId="77777777" w:rsidR="00420CE5" w:rsidRDefault="00180E28">
            <w:pPr>
              <w:pStyle w:val="Normal1"/>
              <w:ind w:left="100"/>
              <w:rPr>
                <w:b/>
                <w:sz w:val="18"/>
                <w:szCs w:val="18"/>
              </w:rPr>
            </w:pPr>
            <w:r>
              <w:rPr>
                <w:b/>
                <w:sz w:val="18"/>
                <w:szCs w:val="18"/>
              </w:rPr>
              <w:t>Date of Last Report: _________</w:t>
            </w:r>
          </w:p>
        </w:tc>
      </w:tr>
      <w:tr w:rsidR="00420CE5" w14:paraId="781C8653" w14:textId="77777777">
        <w:trPr>
          <w:trHeight w:val="1540"/>
        </w:trPr>
        <w:tc>
          <w:tcPr>
            <w:tcW w:w="5595" w:type="dxa"/>
            <w:gridSpan w:val="2"/>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2F24F356" w14:textId="77777777" w:rsidR="00420CE5" w:rsidRDefault="00180E28">
            <w:pPr>
              <w:pStyle w:val="Normal1"/>
              <w:ind w:left="460"/>
              <w:rPr>
                <w:b/>
                <w:sz w:val="18"/>
                <w:szCs w:val="18"/>
              </w:rPr>
            </w:pPr>
            <w:r>
              <w:rPr>
                <w:b/>
                <w:sz w:val="18"/>
                <w:szCs w:val="18"/>
              </w:rPr>
              <w:t>4</w:t>
            </w:r>
            <w:proofErr w:type="gramStart"/>
            <w:r>
              <w:rPr>
                <w:b/>
                <w:sz w:val="18"/>
                <w:szCs w:val="18"/>
              </w:rPr>
              <w:t xml:space="preserve">. </w:t>
            </w:r>
            <w:r>
              <w:rPr>
                <w:b/>
                <w:sz w:val="18"/>
                <w:szCs w:val="18"/>
              </w:rPr>
              <w:tab/>
              <w:t>Name</w:t>
            </w:r>
            <w:proofErr w:type="gramEnd"/>
            <w:r>
              <w:rPr>
                <w:b/>
                <w:sz w:val="18"/>
                <w:szCs w:val="18"/>
              </w:rPr>
              <w:t xml:space="preserve"> and Address of Reporting Entity:</w:t>
            </w:r>
          </w:p>
          <w:p w14:paraId="379807FA" w14:textId="77777777" w:rsidR="00420CE5" w:rsidRDefault="00180E28">
            <w:pPr>
              <w:pStyle w:val="Normal1"/>
              <w:ind w:left="100"/>
              <w:rPr>
                <w:b/>
                <w:sz w:val="18"/>
                <w:szCs w:val="18"/>
              </w:rPr>
            </w:pPr>
            <w:r>
              <w:rPr>
                <w:b/>
                <w:sz w:val="18"/>
                <w:szCs w:val="18"/>
              </w:rPr>
              <w:t xml:space="preserve">             □Prime                          </w:t>
            </w:r>
            <w:r>
              <w:rPr>
                <w:b/>
                <w:sz w:val="18"/>
                <w:szCs w:val="18"/>
              </w:rPr>
              <w:tab/>
              <w:t>□</w:t>
            </w:r>
            <w:proofErr w:type="spellStart"/>
            <w:r>
              <w:rPr>
                <w:b/>
                <w:sz w:val="18"/>
                <w:szCs w:val="18"/>
              </w:rPr>
              <w:t>Subawardee</w:t>
            </w:r>
            <w:proofErr w:type="spellEnd"/>
          </w:p>
          <w:p w14:paraId="5E76E493" w14:textId="77777777" w:rsidR="00420CE5" w:rsidRDefault="00180E28">
            <w:pPr>
              <w:pStyle w:val="Normal1"/>
              <w:ind w:left="100"/>
              <w:rPr>
                <w:b/>
                <w:sz w:val="18"/>
                <w:szCs w:val="18"/>
              </w:rPr>
            </w:pPr>
            <w:r>
              <w:rPr>
                <w:b/>
                <w:sz w:val="18"/>
                <w:szCs w:val="18"/>
              </w:rPr>
              <w:t xml:space="preserve"> Tier____                 ____, if known</w:t>
            </w:r>
          </w:p>
          <w:p w14:paraId="122BC4AE" w14:textId="77777777" w:rsidR="00420CE5" w:rsidRDefault="00180E28">
            <w:pPr>
              <w:pStyle w:val="Normal1"/>
              <w:ind w:left="100"/>
              <w:rPr>
                <w:b/>
                <w:sz w:val="18"/>
                <w:szCs w:val="18"/>
              </w:rPr>
            </w:pPr>
            <w:r>
              <w:rPr>
                <w:b/>
                <w:sz w:val="18"/>
                <w:szCs w:val="18"/>
              </w:rPr>
              <w:t xml:space="preserve"> Congressional District, if known: _________</w:t>
            </w:r>
          </w:p>
        </w:tc>
        <w:tc>
          <w:tcPr>
            <w:tcW w:w="5325" w:type="dxa"/>
            <w:gridSpan w:val="2"/>
            <w:tcBorders>
              <w:top w:val="nil"/>
              <w:left w:val="nil"/>
              <w:bottom w:val="single" w:sz="7" w:space="0" w:color="000000"/>
              <w:right w:val="single" w:sz="7" w:space="0" w:color="000000"/>
            </w:tcBorders>
            <w:tcMar>
              <w:top w:w="100" w:type="dxa"/>
              <w:left w:w="100" w:type="dxa"/>
              <w:bottom w:w="100" w:type="dxa"/>
              <w:right w:w="100" w:type="dxa"/>
            </w:tcMar>
          </w:tcPr>
          <w:p w14:paraId="3425028E" w14:textId="77777777" w:rsidR="00420CE5" w:rsidRDefault="00180E28">
            <w:pPr>
              <w:pStyle w:val="Normal1"/>
              <w:ind w:left="460"/>
              <w:rPr>
                <w:b/>
                <w:sz w:val="18"/>
                <w:szCs w:val="18"/>
              </w:rPr>
            </w:pPr>
            <w:r>
              <w:rPr>
                <w:b/>
                <w:sz w:val="18"/>
                <w:szCs w:val="18"/>
              </w:rPr>
              <w:t>5</w:t>
            </w:r>
            <w:proofErr w:type="gramStart"/>
            <w:r>
              <w:rPr>
                <w:b/>
                <w:sz w:val="18"/>
                <w:szCs w:val="18"/>
              </w:rPr>
              <w:t xml:space="preserve">. </w:t>
            </w:r>
            <w:r>
              <w:rPr>
                <w:b/>
                <w:sz w:val="18"/>
                <w:szCs w:val="18"/>
              </w:rPr>
              <w:tab/>
              <w:t>If</w:t>
            </w:r>
            <w:proofErr w:type="gramEnd"/>
            <w:r>
              <w:rPr>
                <w:b/>
                <w:sz w:val="18"/>
                <w:szCs w:val="18"/>
              </w:rPr>
              <w:t xml:space="preserve"> Reporting Entity in No. 4 is </w:t>
            </w:r>
            <w:proofErr w:type="spellStart"/>
            <w:r>
              <w:rPr>
                <w:b/>
                <w:sz w:val="18"/>
                <w:szCs w:val="18"/>
              </w:rPr>
              <w:t>Subawardee</w:t>
            </w:r>
            <w:proofErr w:type="spellEnd"/>
            <w:r>
              <w:rPr>
                <w:b/>
                <w:sz w:val="18"/>
                <w:szCs w:val="18"/>
              </w:rPr>
              <w:t>, Enter Name and Address of Prime:</w:t>
            </w:r>
          </w:p>
          <w:p w14:paraId="0ADFD609" w14:textId="77777777" w:rsidR="00420CE5" w:rsidRDefault="00180E28">
            <w:pPr>
              <w:pStyle w:val="Normal1"/>
              <w:ind w:left="100"/>
              <w:rPr>
                <w:b/>
                <w:sz w:val="18"/>
                <w:szCs w:val="18"/>
              </w:rPr>
            </w:pPr>
            <w:r>
              <w:rPr>
                <w:b/>
                <w:sz w:val="18"/>
                <w:szCs w:val="18"/>
              </w:rPr>
              <w:t xml:space="preserve"> </w:t>
            </w:r>
          </w:p>
          <w:p w14:paraId="4822BF95" w14:textId="77777777" w:rsidR="00420CE5" w:rsidRDefault="00180E28">
            <w:pPr>
              <w:pStyle w:val="Normal1"/>
              <w:ind w:left="100"/>
              <w:rPr>
                <w:b/>
                <w:sz w:val="18"/>
                <w:szCs w:val="18"/>
              </w:rPr>
            </w:pPr>
            <w:r>
              <w:rPr>
                <w:b/>
                <w:sz w:val="18"/>
                <w:szCs w:val="18"/>
              </w:rPr>
              <w:t xml:space="preserve">  </w:t>
            </w:r>
            <w:r>
              <w:rPr>
                <w:b/>
                <w:sz w:val="18"/>
                <w:szCs w:val="18"/>
              </w:rPr>
              <w:tab/>
              <w:t>Congressional District, if known: _________</w:t>
            </w:r>
          </w:p>
        </w:tc>
      </w:tr>
      <w:tr w:rsidR="00420CE5" w14:paraId="1CF3860A" w14:textId="77777777">
        <w:trPr>
          <w:trHeight w:val="740"/>
        </w:trPr>
        <w:tc>
          <w:tcPr>
            <w:tcW w:w="5595" w:type="dxa"/>
            <w:gridSpan w:val="2"/>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795A1E20" w14:textId="77777777" w:rsidR="00420CE5" w:rsidRDefault="00180E28">
            <w:pPr>
              <w:pStyle w:val="Normal1"/>
              <w:ind w:left="460"/>
              <w:rPr>
                <w:b/>
                <w:sz w:val="18"/>
                <w:szCs w:val="18"/>
              </w:rPr>
            </w:pPr>
            <w:r>
              <w:rPr>
                <w:b/>
                <w:sz w:val="18"/>
                <w:szCs w:val="18"/>
              </w:rPr>
              <w:t>6</w:t>
            </w:r>
            <w:proofErr w:type="gramStart"/>
            <w:r>
              <w:rPr>
                <w:b/>
                <w:sz w:val="18"/>
                <w:szCs w:val="18"/>
              </w:rPr>
              <w:t xml:space="preserve">. </w:t>
            </w:r>
            <w:r>
              <w:rPr>
                <w:b/>
                <w:sz w:val="18"/>
                <w:szCs w:val="18"/>
              </w:rPr>
              <w:tab/>
              <w:t>Federal</w:t>
            </w:r>
            <w:proofErr w:type="gramEnd"/>
            <w:r>
              <w:rPr>
                <w:b/>
                <w:sz w:val="18"/>
                <w:szCs w:val="18"/>
              </w:rPr>
              <w:t xml:space="preserve"> Department/Agency:</w:t>
            </w:r>
          </w:p>
          <w:p w14:paraId="1142BB1F" w14:textId="77777777" w:rsidR="00420CE5" w:rsidRDefault="00180E28">
            <w:pPr>
              <w:pStyle w:val="Normal1"/>
              <w:ind w:left="100"/>
              <w:rPr>
                <w:b/>
                <w:sz w:val="18"/>
                <w:szCs w:val="18"/>
              </w:rPr>
            </w:pPr>
            <w:r>
              <w:rPr>
                <w:b/>
                <w:sz w:val="18"/>
                <w:szCs w:val="18"/>
              </w:rPr>
              <w:t xml:space="preserve"> </w:t>
            </w:r>
          </w:p>
          <w:p w14:paraId="481153BA" w14:textId="77777777" w:rsidR="00420CE5" w:rsidRDefault="00180E28">
            <w:pPr>
              <w:pStyle w:val="Normal1"/>
              <w:ind w:left="100"/>
              <w:rPr>
                <w:b/>
                <w:sz w:val="18"/>
                <w:szCs w:val="18"/>
              </w:rPr>
            </w:pPr>
            <w:r>
              <w:rPr>
                <w:b/>
                <w:sz w:val="18"/>
                <w:szCs w:val="18"/>
              </w:rPr>
              <w:t xml:space="preserve"> </w:t>
            </w:r>
          </w:p>
        </w:tc>
        <w:tc>
          <w:tcPr>
            <w:tcW w:w="5325" w:type="dxa"/>
            <w:gridSpan w:val="2"/>
            <w:tcBorders>
              <w:top w:val="nil"/>
              <w:left w:val="nil"/>
              <w:bottom w:val="single" w:sz="7" w:space="0" w:color="000000"/>
              <w:right w:val="single" w:sz="7" w:space="0" w:color="000000"/>
            </w:tcBorders>
            <w:tcMar>
              <w:top w:w="100" w:type="dxa"/>
              <w:left w:w="100" w:type="dxa"/>
              <w:bottom w:w="100" w:type="dxa"/>
              <w:right w:w="100" w:type="dxa"/>
            </w:tcMar>
          </w:tcPr>
          <w:p w14:paraId="5BC5DAA3" w14:textId="77777777" w:rsidR="00420CE5" w:rsidRDefault="00180E28">
            <w:pPr>
              <w:pStyle w:val="Normal1"/>
              <w:ind w:left="460"/>
              <w:rPr>
                <w:b/>
                <w:sz w:val="18"/>
                <w:szCs w:val="18"/>
              </w:rPr>
            </w:pPr>
            <w:r>
              <w:rPr>
                <w:b/>
                <w:sz w:val="18"/>
                <w:szCs w:val="18"/>
              </w:rPr>
              <w:t>7</w:t>
            </w:r>
            <w:proofErr w:type="gramStart"/>
            <w:r>
              <w:rPr>
                <w:b/>
                <w:sz w:val="18"/>
                <w:szCs w:val="18"/>
              </w:rPr>
              <w:t xml:space="preserve">. </w:t>
            </w:r>
            <w:r>
              <w:rPr>
                <w:b/>
                <w:sz w:val="18"/>
                <w:szCs w:val="18"/>
              </w:rPr>
              <w:tab/>
              <w:t>Federal</w:t>
            </w:r>
            <w:proofErr w:type="gramEnd"/>
            <w:r>
              <w:rPr>
                <w:b/>
                <w:sz w:val="18"/>
                <w:szCs w:val="18"/>
              </w:rPr>
              <w:t xml:space="preserve"> Program Name/Description:</w:t>
            </w:r>
          </w:p>
          <w:p w14:paraId="506197C6" w14:textId="77777777" w:rsidR="00420CE5" w:rsidRDefault="00180E28">
            <w:pPr>
              <w:pStyle w:val="Normal1"/>
              <w:ind w:left="100"/>
              <w:rPr>
                <w:b/>
                <w:sz w:val="18"/>
                <w:szCs w:val="18"/>
              </w:rPr>
            </w:pPr>
            <w:r>
              <w:rPr>
                <w:b/>
                <w:sz w:val="18"/>
                <w:szCs w:val="18"/>
              </w:rPr>
              <w:t xml:space="preserve"> </w:t>
            </w:r>
          </w:p>
          <w:p w14:paraId="4B086ABC" w14:textId="77777777" w:rsidR="00420CE5" w:rsidRDefault="00180E28">
            <w:pPr>
              <w:pStyle w:val="Normal1"/>
              <w:ind w:left="100"/>
              <w:rPr>
                <w:b/>
                <w:sz w:val="18"/>
                <w:szCs w:val="18"/>
              </w:rPr>
            </w:pPr>
            <w:r>
              <w:rPr>
                <w:b/>
                <w:sz w:val="18"/>
                <w:szCs w:val="18"/>
              </w:rPr>
              <w:t>CFDA Number, if applicable: _____________</w:t>
            </w:r>
          </w:p>
        </w:tc>
      </w:tr>
      <w:tr w:rsidR="00420CE5" w14:paraId="6334F9F0" w14:textId="77777777">
        <w:trPr>
          <w:trHeight w:val="620"/>
        </w:trPr>
        <w:tc>
          <w:tcPr>
            <w:tcW w:w="5595" w:type="dxa"/>
            <w:gridSpan w:val="2"/>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4569FC02" w14:textId="77777777" w:rsidR="00420CE5" w:rsidRDefault="00180E28">
            <w:pPr>
              <w:pStyle w:val="Normal1"/>
              <w:ind w:left="460"/>
              <w:rPr>
                <w:b/>
                <w:sz w:val="18"/>
                <w:szCs w:val="18"/>
              </w:rPr>
            </w:pPr>
            <w:r>
              <w:rPr>
                <w:b/>
                <w:sz w:val="18"/>
                <w:szCs w:val="18"/>
              </w:rPr>
              <w:t>8</w:t>
            </w:r>
            <w:proofErr w:type="gramStart"/>
            <w:r>
              <w:rPr>
                <w:b/>
                <w:sz w:val="18"/>
                <w:szCs w:val="18"/>
              </w:rPr>
              <w:t xml:space="preserve">. </w:t>
            </w:r>
            <w:r>
              <w:rPr>
                <w:b/>
                <w:sz w:val="18"/>
                <w:szCs w:val="18"/>
              </w:rPr>
              <w:tab/>
              <w:t>Federal</w:t>
            </w:r>
            <w:proofErr w:type="gramEnd"/>
            <w:r>
              <w:rPr>
                <w:b/>
                <w:sz w:val="18"/>
                <w:szCs w:val="18"/>
              </w:rPr>
              <w:t xml:space="preserve"> Action Number: </w:t>
            </w:r>
            <w:r>
              <w:rPr>
                <w:b/>
                <w:i/>
                <w:sz w:val="18"/>
                <w:szCs w:val="18"/>
              </w:rPr>
              <w:t>(if known</w:t>
            </w:r>
            <w:r>
              <w:rPr>
                <w:b/>
                <w:sz w:val="18"/>
                <w:szCs w:val="18"/>
              </w:rPr>
              <w:t>)</w:t>
            </w:r>
          </w:p>
          <w:p w14:paraId="0DF5B26B" w14:textId="77777777" w:rsidR="00420CE5" w:rsidRDefault="00180E28">
            <w:pPr>
              <w:pStyle w:val="Normal1"/>
              <w:ind w:left="100"/>
              <w:rPr>
                <w:b/>
                <w:sz w:val="18"/>
                <w:szCs w:val="18"/>
              </w:rPr>
            </w:pPr>
            <w:r>
              <w:rPr>
                <w:b/>
                <w:sz w:val="18"/>
                <w:szCs w:val="18"/>
              </w:rPr>
              <w:t xml:space="preserve"> </w:t>
            </w:r>
          </w:p>
        </w:tc>
        <w:tc>
          <w:tcPr>
            <w:tcW w:w="5325" w:type="dxa"/>
            <w:gridSpan w:val="2"/>
            <w:tcBorders>
              <w:top w:val="nil"/>
              <w:left w:val="nil"/>
              <w:bottom w:val="single" w:sz="7" w:space="0" w:color="000000"/>
              <w:right w:val="single" w:sz="7" w:space="0" w:color="000000"/>
            </w:tcBorders>
            <w:tcMar>
              <w:top w:w="100" w:type="dxa"/>
              <w:left w:w="100" w:type="dxa"/>
              <w:bottom w:w="100" w:type="dxa"/>
              <w:right w:w="100" w:type="dxa"/>
            </w:tcMar>
          </w:tcPr>
          <w:p w14:paraId="25CA769C" w14:textId="77777777" w:rsidR="00420CE5" w:rsidRDefault="00180E28">
            <w:pPr>
              <w:pStyle w:val="Normal1"/>
              <w:ind w:left="460"/>
              <w:rPr>
                <w:b/>
                <w:sz w:val="18"/>
                <w:szCs w:val="18"/>
              </w:rPr>
            </w:pPr>
            <w:r>
              <w:rPr>
                <w:b/>
                <w:sz w:val="18"/>
                <w:szCs w:val="18"/>
              </w:rPr>
              <w:t>9</w:t>
            </w:r>
            <w:proofErr w:type="gramStart"/>
            <w:r>
              <w:rPr>
                <w:b/>
                <w:sz w:val="18"/>
                <w:szCs w:val="18"/>
              </w:rPr>
              <w:t xml:space="preserve">. </w:t>
            </w:r>
            <w:r>
              <w:rPr>
                <w:b/>
                <w:sz w:val="18"/>
                <w:szCs w:val="18"/>
              </w:rPr>
              <w:tab/>
              <w:t>Award</w:t>
            </w:r>
            <w:proofErr w:type="gramEnd"/>
            <w:r>
              <w:rPr>
                <w:b/>
                <w:sz w:val="18"/>
                <w:szCs w:val="18"/>
              </w:rPr>
              <w:t xml:space="preserve"> Amount: </w:t>
            </w:r>
            <w:r>
              <w:rPr>
                <w:b/>
                <w:i/>
                <w:sz w:val="18"/>
                <w:szCs w:val="18"/>
              </w:rPr>
              <w:t>(if known</w:t>
            </w:r>
            <w:r>
              <w:rPr>
                <w:b/>
                <w:sz w:val="18"/>
                <w:szCs w:val="18"/>
              </w:rPr>
              <w:t>)</w:t>
            </w:r>
          </w:p>
        </w:tc>
      </w:tr>
      <w:tr w:rsidR="00420CE5" w14:paraId="0512DF18" w14:textId="77777777" w:rsidTr="007B3BC4">
        <w:trPr>
          <w:trHeight w:val="840"/>
        </w:trPr>
        <w:tc>
          <w:tcPr>
            <w:tcW w:w="5595" w:type="dxa"/>
            <w:gridSpan w:val="2"/>
            <w:tcBorders>
              <w:top w:val="nil"/>
              <w:left w:val="single" w:sz="7" w:space="0" w:color="000000"/>
              <w:bottom w:val="single" w:sz="4" w:space="0" w:color="auto"/>
              <w:right w:val="single" w:sz="7" w:space="0" w:color="000000"/>
            </w:tcBorders>
            <w:tcMar>
              <w:top w:w="100" w:type="dxa"/>
              <w:left w:w="100" w:type="dxa"/>
              <w:bottom w:w="100" w:type="dxa"/>
              <w:right w:w="100" w:type="dxa"/>
            </w:tcMar>
          </w:tcPr>
          <w:p w14:paraId="02656008" w14:textId="77777777" w:rsidR="00420CE5" w:rsidRDefault="00180E28">
            <w:pPr>
              <w:pStyle w:val="Normal1"/>
              <w:ind w:left="460"/>
              <w:rPr>
                <w:b/>
                <w:i/>
                <w:sz w:val="18"/>
                <w:szCs w:val="18"/>
              </w:rPr>
            </w:pPr>
            <w:r>
              <w:rPr>
                <w:b/>
                <w:sz w:val="18"/>
                <w:szCs w:val="18"/>
              </w:rPr>
              <w:t xml:space="preserve">10.   a.  Name and Address of Lobbying Entity: </w:t>
            </w:r>
            <w:r>
              <w:rPr>
                <w:b/>
                <w:i/>
                <w:sz w:val="18"/>
                <w:szCs w:val="18"/>
              </w:rPr>
              <w:t>(if individual, last name, first name, MI)</w:t>
            </w:r>
          </w:p>
        </w:tc>
        <w:tc>
          <w:tcPr>
            <w:tcW w:w="5325" w:type="dxa"/>
            <w:gridSpan w:val="2"/>
            <w:tcBorders>
              <w:top w:val="nil"/>
              <w:left w:val="nil"/>
              <w:bottom w:val="single" w:sz="4" w:space="0" w:color="auto"/>
              <w:right w:val="single" w:sz="7" w:space="0" w:color="000000"/>
            </w:tcBorders>
            <w:tcMar>
              <w:top w:w="100" w:type="dxa"/>
              <w:left w:w="100" w:type="dxa"/>
              <w:bottom w:w="100" w:type="dxa"/>
              <w:right w:w="100" w:type="dxa"/>
            </w:tcMar>
          </w:tcPr>
          <w:p w14:paraId="0621BF58" w14:textId="77777777" w:rsidR="00420CE5" w:rsidRDefault="00180E28">
            <w:pPr>
              <w:pStyle w:val="Normal1"/>
              <w:ind w:left="100"/>
              <w:rPr>
                <w:b/>
                <w:i/>
                <w:sz w:val="18"/>
                <w:szCs w:val="18"/>
              </w:rPr>
            </w:pPr>
            <w:r>
              <w:rPr>
                <w:b/>
                <w:sz w:val="18"/>
                <w:szCs w:val="18"/>
              </w:rPr>
              <w:t xml:space="preserve">10. b.  Individual Performing Services: </w:t>
            </w:r>
            <w:r>
              <w:rPr>
                <w:b/>
                <w:i/>
                <w:sz w:val="18"/>
                <w:szCs w:val="18"/>
              </w:rPr>
              <w:t>(including address if different from No. 10 a) (Last name, first name, MI)</w:t>
            </w:r>
          </w:p>
          <w:p w14:paraId="57B63B6E" w14:textId="77777777" w:rsidR="00420CE5" w:rsidRDefault="00180E28">
            <w:pPr>
              <w:pStyle w:val="Normal1"/>
              <w:ind w:left="100"/>
              <w:rPr>
                <w:b/>
                <w:i/>
                <w:sz w:val="18"/>
                <w:szCs w:val="18"/>
              </w:rPr>
            </w:pPr>
            <w:r>
              <w:rPr>
                <w:b/>
                <w:i/>
                <w:sz w:val="18"/>
                <w:szCs w:val="18"/>
              </w:rPr>
              <w:t xml:space="preserve"> </w:t>
            </w:r>
          </w:p>
        </w:tc>
      </w:tr>
      <w:tr w:rsidR="00420CE5" w14:paraId="3AFAC750" w14:textId="77777777" w:rsidTr="007B3BC4">
        <w:trPr>
          <w:trHeight w:val="960"/>
        </w:trPr>
        <w:tc>
          <w:tcPr>
            <w:tcW w:w="5595" w:type="dxa"/>
            <w:gridSpan w:val="2"/>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0554BD" w14:textId="77777777" w:rsidR="00420CE5" w:rsidRDefault="00180E28">
            <w:pPr>
              <w:pStyle w:val="Normal1"/>
              <w:ind w:left="460"/>
              <w:rPr>
                <w:b/>
                <w:sz w:val="18"/>
                <w:szCs w:val="18"/>
              </w:rPr>
            </w:pPr>
            <w:r>
              <w:rPr>
                <w:b/>
                <w:sz w:val="18"/>
                <w:szCs w:val="18"/>
              </w:rPr>
              <w:lastRenderedPageBreak/>
              <w:t>11.   Amount of Payment</w:t>
            </w:r>
            <w:proofErr w:type="gramStart"/>
            <w:r>
              <w:rPr>
                <w:b/>
                <w:sz w:val="18"/>
                <w:szCs w:val="18"/>
              </w:rPr>
              <w:t xml:space="preserve">:  </w:t>
            </w:r>
            <w:r>
              <w:rPr>
                <w:b/>
                <w:i/>
                <w:sz w:val="18"/>
                <w:szCs w:val="18"/>
              </w:rPr>
              <w:t>(</w:t>
            </w:r>
            <w:proofErr w:type="gramEnd"/>
            <w:r>
              <w:rPr>
                <w:b/>
                <w:i/>
                <w:sz w:val="18"/>
                <w:szCs w:val="18"/>
              </w:rPr>
              <w:t xml:space="preserve">check all that </w:t>
            </w:r>
            <w:proofErr w:type="gramStart"/>
            <w:r>
              <w:rPr>
                <w:b/>
                <w:i/>
                <w:sz w:val="18"/>
                <w:szCs w:val="18"/>
              </w:rPr>
              <w:t>apply)</w:t>
            </w:r>
            <w:r>
              <w:rPr>
                <w:b/>
                <w:sz w:val="18"/>
                <w:szCs w:val="18"/>
              </w:rPr>
              <w:t xml:space="preserve">  $</w:t>
            </w:r>
            <w:proofErr w:type="gramEnd"/>
            <w:r>
              <w:rPr>
                <w:b/>
                <w:sz w:val="18"/>
                <w:szCs w:val="18"/>
              </w:rPr>
              <w:t>___________________________________</w:t>
            </w:r>
          </w:p>
          <w:p w14:paraId="2790B945" w14:textId="77777777" w:rsidR="00420CE5" w:rsidRDefault="00180E28">
            <w:pPr>
              <w:pStyle w:val="Normal1"/>
              <w:ind w:left="100"/>
              <w:rPr>
                <w:b/>
                <w:sz w:val="18"/>
                <w:szCs w:val="18"/>
              </w:rPr>
            </w:pPr>
            <w:r>
              <w:rPr>
                <w:b/>
                <w:sz w:val="18"/>
                <w:szCs w:val="18"/>
              </w:rPr>
              <w:t xml:space="preserve">              </w:t>
            </w:r>
            <w:r>
              <w:rPr>
                <w:b/>
                <w:sz w:val="18"/>
                <w:szCs w:val="18"/>
              </w:rPr>
              <w:tab/>
              <w:t xml:space="preserve">Actual □                  </w:t>
            </w:r>
            <w:r>
              <w:rPr>
                <w:b/>
                <w:sz w:val="18"/>
                <w:szCs w:val="18"/>
              </w:rPr>
              <w:tab/>
              <w:t xml:space="preserve">Planned □ </w:t>
            </w:r>
          </w:p>
          <w:p w14:paraId="7620410A" w14:textId="77777777" w:rsidR="00420CE5" w:rsidRDefault="00180E28">
            <w:pPr>
              <w:pStyle w:val="Normal1"/>
              <w:ind w:left="100"/>
              <w:rPr>
                <w:b/>
                <w:sz w:val="18"/>
                <w:szCs w:val="18"/>
              </w:rPr>
            </w:pPr>
            <w:r>
              <w:rPr>
                <w:b/>
                <w:sz w:val="18"/>
                <w:szCs w:val="18"/>
              </w:rPr>
              <w:t xml:space="preserve"> </w:t>
            </w:r>
          </w:p>
        </w:tc>
        <w:tc>
          <w:tcPr>
            <w:tcW w:w="5325" w:type="dxa"/>
            <w:gridSpan w:val="2"/>
            <w:vMerge w:val="restart"/>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E6C0695" w14:textId="77777777" w:rsidR="00420CE5" w:rsidRDefault="00180E28">
            <w:pPr>
              <w:pStyle w:val="Normal1"/>
              <w:ind w:left="460"/>
              <w:rPr>
                <w:b/>
                <w:i/>
                <w:sz w:val="18"/>
                <w:szCs w:val="18"/>
              </w:rPr>
            </w:pPr>
            <w:r>
              <w:rPr>
                <w:b/>
                <w:sz w:val="18"/>
                <w:szCs w:val="18"/>
              </w:rPr>
              <w:t>13.   Type of Payment</w:t>
            </w:r>
            <w:proofErr w:type="gramStart"/>
            <w:r>
              <w:rPr>
                <w:b/>
                <w:sz w:val="18"/>
                <w:szCs w:val="18"/>
              </w:rPr>
              <w:t xml:space="preserve">:  </w:t>
            </w:r>
            <w:r>
              <w:rPr>
                <w:b/>
                <w:i/>
                <w:sz w:val="18"/>
                <w:szCs w:val="18"/>
              </w:rPr>
              <w:t>(</w:t>
            </w:r>
            <w:proofErr w:type="gramEnd"/>
            <w:r>
              <w:rPr>
                <w:b/>
                <w:i/>
                <w:sz w:val="18"/>
                <w:szCs w:val="18"/>
              </w:rPr>
              <w:t>check all that apply)</w:t>
            </w:r>
          </w:p>
          <w:p w14:paraId="214555FA" w14:textId="77777777" w:rsidR="00420CE5" w:rsidRDefault="00180E28">
            <w:pPr>
              <w:pStyle w:val="Normal1"/>
              <w:ind w:left="100"/>
              <w:rPr>
                <w:b/>
                <w:sz w:val="18"/>
                <w:szCs w:val="18"/>
              </w:rPr>
            </w:pPr>
            <w:r>
              <w:rPr>
                <w:b/>
                <w:sz w:val="18"/>
                <w:szCs w:val="18"/>
              </w:rPr>
              <w:t xml:space="preserve">   </w:t>
            </w:r>
            <w:r>
              <w:rPr>
                <w:b/>
                <w:sz w:val="18"/>
                <w:szCs w:val="18"/>
              </w:rPr>
              <w:tab/>
              <w:t>□ A.  Retainer</w:t>
            </w:r>
          </w:p>
          <w:p w14:paraId="7C00151C" w14:textId="77777777" w:rsidR="00420CE5" w:rsidRDefault="00180E28">
            <w:pPr>
              <w:pStyle w:val="Normal1"/>
              <w:ind w:left="100"/>
              <w:rPr>
                <w:b/>
                <w:sz w:val="18"/>
                <w:szCs w:val="18"/>
              </w:rPr>
            </w:pPr>
            <w:r>
              <w:rPr>
                <w:b/>
                <w:sz w:val="18"/>
                <w:szCs w:val="18"/>
              </w:rPr>
              <w:t xml:space="preserve">   </w:t>
            </w:r>
            <w:r>
              <w:rPr>
                <w:b/>
                <w:sz w:val="18"/>
                <w:szCs w:val="18"/>
              </w:rPr>
              <w:tab/>
              <w:t>□ B.  One-Time Fee</w:t>
            </w:r>
          </w:p>
          <w:p w14:paraId="2A36C357" w14:textId="77777777" w:rsidR="00420CE5" w:rsidRDefault="00180E28">
            <w:pPr>
              <w:pStyle w:val="Normal1"/>
              <w:ind w:left="100"/>
              <w:rPr>
                <w:b/>
                <w:sz w:val="18"/>
                <w:szCs w:val="18"/>
              </w:rPr>
            </w:pPr>
            <w:r>
              <w:rPr>
                <w:b/>
                <w:sz w:val="18"/>
                <w:szCs w:val="18"/>
              </w:rPr>
              <w:t xml:space="preserve">   </w:t>
            </w:r>
            <w:r>
              <w:rPr>
                <w:b/>
                <w:sz w:val="18"/>
                <w:szCs w:val="18"/>
              </w:rPr>
              <w:tab/>
              <w:t>□ C.  Commission</w:t>
            </w:r>
          </w:p>
          <w:p w14:paraId="11F0B74D" w14:textId="77777777" w:rsidR="00420CE5" w:rsidRDefault="00180E28">
            <w:pPr>
              <w:pStyle w:val="Normal1"/>
              <w:ind w:left="100"/>
              <w:rPr>
                <w:b/>
                <w:sz w:val="18"/>
                <w:szCs w:val="18"/>
              </w:rPr>
            </w:pPr>
            <w:r>
              <w:rPr>
                <w:b/>
                <w:sz w:val="18"/>
                <w:szCs w:val="18"/>
              </w:rPr>
              <w:t xml:space="preserve">   </w:t>
            </w:r>
            <w:r>
              <w:rPr>
                <w:b/>
                <w:sz w:val="18"/>
                <w:szCs w:val="18"/>
              </w:rPr>
              <w:tab/>
              <w:t>□ D.  Contingency Fee</w:t>
            </w:r>
          </w:p>
          <w:p w14:paraId="5AB4BE84" w14:textId="77777777" w:rsidR="00420CE5" w:rsidRDefault="00180E28">
            <w:pPr>
              <w:pStyle w:val="Normal1"/>
              <w:ind w:left="100"/>
              <w:rPr>
                <w:b/>
                <w:sz w:val="18"/>
                <w:szCs w:val="18"/>
              </w:rPr>
            </w:pPr>
            <w:r>
              <w:rPr>
                <w:b/>
                <w:sz w:val="18"/>
                <w:szCs w:val="18"/>
              </w:rPr>
              <w:t xml:space="preserve">   </w:t>
            </w:r>
            <w:r>
              <w:rPr>
                <w:b/>
                <w:sz w:val="18"/>
                <w:szCs w:val="18"/>
              </w:rPr>
              <w:tab/>
              <w:t>□ E.  Deferred</w:t>
            </w:r>
          </w:p>
          <w:p w14:paraId="62FDBAF9" w14:textId="77777777" w:rsidR="00420CE5" w:rsidRDefault="00180E28">
            <w:pPr>
              <w:pStyle w:val="Normal1"/>
              <w:ind w:left="100"/>
              <w:rPr>
                <w:b/>
                <w:sz w:val="18"/>
                <w:szCs w:val="18"/>
              </w:rPr>
            </w:pPr>
            <w:r>
              <w:rPr>
                <w:b/>
                <w:sz w:val="18"/>
                <w:szCs w:val="18"/>
              </w:rPr>
              <w:t xml:space="preserve">   </w:t>
            </w:r>
            <w:r>
              <w:rPr>
                <w:b/>
                <w:sz w:val="18"/>
                <w:szCs w:val="18"/>
              </w:rPr>
              <w:tab/>
              <w:t>□ F.  Other</w:t>
            </w:r>
            <w:proofErr w:type="gramStart"/>
            <w:r>
              <w:rPr>
                <w:b/>
                <w:sz w:val="18"/>
                <w:szCs w:val="18"/>
              </w:rPr>
              <w:t>:</w:t>
            </w:r>
            <w:r>
              <w:rPr>
                <w:b/>
                <w:i/>
                <w:sz w:val="18"/>
                <w:szCs w:val="18"/>
              </w:rPr>
              <w:t xml:space="preserve">  (</w:t>
            </w:r>
            <w:proofErr w:type="gramEnd"/>
            <w:r>
              <w:rPr>
                <w:b/>
                <w:i/>
                <w:sz w:val="18"/>
                <w:szCs w:val="18"/>
              </w:rPr>
              <w:t>specify)</w:t>
            </w:r>
            <w:r>
              <w:rPr>
                <w:b/>
                <w:sz w:val="18"/>
                <w:szCs w:val="18"/>
              </w:rPr>
              <w:t xml:space="preserve"> __________________</w:t>
            </w:r>
          </w:p>
        </w:tc>
      </w:tr>
      <w:tr w:rsidR="00420CE5" w14:paraId="7424829C" w14:textId="77777777" w:rsidTr="007B3BC4">
        <w:trPr>
          <w:trHeight w:val="1020"/>
        </w:trPr>
        <w:tc>
          <w:tcPr>
            <w:tcW w:w="5595" w:type="dxa"/>
            <w:gridSpan w:val="2"/>
            <w:tcBorders>
              <w:top w:val="single" w:sz="4" w:space="0" w:color="auto"/>
              <w:left w:val="single" w:sz="7" w:space="0" w:color="000000"/>
              <w:bottom w:val="single" w:sz="7" w:space="0" w:color="000000"/>
              <w:right w:val="single" w:sz="7" w:space="0" w:color="000000"/>
            </w:tcBorders>
            <w:tcMar>
              <w:top w:w="100" w:type="dxa"/>
              <w:left w:w="100" w:type="dxa"/>
              <w:bottom w:w="100" w:type="dxa"/>
              <w:right w:w="100" w:type="dxa"/>
            </w:tcMar>
          </w:tcPr>
          <w:p w14:paraId="41BD0E45" w14:textId="77777777" w:rsidR="00420CE5" w:rsidRDefault="00180E28">
            <w:pPr>
              <w:pStyle w:val="Normal1"/>
              <w:ind w:left="460"/>
              <w:rPr>
                <w:b/>
                <w:i/>
                <w:sz w:val="18"/>
                <w:szCs w:val="18"/>
              </w:rPr>
            </w:pPr>
            <w:r>
              <w:rPr>
                <w:b/>
                <w:sz w:val="18"/>
                <w:szCs w:val="18"/>
              </w:rPr>
              <w:t>12.   Form of Payment</w:t>
            </w:r>
            <w:proofErr w:type="gramStart"/>
            <w:r>
              <w:rPr>
                <w:b/>
                <w:sz w:val="18"/>
                <w:szCs w:val="18"/>
              </w:rPr>
              <w:t xml:space="preserve">:  </w:t>
            </w:r>
            <w:r>
              <w:rPr>
                <w:b/>
                <w:i/>
                <w:sz w:val="18"/>
                <w:szCs w:val="18"/>
              </w:rPr>
              <w:t>(</w:t>
            </w:r>
            <w:proofErr w:type="gramEnd"/>
            <w:r>
              <w:rPr>
                <w:b/>
                <w:i/>
                <w:sz w:val="18"/>
                <w:szCs w:val="18"/>
              </w:rPr>
              <w:t>check all that apply)</w:t>
            </w:r>
          </w:p>
          <w:p w14:paraId="0CD94E7A" w14:textId="77777777" w:rsidR="00420CE5" w:rsidRDefault="00180E28">
            <w:pPr>
              <w:pStyle w:val="Normal1"/>
              <w:ind w:left="460"/>
              <w:rPr>
                <w:b/>
                <w:sz w:val="18"/>
                <w:szCs w:val="18"/>
              </w:rPr>
            </w:pPr>
            <w:r>
              <w:rPr>
                <w:b/>
                <w:sz w:val="18"/>
                <w:szCs w:val="18"/>
              </w:rPr>
              <w:t>□ A.  Cash                              Nature____________</w:t>
            </w:r>
          </w:p>
          <w:p w14:paraId="07A456E5" w14:textId="77777777" w:rsidR="00420CE5" w:rsidRDefault="00180E28">
            <w:pPr>
              <w:pStyle w:val="Normal1"/>
              <w:ind w:left="460"/>
              <w:rPr>
                <w:b/>
                <w:sz w:val="18"/>
                <w:szCs w:val="18"/>
              </w:rPr>
            </w:pPr>
            <w:r>
              <w:rPr>
                <w:b/>
                <w:sz w:val="18"/>
                <w:szCs w:val="18"/>
              </w:rPr>
              <w:t>□ B. In-kind (</w:t>
            </w:r>
            <w:proofErr w:type="gramStart"/>
            <w:r>
              <w:rPr>
                <w:b/>
                <w:sz w:val="18"/>
                <w:szCs w:val="18"/>
              </w:rPr>
              <w:t xml:space="preserve">specify)   </w:t>
            </w:r>
            <w:proofErr w:type="gramEnd"/>
            <w:r>
              <w:rPr>
                <w:b/>
                <w:sz w:val="18"/>
                <w:szCs w:val="18"/>
              </w:rPr>
              <w:t xml:space="preserve">       </w:t>
            </w:r>
            <w:r>
              <w:rPr>
                <w:b/>
                <w:sz w:val="18"/>
                <w:szCs w:val="18"/>
              </w:rPr>
              <w:tab/>
              <w:t>Value____________</w:t>
            </w:r>
          </w:p>
        </w:tc>
        <w:tc>
          <w:tcPr>
            <w:tcW w:w="5325" w:type="dxa"/>
            <w:gridSpan w:val="2"/>
            <w:vMerge/>
            <w:tcBorders>
              <w:top w:val="single" w:sz="4" w:space="0" w:color="auto"/>
              <w:bottom w:val="single" w:sz="7" w:space="0" w:color="000000"/>
            </w:tcBorders>
            <w:tcMar>
              <w:top w:w="100" w:type="dxa"/>
              <w:left w:w="100" w:type="dxa"/>
              <w:bottom w:w="100" w:type="dxa"/>
              <w:right w:w="100" w:type="dxa"/>
            </w:tcMar>
          </w:tcPr>
          <w:p w14:paraId="46A647FD" w14:textId="77777777" w:rsidR="00420CE5" w:rsidRDefault="00420CE5">
            <w:pPr>
              <w:pStyle w:val="Normal1"/>
              <w:ind w:left="100"/>
              <w:jc w:val="center"/>
              <w:rPr>
                <w:b/>
                <w:u w:val="single"/>
              </w:rPr>
            </w:pPr>
          </w:p>
        </w:tc>
      </w:tr>
      <w:tr w:rsidR="00420CE5" w14:paraId="5A8C33C1" w14:textId="77777777">
        <w:trPr>
          <w:trHeight w:val="1440"/>
        </w:trPr>
        <w:tc>
          <w:tcPr>
            <w:tcW w:w="10920" w:type="dxa"/>
            <w:gridSpan w:val="4"/>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37B38260" w14:textId="77777777" w:rsidR="00420CE5" w:rsidRDefault="00180E28">
            <w:pPr>
              <w:pStyle w:val="Normal1"/>
              <w:ind w:left="460"/>
              <w:rPr>
                <w:b/>
                <w:sz w:val="18"/>
                <w:szCs w:val="18"/>
              </w:rPr>
            </w:pPr>
            <w:r>
              <w:rPr>
                <w:b/>
                <w:sz w:val="18"/>
                <w:szCs w:val="18"/>
              </w:rPr>
              <w:t>14.   Brief Description of services performed or to be performed and date(s) of service, including officer(s), employees, or members) contracted for payment indicated in Item 11.</w:t>
            </w:r>
          </w:p>
          <w:p w14:paraId="7C9D5F55" w14:textId="77777777" w:rsidR="00420CE5" w:rsidRDefault="00180E28">
            <w:pPr>
              <w:pStyle w:val="Normal1"/>
              <w:ind w:left="100"/>
              <w:rPr>
                <w:b/>
                <w:sz w:val="18"/>
                <w:szCs w:val="18"/>
              </w:rPr>
            </w:pPr>
            <w:r>
              <w:rPr>
                <w:b/>
                <w:sz w:val="18"/>
                <w:szCs w:val="18"/>
              </w:rPr>
              <w:t>(Attach Continuation Sheets if necessary)</w:t>
            </w:r>
          </w:p>
          <w:p w14:paraId="3C5F4481" w14:textId="77777777" w:rsidR="00420CE5" w:rsidRDefault="00180E28">
            <w:pPr>
              <w:pStyle w:val="Normal1"/>
              <w:ind w:left="100"/>
              <w:rPr>
                <w:b/>
                <w:sz w:val="18"/>
                <w:szCs w:val="18"/>
              </w:rPr>
            </w:pPr>
            <w:r>
              <w:rPr>
                <w:b/>
                <w:sz w:val="18"/>
                <w:szCs w:val="18"/>
              </w:rPr>
              <w:t xml:space="preserve"> </w:t>
            </w:r>
          </w:p>
          <w:p w14:paraId="2DD3CFD2" w14:textId="77777777" w:rsidR="00420CE5" w:rsidRDefault="00180E28">
            <w:pPr>
              <w:pStyle w:val="Normal1"/>
              <w:ind w:left="100"/>
              <w:rPr>
                <w:b/>
                <w:sz w:val="18"/>
                <w:szCs w:val="18"/>
              </w:rPr>
            </w:pPr>
            <w:r>
              <w:rPr>
                <w:b/>
                <w:sz w:val="18"/>
                <w:szCs w:val="18"/>
              </w:rPr>
              <w:t xml:space="preserve"> </w:t>
            </w:r>
          </w:p>
          <w:p w14:paraId="31D885A7" w14:textId="77777777" w:rsidR="00420CE5" w:rsidRDefault="00180E28">
            <w:pPr>
              <w:pStyle w:val="Normal1"/>
              <w:ind w:left="100"/>
              <w:rPr>
                <w:b/>
                <w:sz w:val="18"/>
                <w:szCs w:val="18"/>
              </w:rPr>
            </w:pPr>
            <w:r>
              <w:rPr>
                <w:b/>
                <w:sz w:val="18"/>
                <w:szCs w:val="18"/>
              </w:rPr>
              <w:t xml:space="preserve"> </w:t>
            </w:r>
          </w:p>
        </w:tc>
      </w:tr>
      <w:tr w:rsidR="00420CE5" w14:paraId="54B2CEAA" w14:textId="77777777">
        <w:trPr>
          <w:trHeight w:val="420"/>
        </w:trPr>
        <w:tc>
          <w:tcPr>
            <w:tcW w:w="10920" w:type="dxa"/>
            <w:gridSpan w:val="4"/>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4FAA5605" w14:textId="77777777" w:rsidR="00420CE5" w:rsidRDefault="00180E28">
            <w:pPr>
              <w:pStyle w:val="Normal1"/>
              <w:ind w:left="460"/>
              <w:rPr>
                <w:b/>
                <w:sz w:val="18"/>
                <w:szCs w:val="18"/>
              </w:rPr>
            </w:pPr>
            <w:r>
              <w:rPr>
                <w:b/>
                <w:sz w:val="18"/>
                <w:szCs w:val="18"/>
              </w:rPr>
              <w:t xml:space="preserve">15.   Continuation Sheets Attached:      </w:t>
            </w:r>
            <w:r>
              <w:rPr>
                <w:b/>
                <w:sz w:val="18"/>
                <w:szCs w:val="18"/>
              </w:rPr>
              <w:tab/>
              <w:t xml:space="preserve">Yes □                  </w:t>
            </w:r>
            <w:r>
              <w:rPr>
                <w:b/>
                <w:sz w:val="18"/>
                <w:szCs w:val="18"/>
              </w:rPr>
              <w:tab/>
              <w:t xml:space="preserve">No □  </w:t>
            </w:r>
          </w:p>
        </w:tc>
      </w:tr>
      <w:tr w:rsidR="00420CE5" w14:paraId="54AD88A8" w14:textId="77777777">
        <w:trPr>
          <w:trHeight w:val="2680"/>
        </w:trPr>
        <w:tc>
          <w:tcPr>
            <w:tcW w:w="5595" w:type="dxa"/>
            <w:gridSpan w:val="2"/>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6AAF2938" w14:textId="77777777" w:rsidR="00420CE5" w:rsidRDefault="00180E28">
            <w:pPr>
              <w:pStyle w:val="Normal1"/>
              <w:rPr>
                <w:b/>
                <w:sz w:val="18"/>
                <w:szCs w:val="18"/>
              </w:rPr>
            </w:pPr>
            <w:r>
              <w:rPr>
                <w:b/>
                <w:sz w:val="18"/>
                <w:szCs w:val="18"/>
              </w:rPr>
              <w:t>16.   Information requested through this form is authorized by Title 31 U.S.C. Section 1352.  The disclosure of lobbying activities is a material representation of fact upon which evidence was placed by the above when this transaction was made or entered into.  This disclosure is required pursuant to 31 U.S.C. 1352. The information will be reported to the Congress semiannually and will be available for public inspection.  Any person who fails to file the required disclosures shall be subject to a civil penalty of no less than $10,000 and no more than $100,000 for each such failure.</w:t>
            </w:r>
          </w:p>
        </w:tc>
        <w:tc>
          <w:tcPr>
            <w:tcW w:w="5325" w:type="dxa"/>
            <w:gridSpan w:val="2"/>
            <w:tcBorders>
              <w:top w:val="nil"/>
              <w:left w:val="nil"/>
              <w:bottom w:val="single" w:sz="7" w:space="0" w:color="000000"/>
              <w:right w:val="single" w:sz="7" w:space="0" w:color="000000"/>
            </w:tcBorders>
            <w:tcMar>
              <w:top w:w="100" w:type="dxa"/>
              <w:left w:w="100" w:type="dxa"/>
              <w:bottom w:w="100" w:type="dxa"/>
              <w:right w:w="100" w:type="dxa"/>
            </w:tcMar>
          </w:tcPr>
          <w:p w14:paraId="5CCD44E6" w14:textId="77777777" w:rsidR="00420CE5" w:rsidRDefault="00180E28">
            <w:pPr>
              <w:pStyle w:val="Normal1"/>
              <w:ind w:left="100"/>
              <w:rPr>
                <w:b/>
                <w:sz w:val="18"/>
                <w:szCs w:val="18"/>
                <w:u w:val="single"/>
              </w:rPr>
            </w:pPr>
            <w:r>
              <w:rPr>
                <w:b/>
                <w:sz w:val="18"/>
                <w:szCs w:val="18"/>
                <w:u w:val="single"/>
              </w:rPr>
              <w:t xml:space="preserve"> </w:t>
            </w:r>
          </w:p>
          <w:p w14:paraId="49D9198D" w14:textId="77777777" w:rsidR="00420CE5" w:rsidRDefault="00180E28">
            <w:pPr>
              <w:pStyle w:val="Normal1"/>
              <w:ind w:left="100"/>
              <w:rPr>
                <w:b/>
                <w:sz w:val="18"/>
                <w:szCs w:val="18"/>
                <w:u w:val="single"/>
              </w:rPr>
            </w:pPr>
            <w:r>
              <w:rPr>
                <w:b/>
                <w:sz w:val="18"/>
                <w:szCs w:val="18"/>
                <w:u w:val="single"/>
              </w:rPr>
              <w:t>Signature:  __________________________________</w:t>
            </w:r>
          </w:p>
          <w:p w14:paraId="28B60294" w14:textId="77777777" w:rsidR="00420CE5" w:rsidRDefault="00180E28">
            <w:pPr>
              <w:pStyle w:val="Normal1"/>
              <w:ind w:left="100"/>
              <w:rPr>
                <w:b/>
                <w:sz w:val="18"/>
                <w:szCs w:val="18"/>
                <w:u w:val="single"/>
              </w:rPr>
            </w:pPr>
            <w:r>
              <w:rPr>
                <w:b/>
                <w:sz w:val="18"/>
                <w:szCs w:val="18"/>
                <w:u w:val="single"/>
              </w:rPr>
              <w:t>Print Name:  _________________________________</w:t>
            </w:r>
          </w:p>
          <w:p w14:paraId="698D9EC3" w14:textId="77777777" w:rsidR="00420CE5" w:rsidRDefault="00180E28">
            <w:pPr>
              <w:pStyle w:val="Normal1"/>
              <w:ind w:left="100"/>
              <w:rPr>
                <w:b/>
                <w:sz w:val="18"/>
                <w:szCs w:val="18"/>
                <w:u w:val="single"/>
              </w:rPr>
            </w:pPr>
            <w:r>
              <w:rPr>
                <w:b/>
                <w:sz w:val="18"/>
                <w:szCs w:val="18"/>
                <w:u w:val="single"/>
              </w:rPr>
              <w:t xml:space="preserve"> </w:t>
            </w:r>
          </w:p>
          <w:p w14:paraId="7910851D" w14:textId="77777777" w:rsidR="00420CE5" w:rsidRDefault="00180E28">
            <w:pPr>
              <w:pStyle w:val="Normal1"/>
              <w:ind w:left="100"/>
              <w:rPr>
                <w:b/>
                <w:sz w:val="18"/>
                <w:szCs w:val="18"/>
                <w:u w:val="single"/>
              </w:rPr>
            </w:pPr>
            <w:r>
              <w:rPr>
                <w:b/>
                <w:sz w:val="18"/>
                <w:szCs w:val="18"/>
                <w:u w:val="single"/>
              </w:rPr>
              <w:t>Title:  _______________________________________</w:t>
            </w:r>
          </w:p>
          <w:p w14:paraId="09CFA76B" w14:textId="77777777" w:rsidR="00420CE5" w:rsidRDefault="00180E28">
            <w:pPr>
              <w:pStyle w:val="Normal1"/>
              <w:ind w:left="100"/>
              <w:rPr>
                <w:b/>
                <w:sz w:val="18"/>
                <w:szCs w:val="18"/>
                <w:u w:val="single"/>
              </w:rPr>
            </w:pPr>
            <w:r>
              <w:rPr>
                <w:b/>
                <w:sz w:val="18"/>
                <w:szCs w:val="18"/>
                <w:u w:val="single"/>
              </w:rPr>
              <w:t>Telephone Number:  __________________________</w:t>
            </w:r>
          </w:p>
          <w:p w14:paraId="7E566D56" w14:textId="77777777" w:rsidR="00420CE5" w:rsidRDefault="00180E28">
            <w:pPr>
              <w:pStyle w:val="Normal1"/>
              <w:ind w:left="100"/>
              <w:rPr>
                <w:b/>
                <w:sz w:val="18"/>
                <w:szCs w:val="18"/>
                <w:u w:val="single"/>
              </w:rPr>
            </w:pPr>
            <w:r>
              <w:rPr>
                <w:b/>
                <w:sz w:val="18"/>
                <w:szCs w:val="18"/>
                <w:u w:val="single"/>
              </w:rPr>
              <w:t>Date:  _______________________________________</w:t>
            </w:r>
          </w:p>
        </w:tc>
      </w:tr>
      <w:tr w:rsidR="00420CE5" w14:paraId="30D4984D" w14:textId="77777777">
        <w:trPr>
          <w:trHeight w:val="1040"/>
        </w:trPr>
        <w:tc>
          <w:tcPr>
            <w:tcW w:w="10920" w:type="dxa"/>
            <w:gridSpan w:val="4"/>
            <w:tcBorders>
              <w:top w:val="nil"/>
              <w:left w:val="single" w:sz="7" w:space="0" w:color="000000"/>
              <w:bottom w:val="single" w:sz="7" w:space="0" w:color="000000"/>
              <w:right w:val="single" w:sz="7" w:space="0" w:color="000000"/>
            </w:tcBorders>
            <w:tcMar>
              <w:top w:w="100" w:type="dxa"/>
              <w:left w:w="100" w:type="dxa"/>
              <w:bottom w:w="100" w:type="dxa"/>
              <w:right w:w="100" w:type="dxa"/>
            </w:tcMar>
          </w:tcPr>
          <w:p w14:paraId="20607E28" w14:textId="77777777" w:rsidR="00420CE5" w:rsidRDefault="00180E28">
            <w:pPr>
              <w:pStyle w:val="Normal1"/>
              <w:ind w:left="100"/>
              <w:rPr>
                <w:b/>
                <w:sz w:val="18"/>
                <w:szCs w:val="18"/>
                <w:u w:val="single"/>
              </w:rPr>
            </w:pPr>
            <w:r>
              <w:rPr>
                <w:b/>
                <w:sz w:val="18"/>
                <w:szCs w:val="18"/>
                <w:u w:val="single"/>
              </w:rPr>
              <w:t>Federal Use Only                                                                      Authorized for Local Reproduction</w:t>
            </w:r>
          </w:p>
        </w:tc>
      </w:tr>
    </w:tbl>
    <w:p w14:paraId="66E39EA8" w14:textId="77777777" w:rsidR="00420CE5" w:rsidRDefault="00420CE5">
      <w:pPr>
        <w:pStyle w:val="Normal1"/>
        <w:rPr>
          <w:b/>
          <w:u w:val="single"/>
        </w:rPr>
      </w:pPr>
    </w:p>
    <w:p w14:paraId="454A8752" w14:textId="77777777" w:rsidR="00420CE5" w:rsidRDefault="00420CE5">
      <w:pPr>
        <w:pStyle w:val="Normal1"/>
      </w:pPr>
    </w:p>
    <w:p w14:paraId="57362B08" w14:textId="77777777" w:rsidR="00420CE5" w:rsidRDefault="00420CE5">
      <w:pPr>
        <w:pStyle w:val="Normal1"/>
        <w:rPr>
          <w:b/>
          <w:sz w:val="28"/>
          <w:szCs w:val="28"/>
        </w:rPr>
      </w:pPr>
    </w:p>
    <w:p w14:paraId="541DAE5E" w14:textId="77777777" w:rsidR="00420CE5" w:rsidRDefault="00420CE5">
      <w:pPr>
        <w:pStyle w:val="Normal1"/>
        <w:rPr>
          <w:b/>
          <w:sz w:val="28"/>
          <w:szCs w:val="28"/>
        </w:rPr>
      </w:pPr>
    </w:p>
    <w:p w14:paraId="11B72B89" w14:textId="77777777" w:rsidR="00420CE5" w:rsidRDefault="00420CE5">
      <w:pPr>
        <w:pStyle w:val="Normal1"/>
        <w:rPr>
          <w:b/>
          <w:sz w:val="28"/>
          <w:szCs w:val="28"/>
        </w:rPr>
      </w:pPr>
    </w:p>
    <w:p w14:paraId="3B0DE303" w14:textId="77777777" w:rsidR="00420CE5" w:rsidRDefault="00420CE5">
      <w:pPr>
        <w:pStyle w:val="Normal1"/>
        <w:rPr>
          <w:b/>
          <w:sz w:val="28"/>
          <w:szCs w:val="28"/>
        </w:rPr>
      </w:pPr>
    </w:p>
    <w:p w14:paraId="1ECAC56E" w14:textId="77777777" w:rsidR="00420CE5" w:rsidRDefault="00420CE5">
      <w:pPr>
        <w:pStyle w:val="Normal1"/>
        <w:rPr>
          <w:b/>
          <w:sz w:val="28"/>
          <w:szCs w:val="28"/>
        </w:rPr>
      </w:pPr>
    </w:p>
    <w:p w14:paraId="6404D08B" w14:textId="77777777" w:rsidR="00420CE5" w:rsidRDefault="00420CE5">
      <w:pPr>
        <w:pStyle w:val="Normal1"/>
        <w:rPr>
          <w:b/>
          <w:sz w:val="28"/>
          <w:szCs w:val="28"/>
        </w:rPr>
      </w:pPr>
    </w:p>
    <w:p w14:paraId="27C15E8E" w14:textId="77777777" w:rsidR="00420CE5" w:rsidRDefault="00420CE5">
      <w:pPr>
        <w:pStyle w:val="Normal1"/>
        <w:rPr>
          <w:b/>
          <w:sz w:val="28"/>
          <w:szCs w:val="28"/>
        </w:rPr>
      </w:pPr>
    </w:p>
    <w:p w14:paraId="4055434E" w14:textId="77777777" w:rsidR="007B3BC4" w:rsidRDefault="007B3BC4">
      <w:pPr>
        <w:rPr>
          <w:b/>
          <w:sz w:val="28"/>
          <w:szCs w:val="28"/>
        </w:rPr>
      </w:pPr>
      <w:r>
        <w:rPr>
          <w:b/>
          <w:sz w:val="28"/>
          <w:szCs w:val="28"/>
        </w:rPr>
        <w:br w:type="page"/>
      </w:r>
    </w:p>
    <w:p w14:paraId="2203D962" w14:textId="77777777" w:rsidR="00420CE5" w:rsidRDefault="00180E28" w:rsidP="007B3BC4">
      <w:pPr>
        <w:pStyle w:val="Normal1"/>
        <w:jc w:val="center"/>
        <w:rPr>
          <w:sz w:val="24"/>
          <w:szCs w:val="24"/>
        </w:rPr>
      </w:pPr>
      <w:r>
        <w:rPr>
          <w:b/>
          <w:sz w:val="28"/>
          <w:szCs w:val="28"/>
        </w:rPr>
        <w:lastRenderedPageBreak/>
        <w:t xml:space="preserve">Attachment C - </w:t>
      </w:r>
      <w:r>
        <w:rPr>
          <w:sz w:val="24"/>
          <w:szCs w:val="24"/>
        </w:rPr>
        <w:t>Reciprocal Limitations Act</w:t>
      </w:r>
    </w:p>
    <w:p w14:paraId="08B75A79" w14:textId="77777777" w:rsidR="00420CE5" w:rsidRDefault="00180E28">
      <w:pPr>
        <w:pStyle w:val="Normal1"/>
        <w:spacing w:line="218" w:lineRule="auto"/>
        <w:jc w:val="center"/>
        <w:rPr>
          <w:b/>
          <w:sz w:val="28"/>
          <w:szCs w:val="28"/>
        </w:rPr>
      </w:pPr>
      <w:r>
        <w:rPr>
          <w:b/>
          <w:sz w:val="28"/>
          <w:szCs w:val="28"/>
        </w:rPr>
        <w:t xml:space="preserve"> </w:t>
      </w:r>
    </w:p>
    <w:p w14:paraId="7D168D93" w14:textId="77777777" w:rsidR="00420CE5" w:rsidRDefault="00180E28" w:rsidP="00FB7A74">
      <w:pPr>
        <w:pStyle w:val="Normal1"/>
        <w:spacing w:line="240" w:lineRule="auto"/>
        <w:ind w:right="80"/>
        <w:jc w:val="both"/>
        <w:rPr>
          <w:color w:val="292425"/>
          <w:sz w:val="20"/>
          <w:szCs w:val="20"/>
        </w:rPr>
      </w:pPr>
      <w:r>
        <w:rPr>
          <w:sz w:val="20"/>
          <w:szCs w:val="20"/>
        </w:rPr>
        <w:t xml:space="preserve">A.   </w:t>
      </w:r>
      <w:r>
        <w:rPr>
          <w:sz w:val="20"/>
          <w:szCs w:val="20"/>
        </w:rPr>
        <w:tab/>
      </w:r>
      <w:r>
        <w:rPr>
          <w:color w:val="292425"/>
          <w:sz w:val="20"/>
          <w:szCs w:val="20"/>
        </w:rPr>
        <w:t xml:space="preserve">General Requirement.  Pennsylvania has reacted to the in-state preference laws and practices of other states by reenacting the </w:t>
      </w:r>
      <w:r>
        <w:rPr>
          <w:i/>
          <w:color w:val="292425"/>
          <w:sz w:val="20"/>
          <w:szCs w:val="20"/>
        </w:rPr>
        <w:t xml:space="preserve">Reciprocal Limitations Act </w:t>
      </w:r>
      <w:r>
        <w:rPr>
          <w:color w:val="292425"/>
          <w:sz w:val="20"/>
          <w:szCs w:val="20"/>
        </w:rPr>
        <w:t>through the Commonwealth Procurement Code</w:t>
      </w:r>
      <w:r>
        <w:rPr>
          <w:i/>
          <w:color w:val="292425"/>
          <w:sz w:val="20"/>
          <w:szCs w:val="20"/>
        </w:rPr>
        <w:t xml:space="preserve">. </w:t>
      </w:r>
      <w:r>
        <w:rPr>
          <w:color w:val="292425"/>
          <w:sz w:val="20"/>
          <w:szCs w:val="20"/>
        </w:rPr>
        <w:t>Under this Act, Pennsylvania responds in a like manner against those states that apply preferences or prohibitions by giving similar preferences to Pennsylvania resident bidders and bidders offering supplies manufactured in Pennsylvania.</w:t>
      </w:r>
    </w:p>
    <w:p w14:paraId="65423464" w14:textId="77777777" w:rsidR="00420CE5" w:rsidRDefault="00180E28" w:rsidP="00FB7A74">
      <w:pPr>
        <w:pStyle w:val="Normal1"/>
        <w:spacing w:line="240" w:lineRule="auto"/>
        <w:rPr>
          <w:sz w:val="20"/>
          <w:szCs w:val="20"/>
        </w:rPr>
      </w:pPr>
      <w:r>
        <w:rPr>
          <w:sz w:val="20"/>
          <w:szCs w:val="20"/>
        </w:rPr>
        <w:t xml:space="preserve"> </w:t>
      </w:r>
    </w:p>
    <w:p w14:paraId="37E0C110" w14:textId="77777777" w:rsidR="00420CE5" w:rsidRDefault="00180E28" w:rsidP="00FB7A74">
      <w:pPr>
        <w:pStyle w:val="Normal1"/>
        <w:spacing w:line="240" w:lineRule="auto"/>
        <w:ind w:left="120"/>
        <w:rPr>
          <w:color w:val="292425"/>
          <w:sz w:val="20"/>
          <w:szCs w:val="20"/>
        </w:rPr>
      </w:pPr>
      <w:r>
        <w:rPr>
          <w:sz w:val="20"/>
          <w:szCs w:val="20"/>
        </w:rPr>
        <w:t xml:space="preserve">B.  </w:t>
      </w:r>
      <w:r>
        <w:rPr>
          <w:sz w:val="20"/>
          <w:szCs w:val="20"/>
        </w:rPr>
        <w:tab/>
        <w:t xml:space="preserve"> </w:t>
      </w:r>
      <w:r>
        <w:rPr>
          <w:color w:val="292425"/>
          <w:sz w:val="20"/>
          <w:szCs w:val="20"/>
        </w:rPr>
        <w:t>Requirements.</w:t>
      </w:r>
    </w:p>
    <w:p w14:paraId="445B4965" w14:textId="4728CB26" w:rsidR="00420CE5" w:rsidRDefault="00180E28" w:rsidP="00FB7A74">
      <w:pPr>
        <w:pStyle w:val="Normal1"/>
        <w:spacing w:line="240" w:lineRule="auto"/>
        <w:ind w:left="840"/>
        <w:rPr>
          <w:color w:val="0000FF"/>
          <w:sz w:val="20"/>
          <w:szCs w:val="20"/>
          <w:u w:val="single"/>
        </w:rPr>
      </w:pPr>
      <w:r>
        <w:rPr>
          <w:sz w:val="20"/>
          <w:szCs w:val="20"/>
        </w:rPr>
        <w:br/>
        <w:t>1</w:t>
      </w:r>
      <w:proofErr w:type="gramStart"/>
      <w:r>
        <w:rPr>
          <w:sz w:val="20"/>
          <w:szCs w:val="20"/>
        </w:rPr>
        <w:t xml:space="preserve">.  </w:t>
      </w:r>
      <w:r w:rsidR="00963EF8">
        <w:rPr>
          <w:color w:val="292425"/>
          <w:sz w:val="20"/>
          <w:szCs w:val="20"/>
        </w:rPr>
        <w:t>Product</w:t>
      </w:r>
      <w:proofErr w:type="gramEnd"/>
      <w:r w:rsidR="00963EF8">
        <w:rPr>
          <w:color w:val="292425"/>
          <w:sz w:val="20"/>
          <w:szCs w:val="20"/>
        </w:rPr>
        <w:t xml:space="preserve"> Preference</w:t>
      </w:r>
      <w:r>
        <w:rPr>
          <w:color w:val="292425"/>
          <w:sz w:val="20"/>
          <w:szCs w:val="20"/>
        </w:rPr>
        <w:t xml:space="preserve">.    </w:t>
      </w:r>
      <w:r w:rsidR="00963EF8">
        <w:rPr>
          <w:color w:val="292425"/>
          <w:sz w:val="20"/>
          <w:szCs w:val="20"/>
        </w:rPr>
        <w:t>In all purchases of supplies exceeding</w:t>
      </w:r>
      <w:r>
        <w:rPr>
          <w:color w:val="292425"/>
          <w:sz w:val="20"/>
          <w:szCs w:val="20"/>
        </w:rPr>
        <w:t xml:space="preserve">  $10,000, preference is to be given to those bidders offering supplies produced, manufactured, mined, grown, or performed in this Commonwealth as against those bidders offering supplies produced, manufactured, mined, grown, or performed in any state that gives or requires a preference to goods, supplies, equipment, materials, or printing produced, manufactured, mined, grown, or performed in that state. The amount of the preferences is equal to the amount of the preference applied by the other state for that </w:t>
      </w:r>
      <w:proofErr w:type="gramStart"/>
      <w:r>
        <w:rPr>
          <w:color w:val="292425"/>
          <w:sz w:val="20"/>
          <w:szCs w:val="20"/>
        </w:rPr>
        <w:t>particular supply</w:t>
      </w:r>
      <w:proofErr w:type="gramEnd"/>
      <w:r>
        <w:rPr>
          <w:color w:val="292425"/>
          <w:sz w:val="20"/>
          <w:szCs w:val="20"/>
        </w:rPr>
        <w:t>.</w:t>
      </w:r>
      <w:hyperlink r:id="rId15">
        <w:r>
          <w:rPr>
            <w:color w:val="292425"/>
            <w:sz w:val="20"/>
            <w:szCs w:val="20"/>
          </w:rPr>
          <w:t xml:space="preserve"> </w:t>
        </w:r>
      </w:hyperlink>
      <w:r w:rsidR="006C6C3F">
        <w:fldChar w:fldCharType="begin"/>
      </w:r>
      <w:r>
        <w:instrText xml:space="preserve"> HYPERLINK "http://www.dgsweb.state.pa.us/comod/AgencyDashboard/ReciprocalLimitationsActPreferencesList.doc" </w:instrText>
      </w:r>
      <w:r w:rsidR="006C6C3F">
        <w:fldChar w:fldCharType="separate"/>
      </w:r>
      <w:r>
        <w:rPr>
          <w:color w:val="0000FF"/>
          <w:sz w:val="20"/>
          <w:szCs w:val="20"/>
          <w:u w:val="single"/>
        </w:rPr>
        <w:t xml:space="preserve">Lists of States Applying </w:t>
      </w:r>
      <w:proofErr w:type="gramStart"/>
      <w:r>
        <w:rPr>
          <w:color w:val="0000FF"/>
          <w:sz w:val="20"/>
          <w:szCs w:val="20"/>
          <w:u w:val="single"/>
        </w:rPr>
        <w:t>A</w:t>
      </w:r>
      <w:proofErr w:type="gramEnd"/>
      <w:r>
        <w:rPr>
          <w:color w:val="0000FF"/>
          <w:sz w:val="20"/>
          <w:szCs w:val="20"/>
          <w:u w:val="single"/>
        </w:rPr>
        <w:t xml:space="preserve"> Bidding Preference</w:t>
      </w:r>
    </w:p>
    <w:p w14:paraId="7D1B8593" w14:textId="77777777" w:rsidR="00420CE5" w:rsidRDefault="006C6C3F" w:rsidP="00FB7A74">
      <w:pPr>
        <w:pStyle w:val="Normal1"/>
        <w:spacing w:before="20" w:line="240" w:lineRule="auto"/>
        <w:rPr>
          <w:sz w:val="20"/>
          <w:szCs w:val="20"/>
        </w:rPr>
      </w:pPr>
      <w:r>
        <w:fldChar w:fldCharType="end"/>
      </w:r>
      <w:r w:rsidR="00180E28">
        <w:rPr>
          <w:sz w:val="20"/>
          <w:szCs w:val="20"/>
        </w:rPr>
        <w:t xml:space="preserve"> </w:t>
      </w:r>
    </w:p>
    <w:p w14:paraId="23E04919" w14:textId="77777777" w:rsidR="00420CE5" w:rsidRDefault="00180E28" w:rsidP="00FB7A74">
      <w:pPr>
        <w:pStyle w:val="Normal1"/>
        <w:spacing w:before="20" w:line="240" w:lineRule="auto"/>
        <w:ind w:left="720" w:right="80"/>
        <w:rPr>
          <w:color w:val="0000FF"/>
          <w:sz w:val="20"/>
          <w:szCs w:val="20"/>
          <w:u w:val="single"/>
        </w:rPr>
      </w:pPr>
      <w:r>
        <w:rPr>
          <w:color w:val="292425"/>
          <w:sz w:val="20"/>
          <w:szCs w:val="20"/>
        </w:rPr>
        <w:t>2</w:t>
      </w:r>
      <w:proofErr w:type="gramStart"/>
      <w:r>
        <w:rPr>
          <w:color w:val="292425"/>
          <w:sz w:val="20"/>
          <w:szCs w:val="20"/>
        </w:rPr>
        <w:t xml:space="preserve">.   </w:t>
      </w:r>
      <w:r>
        <w:rPr>
          <w:color w:val="292425"/>
          <w:sz w:val="20"/>
          <w:szCs w:val="20"/>
        </w:rPr>
        <w:tab/>
        <w:t>Bidder</w:t>
      </w:r>
      <w:proofErr w:type="gramEnd"/>
      <w:r>
        <w:rPr>
          <w:color w:val="292425"/>
          <w:sz w:val="20"/>
          <w:szCs w:val="20"/>
        </w:rPr>
        <w:t xml:space="preserve"> Preference.</w:t>
      </w:r>
      <w:r>
        <w:rPr>
          <w:color w:val="292425"/>
          <w:sz w:val="20"/>
          <w:szCs w:val="20"/>
        </w:rPr>
        <w:tab/>
        <w:t xml:space="preserve">In the award of contracts for the procurement of supplies and construction exceeding $10,000, preference shall be given to Pennsylvania resident bidders against a nonresident bidder from any state that gives or requires a preference to bidders from that state. The amount of preference shall be equal to the amount of the preference applied by the state of the nonresident bidder. </w:t>
      </w:r>
      <w:proofErr w:type="gramStart"/>
      <w:r>
        <w:rPr>
          <w:color w:val="292425"/>
          <w:sz w:val="20"/>
          <w:szCs w:val="20"/>
        </w:rPr>
        <w:t>A  resident</w:t>
      </w:r>
      <w:proofErr w:type="gramEnd"/>
      <w:r>
        <w:rPr>
          <w:color w:val="292425"/>
          <w:sz w:val="20"/>
          <w:szCs w:val="20"/>
        </w:rPr>
        <w:t xml:space="preserve"> bidder is a person, partnership or corporation, or other business entity authorized to transact business in this Commonwealth and having a bona fide establishment for transacting business within this Commonwealth at which </w:t>
      </w:r>
      <w:proofErr w:type="gramStart"/>
      <w:r>
        <w:rPr>
          <w:color w:val="292425"/>
          <w:sz w:val="20"/>
          <w:szCs w:val="20"/>
        </w:rPr>
        <w:t>it was</w:t>
      </w:r>
      <w:proofErr w:type="gramEnd"/>
      <w:r>
        <w:rPr>
          <w:color w:val="292425"/>
          <w:sz w:val="20"/>
          <w:szCs w:val="20"/>
        </w:rPr>
        <w:t xml:space="preserve"> transacting business on the day when bids for the public contract were first solicited. </w:t>
      </w:r>
      <w:r>
        <w:rPr>
          <w:color w:val="0000FF"/>
          <w:sz w:val="20"/>
          <w:szCs w:val="20"/>
        </w:rPr>
        <w:t xml:space="preserve"> </w:t>
      </w:r>
      <w:hyperlink r:id="rId16">
        <w:r>
          <w:rPr>
            <w:color w:val="0000FF"/>
            <w:sz w:val="20"/>
            <w:szCs w:val="20"/>
            <w:u w:val="single"/>
          </w:rPr>
          <w:t>Lists of States Applying</w:t>
        </w:r>
      </w:hyperlink>
      <w:hyperlink r:id="rId17">
        <w:r>
          <w:rPr>
            <w:color w:val="0000FF"/>
            <w:sz w:val="20"/>
            <w:szCs w:val="20"/>
          </w:rPr>
          <w:t xml:space="preserve"> </w:t>
        </w:r>
      </w:hyperlink>
      <w:r w:rsidR="006C6C3F">
        <w:fldChar w:fldCharType="begin"/>
      </w:r>
      <w:r>
        <w:instrText xml:space="preserve"> HYPERLINK "http://www.dgsweb.state.pa.us/comod/AgencyDashboard/ReciprocalLimitationsActPreferencesList.doc" </w:instrText>
      </w:r>
      <w:r w:rsidR="006C6C3F">
        <w:fldChar w:fldCharType="separate"/>
      </w:r>
      <w:r>
        <w:rPr>
          <w:color w:val="0000FF"/>
          <w:sz w:val="20"/>
          <w:szCs w:val="20"/>
          <w:u w:val="single"/>
        </w:rPr>
        <w:t>A Bidding Preference</w:t>
      </w:r>
    </w:p>
    <w:p w14:paraId="6E60FEC0" w14:textId="77777777" w:rsidR="00420CE5" w:rsidRDefault="006C6C3F" w:rsidP="00FB7A74">
      <w:pPr>
        <w:pStyle w:val="Normal1"/>
        <w:spacing w:line="240" w:lineRule="auto"/>
        <w:rPr>
          <w:sz w:val="20"/>
          <w:szCs w:val="20"/>
        </w:rPr>
      </w:pPr>
      <w:r>
        <w:fldChar w:fldCharType="end"/>
      </w:r>
      <w:r w:rsidR="00180E28">
        <w:rPr>
          <w:sz w:val="20"/>
          <w:szCs w:val="20"/>
        </w:rPr>
        <w:t xml:space="preserve"> </w:t>
      </w:r>
    </w:p>
    <w:p w14:paraId="1A19EE35" w14:textId="553167BD" w:rsidR="00420CE5" w:rsidRDefault="00180E28" w:rsidP="00FB7A74">
      <w:pPr>
        <w:pStyle w:val="Normal1"/>
        <w:spacing w:before="20" w:line="240" w:lineRule="auto"/>
        <w:ind w:left="720" w:right="80"/>
        <w:rPr>
          <w:color w:val="0000FF"/>
          <w:sz w:val="20"/>
          <w:szCs w:val="20"/>
          <w:u w:val="single"/>
        </w:rPr>
      </w:pPr>
      <w:r>
        <w:rPr>
          <w:color w:val="292425"/>
          <w:sz w:val="20"/>
          <w:szCs w:val="20"/>
        </w:rPr>
        <w:t xml:space="preserve">3.   Prohibition.    For  construction  and  for  all  purchases  of  supplies,  the purchasing agency shall not specify, use, or purchase any supplies which are produced, manufactured, mined,  grown,  or  performed  in  any  state  that prohibits the specification for, use or purchase of such items in or on its public buildings or other works, when such items are not produced, manufactured, mined, grown, or performed in such state. </w:t>
      </w:r>
      <w:r>
        <w:rPr>
          <w:color w:val="0000FF"/>
          <w:sz w:val="20"/>
          <w:szCs w:val="20"/>
        </w:rPr>
        <w:t xml:space="preserve"> </w:t>
      </w:r>
      <w:hyperlink r:id="rId18">
        <w:r>
          <w:rPr>
            <w:color w:val="0000FF"/>
            <w:sz w:val="20"/>
            <w:szCs w:val="20"/>
            <w:u w:val="single"/>
          </w:rPr>
          <w:t xml:space="preserve">Lists of States Applying </w:t>
        </w:r>
        <w:proofErr w:type="gramStart"/>
        <w:r>
          <w:rPr>
            <w:color w:val="0000FF"/>
            <w:sz w:val="20"/>
            <w:szCs w:val="20"/>
            <w:u w:val="single"/>
          </w:rPr>
          <w:t>A</w:t>
        </w:r>
        <w:proofErr w:type="gramEnd"/>
        <w:r>
          <w:rPr>
            <w:color w:val="0000FF"/>
            <w:sz w:val="20"/>
            <w:szCs w:val="20"/>
            <w:u w:val="single"/>
          </w:rPr>
          <w:t xml:space="preserve"> Bidding</w:t>
        </w:r>
      </w:hyperlink>
      <w:hyperlink r:id="rId19">
        <w:r>
          <w:rPr>
            <w:color w:val="0000FF"/>
            <w:sz w:val="20"/>
            <w:szCs w:val="20"/>
          </w:rPr>
          <w:t xml:space="preserve"> </w:t>
        </w:r>
      </w:hyperlink>
      <w:r w:rsidR="006C6C3F">
        <w:fldChar w:fldCharType="begin"/>
      </w:r>
      <w:r>
        <w:instrText xml:space="preserve"> HYPERLINK "http://www.dgsweb.state.pa.us/comod/AgencyDashboard/ReciprocalLimitationsActPreferencesList.doc" </w:instrText>
      </w:r>
      <w:r w:rsidR="006C6C3F">
        <w:fldChar w:fldCharType="separate"/>
      </w:r>
      <w:r>
        <w:rPr>
          <w:color w:val="0000FF"/>
          <w:sz w:val="20"/>
          <w:szCs w:val="20"/>
          <w:u w:val="single"/>
        </w:rPr>
        <w:t>Preference</w:t>
      </w:r>
    </w:p>
    <w:p w14:paraId="6FD434CD" w14:textId="77777777" w:rsidR="00420CE5" w:rsidRDefault="006C6C3F" w:rsidP="00FB7A74">
      <w:pPr>
        <w:pStyle w:val="Normal1"/>
        <w:spacing w:line="240" w:lineRule="auto"/>
        <w:rPr>
          <w:sz w:val="20"/>
          <w:szCs w:val="20"/>
        </w:rPr>
      </w:pPr>
      <w:r>
        <w:fldChar w:fldCharType="end"/>
      </w:r>
      <w:r w:rsidR="00180E28">
        <w:rPr>
          <w:sz w:val="20"/>
          <w:szCs w:val="20"/>
        </w:rPr>
        <w:t xml:space="preserve"> </w:t>
      </w:r>
    </w:p>
    <w:p w14:paraId="3AFA9C9A" w14:textId="77777777" w:rsidR="00420CE5" w:rsidRDefault="00420CE5" w:rsidP="00FB7A74">
      <w:pPr>
        <w:pStyle w:val="Normal1"/>
        <w:spacing w:line="240" w:lineRule="auto"/>
        <w:rPr>
          <w:sz w:val="20"/>
          <w:szCs w:val="20"/>
        </w:rPr>
      </w:pPr>
    </w:p>
    <w:p w14:paraId="3B568ACD" w14:textId="77777777" w:rsidR="00420CE5" w:rsidRDefault="00180E28" w:rsidP="00FB7A74">
      <w:pPr>
        <w:pStyle w:val="Normal1"/>
        <w:spacing w:before="20" w:line="240" w:lineRule="auto"/>
        <w:ind w:left="120"/>
        <w:rPr>
          <w:color w:val="292425"/>
          <w:sz w:val="20"/>
          <w:szCs w:val="20"/>
        </w:rPr>
      </w:pPr>
      <w:r>
        <w:rPr>
          <w:sz w:val="20"/>
          <w:szCs w:val="20"/>
        </w:rPr>
        <w:t xml:space="preserve">C.       </w:t>
      </w:r>
      <w:r>
        <w:rPr>
          <w:color w:val="292425"/>
          <w:sz w:val="20"/>
          <w:szCs w:val="20"/>
        </w:rPr>
        <w:t>Department of General Services Responsibilities.</w:t>
      </w:r>
    </w:p>
    <w:p w14:paraId="02179F90" w14:textId="77777777" w:rsidR="00420CE5" w:rsidRDefault="00180E28" w:rsidP="00FB7A74">
      <w:pPr>
        <w:pStyle w:val="Normal1"/>
        <w:spacing w:line="240" w:lineRule="auto"/>
        <w:rPr>
          <w:sz w:val="20"/>
          <w:szCs w:val="20"/>
        </w:rPr>
      </w:pPr>
      <w:r>
        <w:rPr>
          <w:sz w:val="20"/>
          <w:szCs w:val="20"/>
        </w:rPr>
        <w:t xml:space="preserve"> </w:t>
      </w:r>
    </w:p>
    <w:p w14:paraId="5F50F68E" w14:textId="6365AB34" w:rsidR="00420CE5" w:rsidRDefault="00180E28" w:rsidP="00FB7A74">
      <w:pPr>
        <w:pStyle w:val="Normal1"/>
        <w:spacing w:line="240" w:lineRule="auto"/>
        <w:ind w:left="720" w:right="80"/>
        <w:rPr>
          <w:color w:val="292425"/>
          <w:sz w:val="20"/>
          <w:szCs w:val="20"/>
        </w:rPr>
      </w:pPr>
      <w:r>
        <w:rPr>
          <w:sz w:val="20"/>
          <w:szCs w:val="20"/>
        </w:rPr>
        <w:t xml:space="preserve">1.   </w:t>
      </w:r>
      <w:r>
        <w:rPr>
          <w:color w:val="292425"/>
          <w:sz w:val="20"/>
          <w:szCs w:val="20"/>
        </w:rPr>
        <w:t xml:space="preserve">List of Discriminating States.   DGS is required to prepare a list of the states which apply a preference or prohibition and the amount of the preference. The list has been published, amended, and republished in the </w:t>
      </w:r>
      <w:r>
        <w:rPr>
          <w:i/>
          <w:color w:val="292425"/>
          <w:sz w:val="20"/>
          <w:szCs w:val="20"/>
        </w:rPr>
        <w:t xml:space="preserve">Pennsylvania Bulletin. </w:t>
      </w:r>
      <w:r>
        <w:rPr>
          <w:color w:val="292425"/>
          <w:sz w:val="20"/>
          <w:szCs w:val="20"/>
        </w:rPr>
        <w:t xml:space="preserve">The list also appears </w:t>
      </w:r>
      <w:proofErr w:type="gramStart"/>
      <w:r>
        <w:rPr>
          <w:color w:val="292425"/>
          <w:sz w:val="20"/>
          <w:szCs w:val="20"/>
        </w:rPr>
        <w:t>at</w:t>
      </w:r>
      <w:proofErr w:type="gramEnd"/>
      <w:r>
        <w:rPr>
          <w:color w:val="292425"/>
          <w:sz w:val="20"/>
          <w:szCs w:val="20"/>
        </w:rPr>
        <w:t xml:space="preserve"> the DGS website.</w:t>
      </w:r>
    </w:p>
    <w:p w14:paraId="400F9BFA" w14:textId="77777777" w:rsidR="00420CE5" w:rsidRDefault="00180E28" w:rsidP="00FB7A74">
      <w:pPr>
        <w:pStyle w:val="Normal1"/>
        <w:spacing w:before="20" w:line="240" w:lineRule="auto"/>
        <w:rPr>
          <w:sz w:val="20"/>
          <w:szCs w:val="20"/>
        </w:rPr>
      </w:pPr>
      <w:r>
        <w:rPr>
          <w:sz w:val="20"/>
          <w:szCs w:val="20"/>
        </w:rPr>
        <w:t xml:space="preserve"> </w:t>
      </w:r>
    </w:p>
    <w:p w14:paraId="31DF9000" w14:textId="4E65D929" w:rsidR="00420CE5" w:rsidRDefault="00180E28" w:rsidP="00FB7A74">
      <w:pPr>
        <w:pStyle w:val="Normal1"/>
        <w:spacing w:line="240" w:lineRule="auto"/>
        <w:ind w:left="720" w:right="80"/>
        <w:rPr>
          <w:color w:val="292425"/>
          <w:sz w:val="20"/>
          <w:szCs w:val="20"/>
        </w:rPr>
      </w:pPr>
      <w:r>
        <w:rPr>
          <w:sz w:val="20"/>
          <w:szCs w:val="20"/>
        </w:rPr>
        <w:t xml:space="preserve">2.   </w:t>
      </w:r>
      <w:r>
        <w:rPr>
          <w:color w:val="292425"/>
          <w:sz w:val="20"/>
          <w:szCs w:val="20"/>
        </w:rPr>
        <w:t>Invitation for Bids. The list of discriminating states and the amount of the preference must appear in all IFBs for supplies and construction where the amount exceeds $10,000.</w:t>
      </w:r>
    </w:p>
    <w:p w14:paraId="68A42318" w14:textId="77777777" w:rsidR="00420CE5" w:rsidRDefault="00420CE5" w:rsidP="00FB7A74">
      <w:pPr>
        <w:pStyle w:val="Normal1"/>
        <w:spacing w:before="20" w:line="240" w:lineRule="auto"/>
        <w:rPr>
          <w:color w:val="292425"/>
          <w:sz w:val="20"/>
          <w:szCs w:val="20"/>
        </w:rPr>
      </w:pPr>
    </w:p>
    <w:p w14:paraId="7BE33A6A" w14:textId="77777777" w:rsidR="00420CE5" w:rsidRDefault="00180E28" w:rsidP="00FB7A74">
      <w:pPr>
        <w:pStyle w:val="Normal1"/>
        <w:spacing w:before="20" w:line="240" w:lineRule="auto"/>
        <w:rPr>
          <w:color w:val="292425"/>
          <w:sz w:val="20"/>
          <w:szCs w:val="20"/>
        </w:rPr>
      </w:pPr>
      <w:r>
        <w:rPr>
          <w:sz w:val="20"/>
          <w:szCs w:val="20"/>
        </w:rPr>
        <w:t xml:space="preserve">D.       </w:t>
      </w:r>
      <w:r>
        <w:rPr>
          <w:color w:val="292425"/>
          <w:sz w:val="20"/>
          <w:szCs w:val="20"/>
        </w:rPr>
        <w:t>Bid Requirements.</w:t>
      </w:r>
    </w:p>
    <w:p w14:paraId="5744E786" w14:textId="77777777" w:rsidR="00420CE5" w:rsidRDefault="00180E28" w:rsidP="00FB7A74">
      <w:pPr>
        <w:pStyle w:val="Normal1"/>
        <w:spacing w:line="240" w:lineRule="auto"/>
        <w:rPr>
          <w:sz w:val="20"/>
          <w:szCs w:val="20"/>
        </w:rPr>
      </w:pPr>
      <w:r>
        <w:rPr>
          <w:sz w:val="20"/>
          <w:szCs w:val="20"/>
        </w:rPr>
        <w:t xml:space="preserve"> </w:t>
      </w:r>
    </w:p>
    <w:p w14:paraId="0972D2A1" w14:textId="3820C1AF" w:rsidR="00420CE5" w:rsidRDefault="00180E28" w:rsidP="00FB7A74">
      <w:pPr>
        <w:pStyle w:val="Normal1"/>
        <w:spacing w:line="240" w:lineRule="auto"/>
        <w:ind w:left="840"/>
        <w:rPr>
          <w:color w:val="292425"/>
          <w:sz w:val="20"/>
          <w:szCs w:val="20"/>
        </w:rPr>
      </w:pPr>
      <w:r>
        <w:rPr>
          <w:sz w:val="20"/>
          <w:szCs w:val="20"/>
        </w:rPr>
        <w:t>1</w:t>
      </w:r>
      <w:proofErr w:type="gramStart"/>
      <w:r>
        <w:rPr>
          <w:sz w:val="20"/>
          <w:szCs w:val="20"/>
        </w:rPr>
        <w:t xml:space="preserve">.  </w:t>
      </w:r>
      <w:r>
        <w:rPr>
          <w:color w:val="292425"/>
          <w:sz w:val="20"/>
          <w:szCs w:val="20"/>
        </w:rPr>
        <w:t>Lists</w:t>
      </w:r>
      <w:proofErr w:type="gramEnd"/>
      <w:r>
        <w:rPr>
          <w:color w:val="292425"/>
          <w:sz w:val="20"/>
          <w:szCs w:val="20"/>
        </w:rPr>
        <w:t xml:space="preserve">.    </w:t>
      </w:r>
      <w:proofErr w:type="gramStart"/>
      <w:r>
        <w:rPr>
          <w:color w:val="292425"/>
          <w:sz w:val="20"/>
          <w:szCs w:val="20"/>
        </w:rPr>
        <w:t>IFBs  for</w:t>
      </w:r>
      <w:proofErr w:type="gramEnd"/>
      <w:r>
        <w:rPr>
          <w:color w:val="292425"/>
          <w:sz w:val="20"/>
          <w:szCs w:val="20"/>
        </w:rPr>
        <w:t xml:space="preserve">  </w:t>
      </w:r>
      <w:proofErr w:type="gramStart"/>
      <w:r>
        <w:rPr>
          <w:color w:val="292425"/>
          <w:sz w:val="20"/>
          <w:szCs w:val="20"/>
        </w:rPr>
        <w:t>supplies  and</w:t>
      </w:r>
      <w:proofErr w:type="gramEnd"/>
      <w:r>
        <w:rPr>
          <w:color w:val="292425"/>
          <w:sz w:val="20"/>
          <w:szCs w:val="20"/>
        </w:rPr>
        <w:t xml:space="preserve">  </w:t>
      </w:r>
      <w:proofErr w:type="gramStart"/>
      <w:r>
        <w:rPr>
          <w:color w:val="292425"/>
          <w:sz w:val="20"/>
          <w:szCs w:val="20"/>
        </w:rPr>
        <w:t>construction,  where</w:t>
      </w:r>
      <w:proofErr w:type="gramEnd"/>
      <w:r>
        <w:rPr>
          <w:color w:val="292425"/>
          <w:sz w:val="20"/>
          <w:szCs w:val="20"/>
        </w:rPr>
        <w:t xml:space="preserve">  </w:t>
      </w:r>
      <w:proofErr w:type="gramStart"/>
      <w:r>
        <w:rPr>
          <w:color w:val="292425"/>
          <w:sz w:val="20"/>
          <w:szCs w:val="20"/>
        </w:rPr>
        <w:t>the  amount</w:t>
      </w:r>
      <w:proofErr w:type="gramEnd"/>
      <w:r>
        <w:rPr>
          <w:color w:val="292425"/>
          <w:sz w:val="20"/>
          <w:szCs w:val="20"/>
        </w:rPr>
        <w:t xml:space="preserve">  exceeds $10,000, must include the list of states which have laws prohibiting the use of out-of-state supplies or bidders.</w:t>
      </w:r>
    </w:p>
    <w:p w14:paraId="150720E4" w14:textId="77777777" w:rsidR="00420CE5" w:rsidRDefault="00180E28" w:rsidP="00FB7A74">
      <w:pPr>
        <w:pStyle w:val="Normal1"/>
        <w:spacing w:before="20" w:line="240" w:lineRule="auto"/>
        <w:rPr>
          <w:sz w:val="20"/>
          <w:szCs w:val="20"/>
        </w:rPr>
      </w:pPr>
      <w:r>
        <w:rPr>
          <w:sz w:val="20"/>
          <w:szCs w:val="20"/>
        </w:rPr>
        <w:t xml:space="preserve"> </w:t>
      </w:r>
    </w:p>
    <w:p w14:paraId="4D85795C" w14:textId="3448C99F" w:rsidR="00420CE5" w:rsidRDefault="00180E28" w:rsidP="00FB7A74">
      <w:pPr>
        <w:pStyle w:val="Normal1"/>
        <w:spacing w:line="240" w:lineRule="auto"/>
        <w:ind w:left="720" w:right="80"/>
        <w:rPr>
          <w:color w:val="292425"/>
          <w:sz w:val="20"/>
          <w:szCs w:val="20"/>
        </w:rPr>
      </w:pPr>
      <w:r>
        <w:rPr>
          <w:sz w:val="20"/>
          <w:szCs w:val="20"/>
        </w:rPr>
        <w:t xml:space="preserve">2.   </w:t>
      </w:r>
      <w:r>
        <w:rPr>
          <w:color w:val="292425"/>
          <w:sz w:val="20"/>
          <w:szCs w:val="20"/>
        </w:rPr>
        <w:t>State of Manufacture.   Bidders must complete the State of Manufacture chart in IFBs by listing the name of the manufacturer and the state or foreign country of manufacture for each item. If the item is produced in the United States, the bidder must identify the state. Failure to complete the chart may result in the rejection of the bid.</w:t>
      </w:r>
    </w:p>
    <w:p w14:paraId="148D908C" w14:textId="77777777" w:rsidR="00420CE5" w:rsidRDefault="00180E28" w:rsidP="00FB7A74">
      <w:pPr>
        <w:pStyle w:val="Normal1"/>
        <w:spacing w:line="240" w:lineRule="auto"/>
        <w:rPr>
          <w:sz w:val="20"/>
          <w:szCs w:val="20"/>
        </w:rPr>
      </w:pPr>
      <w:r>
        <w:rPr>
          <w:sz w:val="20"/>
          <w:szCs w:val="20"/>
        </w:rPr>
        <w:t xml:space="preserve"> </w:t>
      </w:r>
    </w:p>
    <w:p w14:paraId="15EF0156" w14:textId="77777777" w:rsidR="00420CE5" w:rsidRDefault="00180E28" w:rsidP="00FB7A74">
      <w:pPr>
        <w:pStyle w:val="Normal1"/>
        <w:spacing w:line="240" w:lineRule="auto"/>
        <w:ind w:left="840"/>
        <w:rPr>
          <w:color w:val="292425"/>
          <w:sz w:val="20"/>
          <w:szCs w:val="20"/>
        </w:rPr>
      </w:pPr>
      <w:r>
        <w:rPr>
          <w:sz w:val="20"/>
          <w:szCs w:val="20"/>
        </w:rPr>
        <w:t xml:space="preserve">3.       </w:t>
      </w:r>
      <w:r>
        <w:rPr>
          <w:color w:val="292425"/>
          <w:sz w:val="20"/>
          <w:szCs w:val="20"/>
        </w:rPr>
        <w:t>Bidder Residency.</w:t>
      </w:r>
    </w:p>
    <w:p w14:paraId="0D12F5BF" w14:textId="77777777" w:rsidR="00420CE5" w:rsidRDefault="00180E28" w:rsidP="00FB7A74">
      <w:pPr>
        <w:pStyle w:val="Normal1"/>
        <w:spacing w:line="240" w:lineRule="auto"/>
        <w:rPr>
          <w:sz w:val="20"/>
          <w:szCs w:val="20"/>
        </w:rPr>
      </w:pPr>
      <w:r>
        <w:rPr>
          <w:sz w:val="20"/>
          <w:szCs w:val="20"/>
        </w:rPr>
        <w:t xml:space="preserve"> </w:t>
      </w:r>
    </w:p>
    <w:p w14:paraId="2B6A4806" w14:textId="01FC5F36" w:rsidR="00420CE5" w:rsidRDefault="00180E28" w:rsidP="00FB7A74">
      <w:pPr>
        <w:pStyle w:val="Normal1"/>
        <w:spacing w:line="240" w:lineRule="auto"/>
        <w:ind w:left="720" w:right="80"/>
        <w:rPr>
          <w:color w:val="292425"/>
          <w:sz w:val="20"/>
          <w:szCs w:val="20"/>
        </w:rPr>
      </w:pPr>
      <w:r>
        <w:rPr>
          <w:sz w:val="20"/>
          <w:szCs w:val="20"/>
        </w:rPr>
        <w:lastRenderedPageBreak/>
        <w:t xml:space="preserve">a.  </w:t>
      </w:r>
      <w:r>
        <w:rPr>
          <w:color w:val="292425"/>
          <w:sz w:val="20"/>
          <w:szCs w:val="20"/>
        </w:rPr>
        <w:t xml:space="preserve">Determining </w:t>
      </w:r>
      <w:proofErr w:type="spellStart"/>
      <w:r>
        <w:rPr>
          <w:color w:val="292425"/>
          <w:sz w:val="20"/>
          <w:szCs w:val="20"/>
        </w:rPr>
        <w:t>Nonresidency</w:t>
      </w:r>
      <w:proofErr w:type="spellEnd"/>
      <w:r>
        <w:rPr>
          <w:color w:val="292425"/>
          <w:sz w:val="20"/>
          <w:szCs w:val="20"/>
        </w:rPr>
        <w:t>.  In determining whether a bidder is a nonresident bidder from a discriminating state, the address label on the IFB may be used unless the bidder corrects that address in its bid.</w:t>
      </w:r>
    </w:p>
    <w:p w14:paraId="2759EB64" w14:textId="77777777" w:rsidR="00420CE5" w:rsidRDefault="00180E28" w:rsidP="00FB7A74">
      <w:pPr>
        <w:pStyle w:val="Normal1"/>
        <w:spacing w:line="240" w:lineRule="auto"/>
        <w:rPr>
          <w:sz w:val="20"/>
          <w:szCs w:val="20"/>
        </w:rPr>
      </w:pPr>
      <w:r>
        <w:rPr>
          <w:sz w:val="20"/>
          <w:szCs w:val="20"/>
        </w:rPr>
        <w:t xml:space="preserve"> </w:t>
      </w:r>
    </w:p>
    <w:p w14:paraId="3FA833AB" w14:textId="5F09BE1E" w:rsidR="00420CE5" w:rsidRDefault="00180E28" w:rsidP="00FB7A74">
      <w:pPr>
        <w:pStyle w:val="Normal1"/>
        <w:spacing w:line="240" w:lineRule="auto"/>
        <w:ind w:left="720" w:right="80"/>
        <w:rPr>
          <w:color w:val="292425"/>
          <w:sz w:val="20"/>
          <w:szCs w:val="20"/>
        </w:rPr>
      </w:pPr>
      <w:r>
        <w:rPr>
          <w:sz w:val="20"/>
          <w:szCs w:val="20"/>
        </w:rPr>
        <w:t xml:space="preserve">b. </w:t>
      </w:r>
      <w:proofErr w:type="gramStart"/>
      <w:r>
        <w:rPr>
          <w:color w:val="292425"/>
          <w:sz w:val="20"/>
          <w:szCs w:val="20"/>
        </w:rPr>
        <w:t>Determining  Residency</w:t>
      </w:r>
      <w:proofErr w:type="gramEnd"/>
      <w:r>
        <w:rPr>
          <w:color w:val="292425"/>
          <w:sz w:val="20"/>
          <w:szCs w:val="20"/>
        </w:rPr>
        <w:t xml:space="preserve">.    </w:t>
      </w:r>
      <w:proofErr w:type="gramStart"/>
      <w:r>
        <w:rPr>
          <w:color w:val="292425"/>
          <w:sz w:val="20"/>
          <w:szCs w:val="20"/>
        </w:rPr>
        <w:t>In  order</w:t>
      </w:r>
      <w:proofErr w:type="gramEnd"/>
      <w:r>
        <w:rPr>
          <w:color w:val="292425"/>
          <w:sz w:val="20"/>
          <w:szCs w:val="20"/>
        </w:rPr>
        <w:t xml:space="preserve">  </w:t>
      </w:r>
      <w:proofErr w:type="gramStart"/>
      <w:r>
        <w:rPr>
          <w:color w:val="292425"/>
          <w:sz w:val="20"/>
          <w:szCs w:val="20"/>
        </w:rPr>
        <w:t>to  claim</w:t>
      </w:r>
      <w:proofErr w:type="gramEnd"/>
      <w:r>
        <w:rPr>
          <w:color w:val="292425"/>
          <w:sz w:val="20"/>
          <w:szCs w:val="20"/>
        </w:rPr>
        <w:t xml:space="preserve">  </w:t>
      </w:r>
      <w:proofErr w:type="gramStart"/>
      <w:r>
        <w:rPr>
          <w:color w:val="292425"/>
          <w:sz w:val="20"/>
          <w:szCs w:val="20"/>
        </w:rPr>
        <w:t>the  preference</w:t>
      </w:r>
      <w:proofErr w:type="gramEnd"/>
      <w:r>
        <w:rPr>
          <w:color w:val="292425"/>
          <w:sz w:val="20"/>
          <w:szCs w:val="20"/>
        </w:rPr>
        <w:t xml:space="preserve">  for Pennsylvania resident bidders, bidders must have a bona fide establishment for transacting business within Pennsylvania at which it was transacting business on the date when bids were first solicited. The bidder must also be authorized to transact business in Pennsylvania.   Therefore, if the bidder is a corporation, it must be incorporated in Pennsylvania or have a certificate of authority to do business in Pennsylvania.</w:t>
      </w:r>
    </w:p>
    <w:p w14:paraId="32D306E1" w14:textId="77777777" w:rsidR="00420CE5" w:rsidRDefault="00180E28" w:rsidP="00FB7A74">
      <w:pPr>
        <w:pStyle w:val="Normal1"/>
        <w:spacing w:line="240" w:lineRule="auto"/>
        <w:rPr>
          <w:sz w:val="20"/>
          <w:szCs w:val="20"/>
        </w:rPr>
      </w:pPr>
      <w:r>
        <w:rPr>
          <w:sz w:val="20"/>
          <w:szCs w:val="20"/>
        </w:rPr>
        <w:t xml:space="preserve"> </w:t>
      </w:r>
    </w:p>
    <w:p w14:paraId="64BBC4D2" w14:textId="193AFEC0" w:rsidR="00420CE5" w:rsidRDefault="00180E28" w:rsidP="00FB7A74">
      <w:pPr>
        <w:pStyle w:val="Normal1"/>
        <w:spacing w:line="240" w:lineRule="auto"/>
        <w:ind w:left="840" w:right="80"/>
        <w:rPr>
          <w:color w:val="292425"/>
          <w:sz w:val="20"/>
          <w:szCs w:val="20"/>
        </w:rPr>
      </w:pPr>
      <w:r>
        <w:rPr>
          <w:sz w:val="20"/>
          <w:szCs w:val="20"/>
        </w:rPr>
        <w:t xml:space="preserve">E.   </w:t>
      </w:r>
      <w:r>
        <w:rPr>
          <w:color w:val="292425"/>
          <w:sz w:val="20"/>
          <w:szCs w:val="20"/>
        </w:rPr>
        <w:t>Rejection of Bid – Prohibited Item or Bidder.  If the State of Manufacture chart discloses that the item will be manufactured in a state which prohibits the purchase of such an item which isn't manufactured in such state, then the bid must be rejected.</w:t>
      </w:r>
    </w:p>
    <w:p w14:paraId="127A9963" w14:textId="77777777" w:rsidR="00420CE5" w:rsidRDefault="00180E28" w:rsidP="00FB7A74">
      <w:pPr>
        <w:pStyle w:val="Normal1"/>
        <w:spacing w:line="240" w:lineRule="auto"/>
        <w:rPr>
          <w:sz w:val="20"/>
          <w:szCs w:val="20"/>
        </w:rPr>
      </w:pPr>
      <w:r>
        <w:rPr>
          <w:sz w:val="20"/>
          <w:szCs w:val="20"/>
        </w:rPr>
        <w:t xml:space="preserve"> </w:t>
      </w:r>
    </w:p>
    <w:p w14:paraId="045B306D" w14:textId="13CF77FE" w:rsidR="00420CE5" w:rsidRDefault="00180E28" w:rsidP="00FB7A74">
      <w:pPr>
        <w:pStyle w:val="Normal1"/>
        <w:spacing w:line="240" w:lineRule="auto"/>
        <w:ind w:left="840" w:right="80"/>
        <w:rPr>
          <w:color w:val="292425"/>
          <w:sz w:val="20"/>
          <w:szCs w:val="20"/>
        </w:rPr>
      </w:pPr>
      <w:r>
        <w:rPr>
          <w:sz w:val="20"/>
          <w:szCs w:val="20"/>
        </w:rPr>
        <w:t xml:space="preserve">F.   </w:t>
      </w:r>
      <w:r>
        <w:rPr>
          <w:color w:val="292425"/>
          <w:sz w:val="20"/>
          <w:szCs w:val="20"/>
        </w:rPr>
        <w:t>Calculation of Preference.  In calculating the preference, the dollar amount of the bid submitted by a Pennsylvania bidder shall be reduced by the percentage preference which would be given to a nonresident bidder by its state of residency. Similarly, the amount of a bid offering Pennsylvania supplies shall be reduced by the percentage preference which would be given to another bidder by the state where the supplies are produced, manufactured, mined, or grown.</w:t>
      </w:r>
    </w:p>
    <w:p w14:paraId="395D87AF" w14:textId="77777777" w:rsidR="00420CE5" w:rsidRDefault="00180E28" w:rsidP="00FB7A74">
      <w:pPr>
        <w:pStyle w:val="Normal1"/>
        <w:spacing w:line="240" w:lineRule="auto"/>
        <w:rPr>
          <w:sz w:val="20"/>
          <w:szCs w:val="20"/>
        </w:rPr>
      </w:pPr>
      <w:r>
        <w:rPr>
          <w:sz w:val="20"/>
          <w:szCs w:val="20"/>
        </w:rPr>
        <w:t xml:space="preserve"> </w:t>
      </w:r>
    </w:p>
    <w:p w14:paraId="542B265B" w14:textId="77777777" w:rsidR="00420CE5" w:rsidRDefault="00180E28" w:rsidP="00FB7A74">
      <w:pPr>
        <w:pStyle w:val="Normal1"/>
        <w:spacing w:line="240" w:lineRule="auto"/>
        <w:ind w:left="120"/>
        <w:rPr>
          <w:color w:val="292425"/>
          <w:sz w:val="20"/>
          <w:szCs w:val="20"/>
        </w:rPr>
      </w:pPr>
      <w:r>
        <w:rPr>
          <w:sz w:val="20"/>
          <w:szCs w:val="20"/>
        </w:rPr>
        <w:t xml:space="preserve">G.  </w:t>
      </w:r>
      <w:r>
        <w:rPr>
          <w:sz w:val="20"/>
          <w:szCs w:val="20"/>
        </w:rPr>
        <w:tab/>
        <w:t xml:space="preserve"> </w:t>
      </w:r>
      <w:r>
        <w:rPr>
          <w:color w:val="292425"/>
          <w:sz w:val="20"/>
          <w:szCs w:val="20"/>
        </w:rPr>
        <w:t>Procedures.</w:t>
      </w:r>
    </w:p>
    <w:p w14:paraId="166B4C79" w14:textId="77777777" w:rsidR="00420CE5" w:rsidRDefault="00180E28" w:rsidP="00FB7A74">
      <w:pPr>
        <w:pStyle w:val="Normal1"/>
        <w:spacing w:line="240" w:lineRule="auto"/>
        <w:rPr>
          <w:sz w:val="20"/>
          <w:szCs w:val="20"/>
        </w:rPr>
      </w:pPr>
      <w:r>
        <w:rPr>
          <w:sz w:val="20"/>
          <w:szCs w:val="20"/>
        </w:rPr>
        <w:t xml:space="preserve"> </w:t>
      </w:r>
    </w:p>
    <w:p w14:paraId="2D618883" w14:textId="77777777" w:rsidR="00420CE5" w:rsidRDefault="00180E28" w:rsidP="00FB7A74">
      <w:pPr>
        <w:pStyle w:val="Normal1"/>
        <w:spacing w:line="240" w:lineRule="auto"/>
        <w:ind w:left="840"/>
        <w:rPr>
          <w:color w:val="292425"/>
          <w:sz w:val="20"/>
          <w:szCs w:val="20"/>
        </w:rPr>
      </w:pPr>
      <w:r>
        <w:rPr>
          <w:sz w:val="20"/>
          <w:szCs w:val="20"/>
        </w:rPr>
        <w:t xml:space="preserve">1.       </w:t>
      </w:r>
      <w:r>
        <w:rPr>
          <w:color w:val="292425"/>
          <w:sz w:val="20"/>
          <w:szCs w:val="20"/>
        </w:rPr>
        <w:t>Tab bids by dollar amount.</w:t>
      </w:r>
    </w:p>
    <w:p w14:paraId="11BED92B" w14:textId="77777777" w:rsidR="00420CE5" w:rsidRDefault="00180E28" w:rsidP="00FB7A74">
      <w:pPr>
        <w:pStyle w:val="Normal1"/>
        <w:spacing w:line="240" w:lineRule="auto"/>
        <w:rPr>
          <w:sz w:val="20"/>
          <w:szCs w:val="20"/>
        </w:rPr>
      </w:pPr>
      <w:r>
        <w:rPr>
          <w:sz w:val="20"/>
          <w:szCs w:val="20"/>
        </w:rPr>
        <w:t xml:space="preserve"> </w:t>
      </w:r>
    </w:p>
    <w:p w14:paraId="619DF659" w14:textId="77777777" w:rsidR="00420CE5" w:rsidRDefault="00180E28" w:rsidP="00FB7A74">
      <w:pPr>
        <w:pStyle w:val="Normal1"/>
        <w:spacing w:line="240" w:lineRule="auto"/>
        <w:ind w:left="840"/>
        <w:rPr>
          <w:color w:val="292425"/>
          <w:sz w:val="20"/>
          <w:szCs w:val="20"/>
        </w:rPr>
      </w:pPr>
      <w:r>
        <w:rPr>
          <w:sz w:val="20"/>
          <w:szCs w:val="20"/>
        </w:rPr>
        <w:t xml:space="preserve">2.       </w:t>
      </w:r>
      <w:r>
        <w:rPr>
          <w:color w:val="292425"/>
          <w:sz w:val="20"/>
          <w:szCs w:val="20"/>
        </w:rPr>
        <w:t>Start with low responsive bid and determine if:</w:t>
      </w:r>
    </w:p>
    <w:p w14:paraId="0400A939" w14:textId="22526D94" w:rsidR="00420CE5" w:rsidRDefault="00402793" w:rsidP="00FB7A74">
      <w:pPr>
        <w:pStyle w:val="Normal1"/>
        <w:spacing w:line="240" w:lineRule="auto"/>
        <w:rPr>
          <w:color w:val="292425"/>
          <w:sz w:val="20"/>
          <w:szCs w:val="20"/>
        </w:rPr>
      </w:pPr>
      <w:r>
        <w:rPr>
          <w:sz w:val="20"/>
          <w:szCs w:val="20"/>
        </w:rPr>
        <w:t xml:space="preserve"> </w:t>
      </w:r>
      <w:r>
        <w:rPr>
          <w:sz w:val="20"/>
          <w:szCs w:val="20"/>
        </w:rPr>
        <w:tab/>
      </w:r>
      <w:r>
        <w:rPr>
          <w:sz w:val="20"/>
          <w:szCs w:val="20"/>
        </w:rPr>
        <w:tab/>
        <w:t xml:space="preserve">a.      </w:t>
      </w:r>
      <w:r w:rsidR="00180E28">
        <w:rPr>
          <w:color w:val="292425"/>
          <w:sz w:val="20"/>
          <w:szCs w:val="20"/>
        </w:rPr>
        <w:t>There is a bidder or product prohibition.</w:t>
      </w:r>
    </w:p>
    <w:p w14:paraId="2868B0F9" w14:textId="77777777" w:rsidR="00420CE5" w:rsidRDefault="00180E28" w:rsidP="00FB7A74">
      <w:pPr>
        <w:pStyle w:val="Normal1"/>
        <w:spacing w:line="240" w:lineRule="auto"/>
        <w:rPr>
          <w:color w:val="292425"/>
          <w:sz w:val="20"/>
          <w:szCs w:val="20"/>
        </w:rPr>
      </w:pPr>
      <w:r>
        <w:rPr>
          <w:sz w:val="20"/>
          <w:szCs w:val="20"/>
        </w:rPr>
        <w:t xml:space="preserve"> </w:t>
      </w:r>
      <w:r>
        <w:rPr>
          <w:sz w:val="20"/>
          <w:szCs w:val="20"/>
        </w:rPr>
        <w:tab/>
      </w:r>
      <w:r>
        <w:rPr>
          <w:sz w:val="20"/>
          <w:szCs w:val="20"/>
        </w:rPr>
        <w:tab/>
        <w:t xml:space="preserve">b.      </w:t>
      </w:r>
      <w:r>
        <w:rPr>
          <w:color w:val="292425"/>
          <w:sz w:val="20"/>
          <w:szCs w:val="20"/>
        </w:rPr>
        <w:t>The supplies offered are manufactured in a discriminating state.</w:t>
      </w:r>
    </w:p>
    <w:p w14:paraId="5359FBF3" w14:textId="77777777" w:rsidR="00420CE5" w:rsidRDefault="00180E28" w:rsidP="00FB7A74">
      <w:pPr>
        <w:pStyle w:val="Normal1"/>
        <w:spacing w:line="240" w:lineRule="auto"/>
        <w:ind w:left="1440"/>
        <w:rPr>
          <w:color w:val="292425"/>
          <w:sz w:val="20"/>
          <w:szCs w:val="20"/>
        </w:rPr>
      </w:pPr>
      <w:r>
        <w:rPr>
          <w:sz w:val="20"/>
          <w:szCs w:val="20"/>
        </w:rPr>
        <w:t xml:space="preserve">c.       </w:t>
      </w:r>
      <w:r>
        <w:rPr>
          <w:color w:val="292425"/>
          <w:sz w:val="20"/>
          <w:szCs w:val="20"/>
        </w:rPr>
        <w:t xml:space="preserve">The supplies are offered by a nonresident from a discriminating       </w:t>
      </w:r>
    </w:p>
    <w:p w14:paraId="3E237BA9" w14:textId="77777777" w:rsidR="00420CE5" w:rsidRDefault="00180E28" w:rsidP="00FB7A74">
      <w:pPr>
        <w:pStyle w:val="Normal1"/>
        <w:spacing w:line="240" w:lineRule="auto"/>
        <w:ind w:left="1440"/>
        <w:rPr>
          <w:color w:val="292425"/>
          <w:sz w:val="20"/>
          <w:szCs w:val="20"/>
        </w:rPr>
      </w:pPr>
      <w:r>
        <w:rPr>
          <w:color w:val="292425"/>
          <w:sz w:val="20"/>
          <w:szCs w:val="20"/>
        </w:rPr>
        <w:t xml:space="preserve">          state.</w:t>
      </w:r>
    </w:p>
    <w:p w14:paraId="724BC8D3" w14:textId="77777777" w:rsidR="00420CE5" w:rsidRDefault="00180E28" w:rsidP="00FB7A74">
      <w:pPr>
        <w:pStyle w:val="Normal1"/>
        <w:spacing w:line="240" w:lineRule="auto"/>
        <w:rPr>
          <w:sz w:val="20"/>
          <w:szCs w:val="20"/>
        </w:rPr>
      </w:pPr>
      <w:r>
        <w:rPr>
          <w:sz w:val="20"/>
          <w:szCs w:val="20"/>
        </w:rPr>
        <w:t xml:space="preserve"> </w:t>
      </w:r>
    </w:p>
    <w:p w14:paraId="60643CF6" w14:textId="77777777" w:rsidR="00420CE5" w:rsidRDefault="00180E28" w:rsidP="00FB7A74">
      <w:pPr>
        <w:pStyle w:val="Normal1"/>
        <w:spacing w:line="240" w:lineRule="auto"/>
        <w:ind w:left="840"/>
        <w:rPr>
          <w:color w:val="292425"/>
          <w:sz w:val="20"/>
          <w:szCs w:val="20"/>
        </w:rPr>
      </w:pPr>
      <w:r>
        <w:rPr>
          <w:sz w:val="20"/>
          <w:szCs w:val="20"/>
        </w:rPr>
        <w:t xml:space="preserve">3.       </w:t>
      </w:r>
      <w:r>
        <w:rPr>
          <w:color w:val="292425"/>
          <w:sz w:val="20"/>
          <w:szCs w:val="20"/>
        </w:rPr>
        <w:t>If there is a product prohibition involving the low bid, reject the low bid.</w:t>
      </w:r>
    </w:p>
    <w:p w14:paraId="0083A261" w14:textId="77777777" w:rsidR="00420CE5" w:rsidRDefault="00420CE5" w:rsidP="00FB7A74">
      <w:pPr>
        <w:pStyle w:val="Normal1"/>
        <w:spacing w:line="240" w:lineRule="auto"/>
        <w:rPr>
          <w:sz w:val="20"/>
          <w:szCs w:val="20"/>
        </w:rPr>
      </w:pPr>
    </w:p>
    <w:p w14:paraId="54F92420" w14:textId="77777777" w:rsidR="00420CE5" w:rsidRDefault="00180E28" w:rsidP="00FB7A74">
      <w:pPr>
        <w:pStyle w:val="Normal1"/>
        <w:spacing w:before="20" w:line="240" w:lineRule="auto"/>
        <w:ind w:left="1540" w:right="80" w:hanging="730"/>
        <w:rPr>
          <w:color w:val="292425"/>
          <w:sz w:val="20"/>
          <w:szCs w:val="20"/>
        </w:rPr>
      </w:pPr>
      <w:r>
        <w:rPr>
          <w:sz w:val="20"/>
          <w:szCs w:val="20"/>
        </w:rPr>
        <w:t xml:space="preserve">4.   </w:t>
      </w:r>
      <w:r>
        <w:rPr>
          <w:sz w:val="20"/>
          <w:szCs w:val="20"/>
        </w:rPr>
        <w:tab/>
      </w:r>
      <w:r>
        <w:rPr>
          <w:color w:val="292425"/>
          <w:sz w:val="20"/>
          <w:szCs w:val="20"/>
        </w:rPr>
        <w:t>If the low bidder is offering supplies produced, manufactured, mined, or grown in a discriminating state, and the next low bidder is offering supplies produced, manufactured, mined, or grown in Pennsylvania, reduce the next low bidder’s bid by the percentage preference which would be given to the low bidder by the state where the supplies are produced, manufactured, mined, or grown.</w:t>
      </w:r>
    </w:p>
    <w:p w14:paraId="74EBC500" w14:textId="77777777" w:rsidR="00420CE5" w:rsidRDefault="00180E28" w:rsidP="00FB7A74">
      <w:pPr>
        <w:pStyle w:val="Normal1"/>
        <w:spacing w:line="240" w:lineRule="auto"/>
        <w:ind w:firstLine="810"/>
        <w:rPr>
          <w:sz w:val="20"/>
          <w:szCs w:val="20"/>
        </w:rPr>
      </w:pPr>
      <w:r>
        <w:rPr>
          <w:sz w:val="20"/>
          <w:szCs w:val="20"/>
        </w:rPr>
        <w:t xml:space="preserve"> </w:t>
      </w:r>
    </w:p>
    <w:p w14:paraId="13F19374" w14:textId="77777777" w:rsidR="00420CE5" w:rsidRDefault="00180E28" w:rsidP="00FB7A74">
      <w:pPr>
        <w:pStyle w:val="Normal1"/>
        <w:spacing w:line="240" w:lineRule="auto"/>
        <w:ind w:left="1540" w:right="80" w:hanging="730"/>
        <w:rPr>
          <w:sz w:val="20"/>
          <w:szCs w:val="20"/>
        </w:rPr>
      </w:pPr>
      <w:r>
        <w:rPr>
          <w:sz w:val="20"/>
          <w:szCs w:val="20"/>
        </w:rPr>
        <w:t>5</w:t>
      </w:r>
      <w:proofErr w:type="gramStart"/>
      <w:r>
        <w:rPr>
          <w:sz w:val="20"/>
          <w:szCs w:val="20"/>
        </w:rPr>
        <w:t xml:space="preserve">.   </w:t>
      </w:r>
      <w:r>
        <w:rPr>
          <w:sz w:val="20"/>
          <w:szCs w:val="20"/>
        </w:rPr>
        <w:tab/>
      </w:r>
      <w:r>
        <w:rPr>
          <w:color w:val="292425"/>
          <w:sz w:val="20"/>
          <w:szCs w:val="20"/>
        </w:rPr>
        <w:t>If</w:t>
      </w:r>
      <w:proofErr w:type="gramEnd"/>
      <w:r>
        <w:rPr>
          <w:color w:val="292425"/>
          <w:sz w:val="20"/>
          <w:szCs w:val="20"/>
        </w:rPr>
        <w:t xml:space="preserve"> the low bidder is a resident bidder of a discriminating state, and the next low bidder is a Pennsylvania resident bidder, reduce the Pennsylvania resident bidder's </w:t>
      </w:r>
      <w:proofErr w:type="gramStart"/>
      <w:r>
        <w:rPr>
          <w:color w:val="292425"/>
          <w:sz w:val="20"/>
          <w:szCs w:val="20"/>
        </w:rPr>
        <w:t>bid  by</w:t>
      </w:r>
      <w:proofErr w:type="gramEnd"/>
      <w:r>
        <w:rPr>
          <w:color w:val="292425"/>
          <w:sz w:val="20"/>
          <w:szCs w:val="20"/>
        </w:rPr>
        <w:t xml:space="preserve">  the percentage preference which would </w:t>
      </w:r>
      <w:proofErr w:type="gramStart"/>
      <w:r>
        <w:rPr>
          <w:color w:val="292425"/>
          <w:sz w:val="20"/>
          <w:szCs w:val="20"/>
        </w:rPr>
        <w:t>be  given</w:t>
      </w:r>
      <w:proofErr w:type="gramEnd"/>
      <w:r>
        <w:rPr>
          <w:color w:val="292425"/>
          <w:sz w:val="20"/>
          <w:szCs w:val="20"/>
        </w:rPr>
        <w:t xml:space="preserve"> </w:t>
      </w:r>
      <w:proofErr w:type="gramStart"/>
      <w:r>
        <w:rPr>
          <w:color w:val="292425"/>
          <w:sz w:val="20"/>
          <w:szCs w:val="20"/>
        </w:rPr>
        <w:t>to  the</w:t>
      </w:r>
      <w:proofErr w:type="gramEnd"/>
      <w:r>
        <w:rPr>
          <w:color w:val="292425"/>
          <w:sz w:val="20"/>
          <w:szCs w:val="20"/>
        </w:rPr>
        <w:t xml:space="preserve"> nonresident bidder by its state of residency.</w:t>
      </w:r>
      <w:r>
        <w:rPr>
          <w:sz w:val="20"/>
          <w:szCs w:val="20"/>
        </w:rPr>
        <w:t xml:space="preserve"> </w:t>
      </w:r>
    </w:p>
    <w:p w14:paraId="35B285C2" w14:textId="77777777" w:rsidR="00420CE5" w:rsidRDefault="00180E28" w:rsidP="00FB7A74">
      <w:pPr>
        <w:pStyle w:val="Normal1"/>
        <w:spacing w:line="240" w:lineRule="auto"/>
        <w:ind w:firstLine="810"/>
        <w:rPr>
          <w:sz w:val="20"/>
          <w:szCs w:val="20"/>
        </w:rPr>
      </w:pPr>
      <w:r>
        <w:rPr>
          <w:sz w:val="20"/>
          <w:szCs w:val="20"/>
        </w:rPr>
        <w:t xml:space="preserve"> </w:t>
      </w:r>
    </w:p>
    <w:p w14:paraId="1CC23B4C" w14:textId="77777777" w:rsidR="00420CE5" w:rsidRDefault="00180E28" w:rsidP="00FB7A74">
      <w:pPr>
        <w:pStyle w:val="Normal1"/>
        <w:spacing w:line="240" w:lineRule="auto"/>
        <w:ind w:left="100" w:firstLine="710"/>
        <w:rPr>
          <w:sz w:val="20"/>
          <w:szCs w:val="20"/>
        </w:rPr>
      </w:pPr>
      <w:r>
        <w:rPr>
          <w:sz w:val="20"/>
          <w:szCs w:val="20"/>
        </w:rPr>
        <w:t>References:</w:t>
      </w:r>
    </w:p>
    <w:p w14:paraId="62698196" w14:textId="77777777" w:rsidR="00420CE5" w:rsidRDefault="00180E28" w:rsidP="00FB7A74">
      <w:pPr>
        <w:pStyle w:val="Normal1"/>
        <w:spacing w:line="240" w:lineRule="auto"/>
        <w:ind w:firstLine="810"/>
        <w:rPr>
          <w:sz w:val="20"/>
          <w:szCs w:val="20"/>
        </w:rPr>
      </w:pPr>
      <w:r>
        <w:rPr>
          <w:sz w:val="20"/>
          <w:szCs w:val="20"/>
        </w:rPr>
        <w:t xml:space="preserve"> </w:t>
      </w:r>
    </w:p>
    <w:p w14:paraId="049D536D" w14:textId="77777777" w:rsidR="00420CE5" w:rsidRDefault="00180E28" w:rsidP="00FB7A74">
      <w:pPr>
        <w:pStyle w:val="Normal1"/>
        <w:spacing w:line="240" w:lineRule="auto"/>
        <w:ind w:left="820" w:hanging="10"/>
        <w:rPr>
          <w:color w:val="0000FF"/>
          <w:sz w:val="20"/>
          <w:szCs w:val="20"/>
          <w:u w:val="single"/>
        </w:rPr>
      </w:pPr>
      <w:r>
        <w:rPr>
          <w:sz w:val="20"/>
          <w:szCs w:val="20"/>
        </w:rPr>
        <w:t xml:space="preserve">1.      </w:t>
      </w:r>
      <w:r>
        <w:rPr>
          <w:color w:val="0000FF"/>
          <w:sz w:val="20"/>
          <w:szCs w:val="20"/>
        </w:rPr>
        <w:t xml:space="preserve"> </w:t>
      </w:r>
      <w:r w:rsidR="006C6C3F">
        <w:fldChar w:fldCharType="begin"/>
      </w:r>
      <w:r>
        <w:instrText xml:space="preserve"> HYPERLINK "http://www.dgsweb.state.pa.us/comod/AgencyDashboard/ReciprocalLimitationsActPreferencesList.doc" </w:instrText>
      </w:r>
      <w:r w:rsidR="006C6C3F">
        <w:fldChar w:fldCharType="separate"/>
      </w:r>
      <w:r>
        <w:rPr>
          <w:color w:val="0000FF"/>
          <w:sz w:val="20"/>
          <w:szCs w:val="20"/>
          <w:u w:val="single"/>
        </w:rPr>
        <w:t xml:space="preserve">Lists of States Applying </w:t>
      </w:r>
      <w:proofErr w:type="gramStart"/>
      <w:r>
        <w:rPr>
          <w:color w:val="0000FF"/>
          <w:sz w:val="20"/>
          <w:szCs w:val="20"/>
          <w:u w:val="single"/>
        </w:rPr>
        <w:t>A</w:t>
      </w:r>
      <w:proofErr w:type="gramEnd"/>
      <w:r>
        <w:rPr>
          <w:color w:val="0000FF"/>
          <w:sz w:val="20"/>
          <w:szCs w:val="20"/>
          <w:u w:val="single"/>
        </w:rPr>
        <w:t xml:space="preserve"> Bidding Preference</w:t>
      </w:r>
    </w:p>
    <w:p w14:paraId="229640B6" w14:textId="77777777" w:rsidR="00420CE5" w:rsidRDefault="006C6C3F" w:rsidP="00FB7A74">
      <w:pPr>
        <w:pStyle w:val="Normal1"/>
        <w:spacing w:line="240" w:lineRule="auto"/>
        <w:jc w:val="center"/>
        <w:rPr>
          <w:rFonts w:ascii="Times New Roman" w:eastAsia="Times New Roman" w:hAnsi="Times New Roman" w:cs="Times New Roman"/>
          <w:b/>
          <w:sz w:val="24"/>
          <w:szCs w:val="24"/>
        </w:rPr>
      </w:pPr>
      <w:r>
        <w:fldChar w:fldCharType="end"/>
      </w:r>
    </w:p>
    <w:p w14:paraId="793D3DDC" w14:textId="77777777" w:rsidR="00420CE5" w:rsidRDefault="00420CE5">
      <w:pPr>
        <w:pStyle w:val="Normal1"/>
        <w:jc w:val="center"/>
        <w:rPr>
          <w:rFonts w:ascii="Times New Roman" w:eastAsia="Times New Roman" w:hAnsi="Times New Roman" w:cs="Times New Roman"/>
          <w:b/>
          <w:sz w:val="24"/>
          <w:szCs w:val="24"/>
        </w:rPr>
      </w:pPr>
    </w:p>
    <w:p w14:paraId="3D7B2685" w14:textId="77777777" w:rsidR="00420CE5" w:rsidRDefault="00180E28">
      <w:pPr>
        <w:pStyle w:val="Normal1"/>
        <w:jc w:val="center"/>
        <w:rPr>
          <w:b/>
          <w:sz w:val="28"/>
          <w:szCs w:val="28"/>
        </w:rPr>
      </w:pPr>
      <w:r>
        <w:br w:type="page"/>
      </w:r>
    </w:p>
    <w:p w14:paraId="38819110" w14:textId="77777777" w:rsidR="00420CE5" w:rsidRDefault="00180E28" w:rsidP="007B3BC4">
      <w:pPr>
        <w:pStyle w:val="Normal1"/>
        <w:jc w:val="center"/>
        <w:rPr>
          <w:sz w:val="24"/>
          <w:szCs w:val="24"/>
        </w:rPr>
      </w:pPr>
      <w:r>
        <w:rPr>
          <w:b/>
          <w:sz w:val="28"/>
          <w:szCs w:val="28"/>
        </w:rPr>
        <w:lastRenderedPageBreak/>
        <w:t>Attachment D -</w:t>
      </w:r>
      <w:r>
        <w:rPr>
          <w:sz w:val="24"/>
          <w:szCs w:val="24"/>
        </w:rPr>
        <w:t xml:space="preserve"> </w:t>
      </w:r>
      <w:proofErr w:type="gramStart"/>
      <w:r>
        <w:rPr>
          <w:sz w:val="24"/>
          <w:szCs w:val="24"/>
        </w:rPr>
        <w:t>Non Collusion</w:t>
      </w:r>
      <w:proofErr w:type="gramEnd"/>
      <w:r>
        <w:rPr>
          <w:sz w:val="24"/>
          <w:szCs w:val="24"/>
        </w:rPr>
        <w:t xml:space="preserve"> Affidavit</w:t>
      </w:r>
    </w:p>
    <w:p w14:paraId="5DA6D6FF" w14:textId="77777777" w:rsidR="00420CE5" w:rsidRDefault="00420CE5">
      <w:pPr>
        <w:pStyle w:val="Normal1"/>
        <w:rPr>
          <w:b/>
          <w:sz w:val="20"/>
          <w:szCs w:val="20"/>
          <w:u w:val="single"/>
        </w:rPr>
      </w:pPr>
    </w:p>
    <w:p w14:paraId="6492D9B7" w14:textId="77777777" w:rsidR="00420CE5" w:rsidRDefault="00180E28">
      <w:pPr>
        <w:pStyle w:val="Normal1"/>
        <w:rPr>
          <w:b/>
          <w:sz w:val="20"/>
          <w:szCs w:val="20"/>
          <w:u w:val="single"/>
        </w:rPr>
      </w:pPr>
      <w:r>
        <w:rPr>
          <w:b/>
          <w:sz w:val="20"/>
          <w:szCs w:val="20"/>
          <w:u w:val="single"/>
        </w:rPr>
        <w:t>INSTRUCTIONS FOR NON-COLLUSION AFFIDAVIT</w:t>
      </w:r>
    </w:p>
    <w:p w14:paraId="70B71C97" w14:textId="77777777" w:rsidR="00420CE5" w:rsidRDefault="00180E28">
      <w:pPr>
        <w:pStyle w:val="Normal1"/>
        <w:rPr>
          <w:b/>
          <w:sz w:val="20"/>
          <w:szCs w:val="20"/>
          <w:u w:val="single"/>
        </w:rPr>
      </w:pPr>
      <w:r>
        <w:rPr>
          <w:b/>
          <w:sz w:val="20"/>
          <w:szCs w:val="20"/>
          <w:u w:val="single"/>
        </w:rPr>
        <w:t xml:space="preserve"> </w:t>
      </w:r>
    </w:p>
    <w:p w14:paraId="3BD0C843" w14:textId="77777777" w:rsidR="00420CE5" w:rsidRDefault="00180E28">
      <w:pPr>
        <w:pStyle w:val="Normal1"/>
        <w:rPr>
          <w:b/>
          <w:sz w:val="20"/>
          <w:szCs w:val="20"/>
          <w:u w:val="single"/>
        </w:rPr>
      </w:pPr>
      <w:r>
        <w:rPr>
          <w:b/>
          <w:sz w:val="20"/>
          <w:szCs w:val="20"/>
          <w:u w:val="single"/>
        </w:rPr>
        <w:t xml:space="preserve"> </w:t>
      </w:r>
    </w:p>
    <w:p w14:paraId="539F9279" w14:textId="77777777" w:rsidR="00420CE5" w:rsidRDefault="00180E28">
      <w:pPr>
        <w:pStyle w:val="Normal1"/>
        <w:rPr>
          <w:sz w:val="20"/>
          <w:szCs w:val="20"/>
        </w:rPr>
      </w:pPr>
      <w:r>
        <w:rPr>
          <w:sz w:val="20"/>
          <w:szCs w:val="20"/>
        </w:rPr>
        <w:t xml:space="preserve">1.   This Non-Collusion Affidavit is material to any contract/purchase order awarded pursuant to this RFP.  According to </w:t>
      </w:r>
      <w:r>
        <w:rPr>
          <w:i/>
          <w:sz w:val="20"/>
          <w:szCs w:val="20"/>
        </w:rPr>
        <w:t xml:space="preserve">Section 4507 of Act 57 of May 15, 1998, 62 Pa. C. S. § 4507, </w:t>
      </w:r>
      <w:r>
        <w:rPr>
          <w:sz w:val="20"/>
          <w:szCs w:val="20"/>
        </w:rPr>
        <w:t>governmental agencies may require Non-Collusion Affidavits to be submitted with proposals.</w:t>
      </w:r>
    </w:p>
    <w:p w14:paraId="2BC30785" w14:textId="77777777" w:rsidR="00420CE5" w:rsidRDefault="00180E28">
      <w:pPr>
        <w:pStyle w:val="Normal1"/>
        <w:rPr>
          <w:sz w:val="20"/>
          <w:szCs w:val="20"/>
        </w:rPr>
      </w:pPr>
      <w:r>
        <w:rPr>
          <w:sz w:val="20"/>
          <w:szCs w:val="20"/>
        </w:rPr>
        <w:t xml:space="preserve"> </w:t>
      </w:r>
    </w:p>
    <w:p w14:paraId="740451CE" w14:textId="77777777" w:rsidR="00420CE5" w:rsidRDefault="00180E28">
      <w:pPr>
        <w:pStyle w:val="Normal1"/>
        <w:rPr>
          <w:sz w:val="20"/>
          <w:szCs w:val="20"/>
        </w:rPr>
      </w:pPr>
      <w:r>
        <w:rPr>
          <w:sz w:val="20"/>
          <w:szCs w:val="20"/>
        </w:rPr>
        <w:t>2.   This Non-Collusion Affidavit must be executed by the member, officer or employee of the vendor who makes the final decision on prices and the amount quoted in the RFP.</w:t>
      </w:r>
    </w:p>
    <w:p w14:paraId="64C33987" w14:textId="77777777" w:rsidR="00420CE5" w:rsidRDefault="00180E28">
      <w:pPr>
        <w:pStyle w:val="Normal1"/>
        <w:rPr>
          <w:sz w:val="20"/>
          <w:szCs w:val="20"/>
        </w:rPr>
      </w:pPr>
      <w:r>
        <w:rPr>
          <w:sz w:val="20"/>
          <w:szCs w:val="20"/>
        </w:rPr>
        <w:t xml:space="preserve"> </w:t>
      </w:r>
    </w:p>
    <w:p w14:paraId="3082ED40" w14:textId="77777777" w:rsidR="00420CE5" w:rsidRDefault="00180E28">
      <w:pPr>
        <w:pStyle w:val="Normal1"/>
        <w:rPr>
          <w:sz w:val="20"/>
          <w:szCs w:val="20"/>
        </w:rPr>
      </w:pPr>
      <w:r>
        <w:rPr>
          <w:sz w:val="20"/>
          <w:szCs w:val="20"/>
        </w:rPr>
        <w:t xml:space="preserve">3.   RFP rigging and other efforts to restrain competition, and the making of false sworn statements in connection with the submission of proposals are unlawful and may be subject to criminal prosecution.  The person who signs the affidavit should examine it carefully before signing and assure himself or herself that each statement is true and accurate, making diligent inquiry, as necessary, of all other </w:t>
      </w:r>
      <w:proofErr w:type="gramStart"/>
      <w:r>
        <w:rPr>
          <w:sz w:val="20"/>
          <w:szCs w:val="20"/>
        </w:rPr>
        <w:t>persons</w:t>
      </w:r>
      <w:proofErr w:type="gramEnd"/>
      <w:r>
        <w:rPr>
          <w:sz w:val="20"/>
          <w:szCs w:val="20"/>
        </w:rPr>
        <w:t xml:space="preserve"> employed by or associated with the vendor with responsibilities for the preparation, approval or submission of the RFP.</w:t>
      </w:r>
    </w:p>
    <w:p w14:paraId="29D477BC" w14:textId="77777777" w:rsidR="00420CE5" w:rsidRDefault="00180E28">
      <w:pPr>
        <w:pStyle w:val="Normal1"/>
        <w:rPr>
          <w:sz w:val="20"/>
          <w:szCs w:val="20"/>
        </w:rPr>
      </w:pPr>
      <w:r>
        <w:rPr>
          <w:sz w:val="20"/>
          <w:szCs w:val="20"/>
        </w:rPr>
        <w:t xml:space="preserve"> </w:t>
      </w:r>
    </w:p>
    <w:p w14:paraId="570225B6" w14:textId="77777777" w:rsidR="00420CE5" w:rsidRDefault="00180E28">
      <w:pPr>
        <w:pStyle w:val="Normal1"/>
        <w:rPr>
          <w:sz w:val="20"/>
          <w:szCs w:val="20"/>
        </w:rPr>
      </w:pPr>
      <w:r>
        <w:rPr>
          <w:sz w:val="20"/>
          <w:szCs w:val="20"/>
        </w:rPr>
        <w:t xml:space="preserve"> 4.   In the case of an RFP submitted by a joint venture, each party to the venture must be identified in the RFP documents, and an affidavit must be submitted separately on behalf of each party.</w:t>
      </w:r>
    </w:p>
    <w:p w14:paraId="086D9CB9" w14:textId="77777777" w:rsidR="00420CE5" w:rsidRDefault="00180E28">
      <w:pPr>
        <w:pStyle w:val="Normal1"/>
        <w:rPr>
          <w:sz w:val="20"/>
          <w:szCs w:val="20"/>
        </w:rPr>
      </w:pPr>
      <w:r>
        <w:rPr>
          <w:sz w:val="20"/>
          <w:szCs w:val="20"/>
        </w:rPr>
        <w:t xml:space="preserve"> </w:t>
      </w:r>
    </w:p>
    <w:p w14:paraId="7022245E" w14:textId="77777777" w:rsidR="00420CE5" w:rsidRDefault="00180E28">
      <w:pPr>
        <w:pStyle w:val="Normal1"/>
        <w:rPr>
          <w:sz w:val="20"/>
          <w:szCs w:val="20"/>
        </w:rPr>
      </w:pPr>
      <w:r>
        <w:rPr>
          <w:sz w:val="20"/>
          <w:szCs w:val="20"/>
        </w:rPr>
        <w:t xml:space="preserve"> 5.   The term "complementary RFP" as used in the affidavit has the meaning commonly associated with that term in the RFP process, and includes the knowing submission of proposals higher than the proposal of another firm, any intentionally high or noncompetitive proposal, and any other form of proposal submitted for the purpose of giving a false appearance of competition.</w:t>
      </w:r>
    </w:p>
    <w:p w14:paraId="68DA2F12" w14:textId="77777777" w:rsidR="00420CE5" w:rsidRDefault="00180E28">
      <w:pPr>
        <w:pStyle w:val="Normal1"/>
        <w:rPr>
          <w:sz w:val="20"/>
          <w:szCs w:val="20"/>
        </w:rPr>
      </w:pPr>
      <w:r>
        <w:rPr>
          <w:sz w:val="20"/>
          <w:szCs w:val="20"/>
        </w:rPr>
        <w:t xml:space="preserve"> </w:t>
      </w:r>
    </w:p>
    <w:p w14:paraId="154CA85F" w14:textId="77777777" w:rsidR="00420CE5" w:rsidRDefault="00180E28">
      <w:pPr>
        <w:pStyle w:val="Normal1"/>
        <w:rPr>
          <w:sz w:val="20"/>
          <w:szCs w:val="20"/>
        </w:rPr>
      </w:pPr>
      <w:r>
        <w:rPr>
          <w:sz w:val="20"/>
          <w:szCs w:val="20"/>
        </w:rPr>
        <w:t>6.   Failure to submit an affidavit with the RFP in compliance with these instructions may result in disqualification of the proposal.</w:t>
      </w:r>
    </w:p>
    <w:p w14:paraId="38E40E64" w14:textId="77777777" w:rsidR="00420CE5" w:rsidRDefault="00420CE5">
      <w:pPr>
        <w:pStyle w:val="Normal1"/>
        <w:rPr>
          <w:b/>
          <w:sz w:val="20"/>
          <w:szCs w:val="20"/>
          <w:u w:val="single"/>
        </w:rPr>
      </w:pPr>
    </w:p>
    <w:p w14:paraId="2008EFEA" w14:textId="77777777" w:rsidR="00420CE5" w:rsidRDefault="00420CE5">
      <w:pPr>
        <w:pStyle w:val="Normal1"/>
        <w:jc w:val="center"/>
        <w:rPr>
          <w:b/>
          <w:sz w:val="20"/>
          <w:szCs w:val="20"/>
          <w:u w:val="single"/>
        </w:rPr>
      </w:pPr>
    </w:p>
    <w:p w14:paraId="11E8B8D4" w14:textId="77777777" w:rsidR="00420CE5" w:rsidRDefault="00420CE5">
      <w:pPr>
        <w:pStyle w:val="Normal1"/>
        <w:jc w:val="center"/>
        <w:rPr>
          <w:b/>
          <w:sz w:val="20"/>
          <w:szCs w:val="20"/>
          <w:u w:val="single"/>
        </w:rPr>
      </w:pPr>
    </w:p>
    <w:p w14:paraId="2807682C" w14:textId="77777777" w:rsidR="00420CE5" w:rsidRDefault="00420CE5">
      <w:pPr>
        <w:pStyle w:val="Normal1"/>
        <w:jc w:val="center"/>
        <w:rPr>
          <w:b/>
          <w:sz w:val="20"/>
          <w:szCs w:val="20"/>
          <w:u w:val="single"/>
        </w:rPr>
      </w:pPr>
    </w:p>
    <w:p w14:paraId="3F341A94" w14:textId="77777777" w:rsidR="00420CE5" w:rsidRDefault="00420CE5">
      <w:pPr>
        <w:pStyle w:val="Normal1"/>
        <w:jc w:val="center"/>
        <w:rPr>
          <w:b/>
          <w:sz w:val="20"/>
          <w:szCs w:val="20"/>
          <w:u w:val="single"/>
        </w:rPr>
      </w:pPr>
    </w:p>
    <w:p w14:paraId="4CEC7B41" w14:textId="77777777" w:rsidR="00420CE5" w:rsidRDefault="00420CE5">
      <w:pPr>
        <w:pStyle w:val="Normal1"/>
        <w:jc w:val="center"/>
        <w:rPr>
          <w:b/>
          <w:sz w:val="20"/>
          <w:szCs w:val="20"/>
          <w:u w:val="single"/>
        </w:rPr>
      </w:pPr>
    </w:p>
    <w:p w14:paraId="27413E23" w14:textId="77777777" w:rsidR="00420CE5" w:rsidRDefault="00420CE5">
      <w:pPr>
        <w:pStyle w:val="Normal1"/>
        <w:jc w:val="center"/>
        <w:rPr>
          <w:b/>
          <w:sz w:val="20"/>
          <w:szCs w:val="20"/>
          <w:u w:val="single"/>
        </w:rPr>
      </w:pPr>
    </w:p>
    <w:p w14:paraId="0CF9902C" w14:textId="77777777" w:rsidR="00420CE5" w:rsidRDefault="00420CE5">
      <w:pPr>
        <w:pStyle w:val="Normal1"/>
        <w:jc w:val="center"/>
        <w:rPr>
          <w:b/>
          <w:sz w:val="20"/>
          <w:szCs w:val="20"/>
          <w:u w:val="single"/>
        </w:rPr>
      </w:pPr>
    </w:p>
    <w:p w14:paraId="5D1C9816" w14:textId="77777777" w:rsidR="00420CE5" w:rsidRDefault="00420CE5">
      <w:pPr>
        <w:pStyle w:val="Normal1"/>
        <w:jc w:val="center"/>
        <w:rPr>
          <w:b/>
          <w:sz w:val="20"/>
          <w:szCs w:val="20"/>
          <w:u w:val="single"/>
        </w:rPr>
      </w:pPr>
    </w:p>
    <w:p w14:paraId="2D03755C" w14:textId="77777777" w:rsidR="00420CE5" w:rsidRDefault="00420CE5">
      <w:pPr>
        <w:pStyle w:val="Normal1"/>
        <w:jc w:val="center"/>
        <w:rPr>
          <w:b/>
          <w:sz w:val="20"/>
          <w:szCs w:val="20"/>
          <w:u w:val="single"/>
        </w:rPr>
      </w:pPr>
    </w:p>
    <w:p w14:paraId="78BA1D70" w14:textId="77777777" w:rsidR="00420CE5" w:rsidRDefault="00420CE5">
      <w:pPr>
        <w:pStyle w:val="Normal1"/>
        <w:jc w:val="center"/>
        <w:rPr>
          <w:b/>
          <w:sz w:val="20"/>
          <w:szCs w:val="20"/>
          <w:u w:val="single"/>
        </w:rPr>
      </w:pPr>
    </w:p>
    <w:p w14:paraId="17085BC8" w14:textId="77777777" w:rsidR="00420CE5" w:rsidRDefault="00420CE5">
      <w:pPr>
        <w:pStyle w:val="Normal1"/>
        <w:jc w:val="center"/>
        <w:rPr>
          <w:b/>
          <w:sz w:val="20"/>
          <w:szCs w:val="20"/>
          <w:u w:val="single"/>
        </w:rPr>
      </w:pPr>
    </w:p>
    <w:p w14:paraId="36B5D881" w14:textId="77777777" w:rsidR="00420CE5" w:rsidRDefault="00420CE5">
      <w:pPr>
        <w:pStyle w:val="Normal1"/>
        <w:jc w:val="center"/>
        <w:rPr>
          <w:b/>
          <w:sz w:val="20"/>
          <w:szCs w:val="20"/>
          <w:u w:val="single"/>
        </w:rPr>
      </w:pPr>
    </w:p>
    <w:p w14:paraId="793FA653" w14:textId="77777777" w:rsidR="00420CE5" w:rsidRDefault="00420CE5">
      <w:pPr>
        <w:pStyle w:val="Normal1"/>
        <w:jc w:val="center"/>
        <w:rPr>
          <w:b/>
          <w:sz w:val="20"/>
          <w:szCs w:val="20"/>
          <w:u w:val="single"/>
        </w:rPr>
      </w:pPr>
    </w:p>
    <w:p w14:paraId="19DCB9B6" w14:textId="77777777" w:rsidR="00420CE5" w:rsidRDefault="00420CE5">
      <w:pPr>
        <w:pStyle w:val="Normal1"/>
        <w:jc w:val="center"/>
        <w:rPr>
          <w:b/>
          <w:sz w:val="20"/>
          <w:szCs w:val="20"/>
          <w:u w:val="single"/>
        </w:rPr>
      </w:pPr>
    </w:p>
    <w:p w14:paraId="43CD42D3" w14:textId="77777777" w:rsidR="00420CE5" w:rsidRDefault="00420CE5">
      <w:pPr>
        <w:pStyle w:val="Normal1"/>
        <w:jc w:val="center"/>
        <w:rPr>
          <w:b/>
          <w:sz w:val="20"/>
          <w:szCs w:val="20"/>
          <w:u w:val="single"/>
        </w:rPr>
      </w:pPr>
    </w:p>
    <w:p w14:paraId="34896BF9" w14:textId="77777777" w:rsidR="00420CE5" w:rsidRDefault="00420CE5">
      <w:pPr>
        <w:pStyle w:val="Normal1"/>
        <w:jc w:val="center"/>
        <w:rPr>
          <w:b/>
          <w:sz w:val="20"/>
          <w:szCs w:val="20"/>
          <w:u w:val="single"/>
        </w:rPr>
      </w:pPr>
    </w:p>
    <w:p w14:paraId="170008B3" w14:textId="77777777" w:rsidR="00420CE5" w:rsidRDefault="00420CE5">
      <w:pPr>
        <w:pStyle w:val="Normal1"/>
        <w:jc w:val="center"/>
        <w:rPr>
          <w:b/>
          <w:sz w:val="20"/>
          <w:szCs w:val="20"/>
          <w:u w:val="single"/>
        </w:rPr>
      </w:pPr>
    </w:p>
    <w:p w14:paraId="775A7B50" w14:textId="77777777" w:rsidR="00FB7A74" w:rsidRDefault="00FB7A74">
      <w:pPr>
        <w:pStyle w:val="Normal1"/>
        <w:jc w:val="center"/>
        <w:rPr>
          <w:b/>
          <w:sz w:val="20"/>
          <w:szCs w:val="20"/>
          <w:u w:val="single"/>
        </w:rPr>
      </w:pPr>
    </w:p>
    <w:p w14:paraId="6539A66B" w14:textId="77777777" w:rsidR="00FB7A74" w:rsidRDefault="00FB7A74">
      <w:pPr>
        <w:pStyle w:val="Normal1"/>
        <w:jc w:val="center"/>
        <w:rPr>
          <w:b/>
          <w:sz w:val="20"/>
          <w:szCs w:val="20"/>
          <w:u w:val="single"/>
        </w:rPr>
      </w:pPr>
    </w:p>
    <w:p w14:paraId="6FB24889" w14:textId="77777777" w:rsidR="00420CE5" w:rsidRDefault="00420CE5">
      <w:pPr>
        <w:pStyle w:val="Normal1"/>
        <w:jc w:val="center"/>
        <w:rPr>
          <w:b/>
          <w:sz w:val="20"/>
          <w:szCs w:val="20"/>
          <w:u w:val="single"/>
        </w:rPr>
      </w:pPr>
    </w:p>
    <w:p w14:paraId="25959EAA" w14:textId="77777777" w:rsidR="00420CE5" w:rsidRDefault="00180E28">
      <w:pPr>
        <w:pStyle w:val="Normal1"/>
        <w:jc w:val="center"/>
        <w:rPr>
          <w:b/>
          <w:sz w:val="20"/>
          <w:szCs w:val="20"/>
          <w:u w:val="single"/>
        </w:rPr>
      </w:pPr>
      <w:r>
        <w:rPr>
          <w:b/>
          <w:sz w:val="20"/>
          <w:szCs w:val="20"/>
          <w:u w:val="single"/>
        </w:rPr>
        <w:lastRenderedPageBreak/>
        <w:t>NON-COLLUSION AFFIDAVIT</w:t>
      </w:r>
    </w:p>
    <w:p w14:paraId="77F4B300" w14:textId="77777777" w:rsidR="00420CE5" w:rsidRDefault="00180E28">
      <w:pPr>
        <w:pStyle w:val="Normal1"/>
        <w:rPr>
          <w:b/>
          <w:sz w:val="20"/>
          <w:szCs w:val="20"/>
          <w:u w:val="single"/>
        </w:rPr>
      </w:pPr>
      <w:r>
        <w:rPr>
          <w:b/>
          <w:sz w:val="20"/>
          <w:szCs w:val="20"/>
          <w:u w:val="single"/>
        </w:rPr>
        <w:t xml:space="preserve"> </w:t>
      </w:r>
    </w:p>
    <w:p w14:paraId="0183FFA4" w14:textId="77777777" w:rsidR="00420CE5" w:rsidRDefault="00180E28">
      <w:pPr>
        <w:pStyle w:val="Normal1"/>
        <w:rPr>
          <w:b/>
          <w:sz w:val="20"/>
          <w:szCs w:val="20"/>
          <w:u w:val="single"/>
        </w:rPr>
      </w:pPr>
      <w:r>
        <w:rPr>
          <w:b/>
          <w:sz w:val="20"/>
          <w:szCs w:val="20"/>
          <w:u w:val="single"/>
        </w:rPr>
        <w:t xml:space="preserve"> </w:t>
      </w:r>
    </w:p>
    <w:p w14:paraId="3FF2D4C6" w14:textId="77777777" w:rsidR="00420CE5" w:rsidRDefault="00180E28">
      <w:pPr>
        <w:pStyle w:val="Normal1"/>
        <w:jc w:val="both"/>
        <w:rPr>
          <w:sz w:val="20"/>
          <w:szCs w:val="20"/>
        </w:rPr>
      </w:pPr>
      <w:r>
        <w:rPr>
          <w:sz w:val="20"/>
          <w:szCs w:val="20"/>
        </w:rPr>
        <w:t xml:space="preserve">I state that I am ____________ of __________________________ and that I am authorized to make this affidavit on behalf of my firm, and its owners, directors, </w:t>
      </w:r>
      <w:proofErr w:type="gramStart"/>
      <w:r>
        <w:rPr>
          <w:sz w:val="20"/>
          <w:szCs w:val="20"/>
        </w:rPr>
        <w:t>and,</w:t>
      </w:r>
      <w:proofErr w:type="gramEnd"/>
      <w:r>
        <w:rPr>
          <w:sz w:val="20"/>
          <w:szCs w:val="20"/>
        </w:rPr>
        <w:t xml:space="preserve"> officers.  I am the person </w:t>
      </w:r>
      <w:proofErr w:type="gramStart"/>
      <w:r>
        <w:rPr>
          <w:sz w:val="20"/>
          <w:szCs w:val="20"/>
        </w:rPr>
        <w:t>responsible in my firm</w:t>
      </w:r>
      <w:proofErr w:type="gramEnd"/>
      <w:r>
        <w:rPr>
          <w:sz w:val="20"/>
          <w:szCs w:val="20"/>
        </w:rPr>
        <w:t xml:space="preserve"> for the price(s) and the amount of this RFP.</w:t>
      </w:r>
    </w:p>
    <w:p w14:paraId="61D9917C" w14:textId="77777777" w:rsidR="00420CE5" w:rsidRDefault="00180E28">
      <w:pPr>
        <w:pStyle w:val="Normal1"/>
        <w:jc w:val="both"/>
        <w:rPr>
          <w:sz w:val="20"/>
          <w:szCs w:val="20"/>
        </w:rPr>
      </w:pPr>
      <w:r>
        <w:rPr>
          <w:sz w:val="20"/>
          <w:szCs w:val="20"/>
        </w:rPr>
        <w:t xml:space="preserve"> </w:t>
      </w:r>
    </w:p>
    <w:p w14:paraId="72AF3A61" w14:textId="77777777" w:rsidR="00420CE5" w:rsidRDefault="00180E28">
      <w:pPr>
        <w:pStyle w:val="Normal1"/>
        <w:jc w:val="both"/>
        <w:rPr>
          <w:sz w:val="20"/>
          <w:szCs w:val="20"/>
        </w:rPr>
      </w:pPr>
      <w:r>
        <w:rPr>
          <w:sz w:val="20"/>
          <w:szCs w:val="20"/>
        </w:rPr>
        <w:t xml:space="preserve"> I state that:</w:t>
      </w:r>
    </w:p>
    <w:p w14:paraId="475F9080" w14:textId="77777777" w:rsidR="00420CE5" w:rsidRDefault="00180E28">
      <w:pPr>
        <w:pStyle w:val="Normal1"/>
        <w:spacing w:line="218" w:lineRule="auto"/>
        <w:jc w:val="both"/>
        <w:rPr>
          <w:sz w:val="20"/>
          <w:szCs w:val="20"/>
        </w:rPr>
      </w:pPr>
      <w:r>
        <w:rPr>
          <w:sz w:val="20"/>
          <w:szCs w:val="20"/>
        </w:rPr>
        <w:t xml:space="preserve"> </w:t>
      </w:r>
    </w:p>
    <w:p w14:paraId="383762AE" w14:textId="074BDD6D" w:rsidR="00420CE5" w:rsidRDefault="00180E28">
      <w:pPr>
        <w:pStyle w:val="Normal1"/>
        <w:ind w:left="720"/>
        <w:jc w:val="both"/>
        <w:rPr>
          <w:sz w:val="20"/>
          <w:szCs w:val="20"/>
        </w:rPr>
      </w:pPr>
      <w:r>
        <w:rPr>
          <w:sz w:val="20"/>
          <w:szCs w:val="20"/>
        </w:rPr>
        <w:t xml:space="preserve">(1)    The price(s) and amount of this RFP have been </w:t>
      </w:r>
      <w:proofErr w:type="gramStart"/>
      <w:r>
        <w:rPr>
          <w:sz w:val="20"/>
          <w:szCs w:val="20"/>
        </w:rPr>
        <w:t>arrived at</w:t>
      </w:r>
      <w:proofErr w:type="gramEnd"/>
      <w:r>
        <w:rPr>
          <w:sz w:val="20"/>
          <w:szCs w:val="20"/>
        </w:rPr>
        <w:t xml:space="preserve"> independently and without consultation, communication or agreement with any other contractor, vendor or potential vendor.</w:t>
      </w:r>
    </w:p>
    <w:p w14:paraId="3FD1816E" w14:textId="77777777" w:rsidR="00420CE5" w:rsidRDefault="00180E28">
      <w:pPr>
        <w:pStyle w:val="Normal1"/>
        <w:spacing w:line="218" w:lineRule="auto"/>
        <w:ind w:left="720"/>
        <w:jc w:val="both"/>
        <w:rPr>
          <w:sz w:val="20"/>
          <w:szCs w:val="20"/>
        </w:rPr>
      </w:pPr>
      <w:r>
        <w:rPr>
          <w:sz w:val="20"/>
          <w:szCs w:val="20"/>
        </w:rPr>
        <w:t xml:space="preserve"> </w:t>
      </w:r>
    </w:p>
    <w:p w14:paraId="635F3918" w14:textId="639A3559" w:rsidR="00420CE5" w:rsidRDefault="00180E28">
      <w:pPr>
        <w:pStyle w:val="Normal1"/>
        <w:ind w:left="720"/>
        <w:jc w:val="both"/>
        <w:rPr>
          <w:sz w:val="20"/>
          <w:szCs w:val="20"/>
        </w:rPr>
      </w:pPr>
      <w:r>
        <w:rPr>
          <w:sz w:val="20"/>
          <w:szCs w:val="20"/>
        </w:rPr>
        <w:t>(2)   Neither the price(s) nor the amount of this proposal, and neither the approximate price(s) nor approximate amount of this proposal, have been disclosed to any other firm or person who is a vendor or potential vendor, and they will not be disclosed before the RFP opening.</w:t>
      </w:r>
    </w:p>
    <w:p w14:paraId="571E2948" w14:textId="77777777" w:rsidR="00420CE5" w:rsidRDefault="00180E28">
      <w:pPr>
        <w:pStyle w:val="Normal1"/>
        <w:spacing w:line="218" w:lineRule="auto"/>
        <w:ind w:left="720"/>
        <w:jc w:val="both"/>
        <w:rPr>
          <w:sz w:val="20"/>
          <w:szCs w:val="20"/>
        </w:rPr>
      </w:pPr>
      <w:r>
        <w:rPr>
          <w:sz w:val="20"/>
          <w:szCs w:val="20"/>
        </w:rPr>
        <w:t xml:space="preserve"> </w:t>
      </w:r>
    </w:p>
    <w:p w14:paraId="3B2287A6" w14:textId="2DFD8973" w:rsidR="00420CE5" w:rsidRDefault="00180E28">
      <w:pPr>
        <w:pStyle w:val="Normal1"/>
        <w:spacing w:line="218" w:lineRule="auto"/>
        <w:ind w:left="720"/>
        <w:jc w:val="both"/>
        <w:rPr>
          <w:sz w:val="20"/>
          <w:szCs w:val="20"/>
        </w:rPr>
      </w:pPr>
      <w:r>
        <w:rPr>
          <w:sz w:val="20"/>
          <w:szCs w:val="20"/>
        </w:rPr>
        <w:t xml:space="preserve"> (3)    No attempt has been made or will be made to induce any firm or person to refrain from responding to this contract, or to submit a proposal higher than this proposal, or to submit any intentionally high or noncompetitive proposal or other form of complementary proposal.</w:t>
      </w:r>
    </w:p>
    <w:p w14:paraId="36BAB2A3" w14:textId="77777777" w:rsidR="00420CE5" w:rsidRDefault="00180E28">
      <w:pPr>
        <w:pStyle w:val="Normal1"/>
        <w:spacing w:line="218" w:lineRule="auto"/>
        <w:ind w:left="720"/>
        <w:jc w:val="both"/>
        <w:rPr>
          <w:sz w:val="20"/>
          <w:szCs w:val="20"/>
        </w:rPr>
      </w:pPr>
      <w:r>
        <w:rPr>
          <w:sz w:val="20"/>
          <w:szCs w:val="20"/>
        </w:rPr>
        <w:t xml:space="preserve"> </w:t>
      </w:r>
    </w:p>
    <w:p w14:paraId="3363EE0F" w14:textId="728ECCC0" w:rsidR="00420CE5" w:rsidRDefault="00180E28">
      <w:pPr>
        <w:pStyle w:val="Normal1"/>
        <w:ind w:left="720"/>
        <w:jc w:val="both"/>
        <w:rPr>
          <w:sz w:val="20"/>
          <w:szCs w:val="20"/>
        </w:rPr>
      </w:pPr>
      <w:r>
        <w:rPr>
          <w:sz w:val="20"/>
          <w:szCs w:val="20"/>
        </w:rPr>
        <w:t xml:space="preserve"> (4)    The proposal of my firm is made in good faith and not pursuant to any agreement or discussion with, or inducement from, any firm or person to submit a complementary or other </w:t>
      </w:r>
      <w:proofErr w:type="spellStart"/>
      <w:proofErr w:type="gramStart"/>
      <w:r>
        <w:rPr>
          <w:sz w:val="20"/>
          <w:szCs w:val="20"/>
        </w:rPr>
        <w:t>non competitive</w:t>
      </w:r>
      <w:proofErr w:type="spellEnd"/>
      <w:proofErr w:type="gramEnd"/>
      <w:r>
        <w:rPr>
          <w:sz w:val="20"/>
          <w:szCs w:val="20"/>
        </w:rPr>
        <w:t xml:space="preserve"> proposal.</w:t>
      </w:r>
    </w:p>
    <w:p w14:paraId="1BB07CEF" w14:textId="77777777" w:rsidR="00420CE5" w:rsidRDefault="00180E28">
      <w:pPr>
        <w:pStyle w:val="Normal1"/>
        <w:spacing w:line="218" w:lineRule="auto"/>
        <w:ind w:left="720"/>
        <w:jc w:val="both"/>
        <w:rPr>
          <w:sz w:val="20"/>
          <w:szCs w:val="20"/>
        </w:rPr>
      </w:pPr>
      <w:r>
        <w:rPr>
          <w:sz w:val="20"/>
          <w:szCs w:val="20"/>
        </w:rPr>
        <w:t xml:space="preserve"> </w:t>
      </w:r>
    </w:p>
    <w:p w14:paraId="5CB59B3D" w14:textId="01589EBE" w:rsidR="00420CE5" w:rsidRDefault="00180E28">
      <w:pPr>
        <w:pStyle w:val="Normal1"/>
        <w:ind w:left="720"/>
        <w:jc w:val="both"/>
        <w:rPr>
          <w:sz w:val="20"/>
          <w:szCs w:val="20"/>
        </w:rPr>
      </w:pPr>
      <w:r>
        <w:rPr>
          <w:sz w:val="20"/>
          <w:szCs w:val="20"/>
        </w:rPr>
        <w:t>(5) its affiliates, subsidiaries, officers, directors, and employees are not currently under investigation by any governmental agency and have not in the last four years been convicted or found liable for any act prohibited by state or federal law in any jurisdiction, involving conspiracy or collusion with respect to submitting a proposal on any public contract, except as follows:</w:t>
      </w:r>
    </w:p>
    <w:p w14:paraId="3E1158C3" w14:textId="77777777" w:rsidR="00420CE5" w:rsidRDefault="00180E28">
      <w:pPr>
        <w:pStyle w:val="Normal1"/>
        <w:spacing w:line="218" w:lineRule="auto"/>
        <w:rPr>
          <w:sz w:val="20"/>
          <w:szCs w:val="20"/>
        </w:rPr>
      </w:pPr>
      <w:r>
        <w:rPr>
          <w:sz w:val="20"/>
          <w:szCs w:val="20"/>
        </w:rPr>
        <w:t xml:space="preserve"> </w:t>
      </w:r>
    </w:p>
    <w:p w14:paraId="3A87165E" w14:textId="77777777" w:rsidR="00420CE5" w:rsidRDefault="00180E28">
      <w:pPr>
        <w:pStyle w:val="Normal1"/>
        <w:rPr>
          <w:sz w:val="20"/>
          <w:szCs w:val="20"/>
        </w:rPr>
      </w:pPr>
      <w:r>
        <w:rPr>
          <w:sz w:val="20"/>
          <w:szCs w:val="20"/>
        </w:rPr>
        <w:t xml:space="preserve">I state </w:t>
      </w:r>
      <w:proofErr w:type="gramStart"/>
      <w:r>
        <w:rPr>
          <w:sz w:val="20"/>
          <w:szCs w:val="20"/>
        </w:rPr>
        <w:t>that ___</w:t>
      </w:r>
      <w:proofErr w:type="gramEnd"/>
      <w:r>
        <w:rPr>
          <w:sz w:val="20"/>
          <w:szCs w:val="20"/>
        </w:rPr>
        <w:t xml:space="preserve">___________________________________ understands and acknowledges that the above representations are material and </w:t>
      </w:r>
      <w:proofErr w:type="gramStart"/>
      <w:r>
        <w:rPr>
          <w:sz w:val="20"/>
          <w:szCs w:val="20"/>
        </w:rPr>
        <w:t>important, and</w:t>
      </w:r>
      <w:proofErr w:type="gramEnd"/>
      <w:r>
        <w:rPr>
          <w:sz w:val="20"/>
          <w:szCs w:val="20"/>
        </w:rPr>
        <w:t xml:space="preserve"> will be relied on by </w:t>
      </w:r>
      <w:r w:rsidR="00F931EB">
        <w:rPr>
          <w:sz w:val="20"/>
          <w:szCs w:val="20"/>
        </w:rPr>
        <w:t>PPSFSD</w:t>
      </w:r>
      <w:r>
        <w:rPr>
          <w:sz w:val="20"/>
          <w:szCs w:val="20"/>
        </w:rPr>
        <w:t xml:space="preserve"> in awarding the contract(s)/ purchase order(s) for which this proposal is submitted.  I understand and my firm understands that any misstatement in this affidavit is and shall be treated as fraudulent concealment from the Purchasing Agency of the true facts relating to the submission of this RFP.</w:t>
      </w:r>
    </w:p>
    <w:p w14:paraId="6B71F2B5" w14:textId="77777777" w:rsidR="00420CE5" w:rsidRDefault="00180E28">
      <w:pPr>
        <w:pStyle w:val="Normal1"/>
        <w:rPr>
          <w:sz w:val="20"/>
          <w:szCs w:val="20"/>
        </w:rPr>
      </w:pPr>
      <w:r>
        <w:rPr>
          <w:sz w:val="20"/>
          <w:szCs w:val="20"/>
        </w:rPr>
        <w:t xml:space="preserve"> </w:t>
      </w:r>
    </w:p>
    <w:p w14:paraId="0D78EC70" w14:textId="77777777" w:rsidR="00420CE5" w:rsidRDefault="00180E28">
      <w:pPr>
        <w:pStyle w:val="Normal1"/>
        <w:rPr>
          <w:b/>
          <w:sz w:val="20"/>
          <w:szCs w:val="20"/>
          <w:u w:val="single"/>
        </w:rPr>
      </w:pPr>
      <w:r>
        <w:rPr>
          <w:b/>
          <w:sz w:val="20"/>
          <w:szCs w:val="20"/>
          <w:u w:val="single"/>
        </w:rPr>
        <w:t xml:space="preserve">                                                                                </w:t>
      </w:r>
      <w:r>
        <w:rPr>
          <w:b/>
          <w:sz w:val="20"/>
          <w:szCs w:val="20"/>
          <w:u w:val="single"/>
        </w:rPr>
        <w:tab/>
        <w:t xml:space="preserve">                                       </w:t>
      </w:r>
      <w:r>
        <w:rPr>
          <w:b/>
          <w:sz w:val="20"/>
          <w:szCs w:val="20"/>
          <w:u w:val="single"/>
        </w:rPr>
        <w:tab/>
      </w:r>
    </w:p>
    <w:p w14:paraId="731340B4" w14:textId="77777777" w:rsidR="00420CE5" w:rsidRDefault="00180E28">
      <w:pPr>
        <w:pStyle w:val="Normal1"/>
        <w:rPr>
          <w:b/>
          <w:sz w:val="20"/>
          <w:szCs w:val="20"/>
        </w:rPr>
      </w:pPr>
      <w:r>
        <w:rPr>
          <w:b/>
          <w:sz w:val="20"/>
          <w:szCs w:val="20"/>
        </w:rPr>
        <w:t>(Signature) __________________________________________________________</w:t>
      </w:r>
    </w:p>
    <w:p w14:paraId="44A62630" w14:textId="77777777" w:rsidR="00420CE5" w:rsidRDefault="00420CE5">
      <w:pPr>
        <w:pStyle w:val="Normal1"/>
        <w:rPr>
          <w:b/>
          <w:sz w:val="20"/>
          <w:szCs w:val="20"/>
        </w:rPr>
      </w:pPr>
    </w:p>
    <w:p w14:paraId="3513CF63" w14:textId="77777777" w:rsidR="00420CE5" w:rsidRDefault="00180E28">
      <w:pPr>
        <w:pStyle w:val="Normal1"/>
        <w:rPr>
          <w:b/>
          <w:sz w:val="20"/>
          <w:szCs w:val="20"/>
        </w:rPr>
      </w:pPr>
      <w:r>
        <w:rPr>
          <w:b/>
          <w:sz w:val="20"/>
          <w:szCs w:val="20"/>
        </w:rPr>
        <w:t xml:space="preserve">(Signatory's </w:t>
      </w:r>
      <w:proofErr w:type="gramStart"/>
      <w:r>
        <w:rPr>
          <w:b/>
          <w:sz w:val="20"/>
          <w:szCs w:val="20"/>
        </w:rPr>
        <w:t>Name)_</w:t>
      </w:r>
      <w:proofErr w:type="gramEnd"/>
      <w:r>
        <w:rPr>
          <w:b/>
          <w:sz w:val="20"/>
          <w:szCs w:val="20"/>
        </w:rPr>
        <w:t>___________________________________________________</w:t>
      </w:r>
    </w:p>
    <w:p w14:paraId="5407DB89" w14:textId="77777777" w:rsidR="00420CE5" w:rsidRDefault="00180E28">
      <w:pPr>
        <w:pStyle w:val="Normal1"/>
        <w:rPr>
          <w:b/>
          <w:sz w:val="20"/>
          <w:szCs w:val="20"/>
        </w:rPr>
      </w:pPr>
      <w:r>
        <w:rPr>
          <w:b/>
          <w:sz w:val="20"/>
          <w:szCs w:val="20"/>
        </w:rPr>
        <w:t xml:space="preserve">                                                        </w:t>
      </w:r>
      <w:r>
        <w:rPr>
          <w:b/>
          <w:sz w:val="20"/>
          <w:szCs w:val="20"/>
        </w:rPr>
        <w:tab/>
      </w:r>
    </w:p>
    <w:p w14:paraId="4C7DF70D" w14:textId="77777777" w:rsidR="00420CE5" w:rsidRDefault="00180E28">
      <w:pPr>
        <w:pStyle w:val="Normal1"/>
        <w:rPr>
          <w:b/>
          <w:sz w:val="20"/>
          <w:szCs w:val="20"/>
        </w:rPr>
      </w:pPr>
      <w:r>
        <w:rPr>
          <w:b/>
          <w:sz w:val="20"/>
          <w:szCs w:val="20"/>
        </w:rPr>
        <w:t xml:space="preserve">(Signatory's </w:t>
      </w:r>
      <w:proofErr w:type="gramStart"/>
      <w:r>
        <w:rPr>
          <w:b/>
          <w:sz w:val="20"/>
          <w:szCs w:val="20"/>
        </w:rPr>
        <w:t>Title)_</w:t>
      </w:r>
      <w:proofErr w:type="gramEnd"/>
      <w:r>
        <w:rPr>
          <w:b/>
          <w:sz w:val="20"/>
          <w:szCs w:val="20"/>
        </w:rPr>
        <w:t>____________________________________________________</w:t>
      </w:r>
    </w:p>
    <w:p w14:paraId="177B9739" w14:textId="77777777" w:rsidR="00420CE5" w:rsidRDefault="00180E28">
      <w:pPr>
        <w:pStyle w:val="Normal1"/>
        <w:rPr>
          <w:b/>
          <w:sz w:val="20"/>
          <w:szCs w:val="20"/>
        </w:rPr>
      </w:pPr>
      <w:r>
        <w:rPr>
          <w:b/>
          <w:sz w:val="20"/>
          <w:szCs w:val="20"/>
        </w:rPr>
        <w:t xml:space="preserve"> </w:t>
      </w:r>
    </w:p>
    <w:p w14:paraId="7B6535F4" w14:textId="77777777" w:rsidR="00420CE5" w:rsidRDefault="00180E28">
      <w:pPr>
        <w:pStyle w:val="Normal1"/>
        <w:rPr>
          <w:b/>
          <w:sz w:val="20"/>
          <w:szCs w:val="20"/>
        </w:rPr>
      </w:pPr>
      <w:r>
        <w:rPr>
          <w:b/>
          <w:sz w:val="20"/>
          <w:szCs w:val="20"/>
        </w:rPr>
        <w:t>SWORN TO AND SUBSCRIBED</w:t>
      </w:r>
    </w:p>
    <w:p w14:paraId="74D3C015" w14:textId="1978C3A4" w:rsidR="00420CE5" w:rsidRDefault="00180E28">
      <w:pPr>
        <w:pStyle w:val="Normal1"/>
        <w:rPr>
          <w:b/>
          <w:sz w:val="20"/>
          <w:szCs w:val="20"/>
        </w:rPr>
      </w:pPr>
      <w:r>
        <w:rPr>
          <w:b/>
          <w:sz w:val="20"/>
          <w:szCs w:val="20"/>
        </w:rPr>
        <w:t xml:space="preserve">BEFORE ME THIS ____ DAY </w:t>
      </w:r>
      <w:proofErr w:type="gramStart"/>
      <w:r>
        <w:rPr>
          <w:b/>
          <w:sz w:val="20"/>
          <w:szCs w:val="20"/>
        </w:rPr>
        <w:t>OF __</w:t>
      </w:r>
      <w:proofErr w:type="gramEnd"/>
      <w:r>
        <w:rPr>
          <w:b/>
          <w:sz w:val="20"/>
          <w:szCs w:val="20"/>
        </w:rPr>
        <w:t xml:space="preserve">_________Month, </w:t>
      </w:r>
      <w:r w:rsidR="00DD4B88">
        <w:rPr>
          <w:b/>
          <w:sz w:val="20"/>
          <w:szCs w:val="20"/>
        </w:rPr>
        <w:t>2022</w:t>
      </w:r>
    </w:p>
    <w:p w14:paraId="7A7CDBF0" w14:textId="77777777" w:rsidR="00420CE5" w:rsidRDefault="00180E28">
      <w:pPr>
        <w:pStyle w:val="Normal1"/>
        <w:rPr>
          <w:b/>
          <w:sz w:val="20"/>
          <w:szCs w:val="20"/>
        </w:rPr>
      </w:pPr>
      <w:r>
        <w:rPr>
          <w:b/>
          <w:sz w:val="20"/>
          <w:szCs w:val="20"/>
        </w:rPr>
        <w:t xml:space="preserve"> </w:t>
      </w:r>
    </w:p>
    <w:p w14:paraId="230E7F33" w14:textId="77777777" w:rsidR="00420CE5" w:rsidRDefault="00180E28">
      <w:pPr>
        <w:pStyle w:val="Normal1"/>
        <w:rPr>
          <w:b/>
          <w:sz w:val="20"/>
          <w:szCs w:val="20"/>
        </w:rPr>
      </w:pPr>
      <w:r>
        <w:rPr>
          <w:b/>
          <w:sz w:val="20"/>
          <w:szCs w:val="20"/>
        </w:rPr>
        <w:t>_______________________________________</w:t>
      </w:r>
    </w:p>
    <w:p w14:paraId="7E32887D" w14:textId="77777777" w:rsidR="00420CE5" w:rsidRDefault="00180E28">
      <w:pPr>
        <w:pStyle w:val="Normal1"/>
        <w:rPr>
          <w:b/>
          <w:sz w:val="20"/>
          <w:szCs w:val="20"/>
        </w:rPr>
      </w:pPr>
      <w:r>
        <w:rPr>
          <w:b/>
          <w:sz w:val="20"/>
          <w:szCs w:val="20"/>
        </w:rPr>
        <w:t xml:space="preserve">My Commission Expires____________________________________________________ </w:t>
      </w:r>
    </w:p>
    <w:p w14:paraId="73AB0FC1" w14:textId="77777777" w:rsidR="00420CE5" w:rsidRDefault="00180E28">
      <w:pPr>
        <w:pStyle w:val="Normal1"/>
        <w:ind w:left="3600" w:firstLine="720"/>
        <w:rPr>
          <w:b/>
          <w:sz w:val="20"/>
          <w:szCs w:val="20"/>
        </w:rPr>
      </w:pPr>
      <w:r>
        <w:rPr>
          <w:b/>
          <w:sz w:val="20"/>
          <w:szCs w:val="20"/>
        </w:rPr>
        <w:t>Notary Public</w:t>
      </w:r>
    </w:p>
    <w:p w14:paraId="04885222" w14:textId="77777777" w:rsidR="00420CE5" w:rsidRDefault="00420CE5">
      <w:pPr>
        <w:pStyle w:val="Normal1"/>
        <w:rPr>
          <w:b/>
        </w:rPr>
      </w:pPr>
    </w:p>
    <w:p w14:paraId="7CC38EEE" w14:textId="77777777" w:rsidR="007B3BC4" w:rsidRDefault="007B3BC4">
      <w:pPr>
        <w:rPr>
          <w:b/>
          <w:sz w:val="28"/>
          <w:szCs w:val="28"/>
        </w:rPr>
      </w:pPr>
      <w:r>
        <w:rPr>
          <w:b/>
          <w:sz w:val="28"/>
          <w:szCs w:val="28"/>
        </w:rPr>
        <w:br w:type="page"/>
      </w:r>
    </w:p>
    <w:p w14:paraId="754F4395" w14:textId="77777777" w:rsidR="00323FB8" w:rsidRPr="00323FB8" w:rsidRDefault="00180E28">
      <w:pPr>
        <w:pStyle w:val="Normal1"/>
        <w:rPr>
          <w:b/>
          <w:sz w:val="28"/>
          <w:szCs w:val="28"/>
        </w:rPr>
      </w:pPr>
      <w:r>
        <w:rPr>
          <w:b/>
          <w:sz w:val="28"/>
          <w:szCs w:val="28"/>
        </w:rPr>
        <w:lastRenderedPageBreak/>
        <w:t xml:space="preserve">Attachment E – </w:t>
      </w:r>
      <w:r w:rsidR="00323FB8" w:rsidRPr="00323FB8">
        <w:rPr>
          <w:rFonts w:eastAsia="Times New Roman"/>
          <w:sz w:val="24"/>
          <w:szCs w:val="24"/>
        </w:rPr>
        <w:t xml:space="preserve">Minority/Woman-Owned Business Enterprise </w:t>
      </w:r>
      <w:r w:rsidR="00323FB8">
        <w:rPr>
          <w:rFonts w:eastAsia="Times New Roman"/>
          <w:sz w:val="24"/>
          <w:szCs w:val="24"/>
        </w:rPr>
        <w:t xml:space="preserve">(MWBE) </w:t>
      </w:r>
      <w:r w:rsidR="00323FB8" w:rsidRPr="00323FB8">
        <w:rPr>
          <w:rFonts w:eastAsia="Times New Roman"/>
          <w:sz w:val="24"/>
          <w:szCs w:val="24"/>
        </w:rPr>
        <w:t>Certification</w:t>
      </w:r>
      <w:r w:rsidR="00323FB8">
        <w:rPr>
          <w:rFonts w:eastAsia="Times New Roman"/>
          <w:sz w:val="24"/>
          <w:szCs w:val="24"/>
        </w:rPr>
        <w:t xml:space="preserve">. </w:t>
      </w:r>
    </w:p>
    <w:p w14:paraId="7CE0A688" w14:textId="77777777" w:rsidR="00323FB8" w:rsidRDefault="00323FB8">
      <w:pPr>
        <w:pStyle w:val="Normal1"/>
        <w:rPr>
          <w:b/>
          <w:sz w:val="28"/>
          <w:szCs w:val="28"/>
        </w:rPr>
      </w:pPr>
    </w:p>
    <w:p w14:paraId="5161B5E7" w14:textId="77777777" w:rsidR="007B3BC4" w:rsidRDefault="007013C1">
      <w:pPr>
        <w:pStyle w:val="Normal1"/>
        <w:rPr>
          <w:color w:val="000000" w:themeColor="text1"/>
          <w:sz w:val="24"/>
          <w:szCs w:val="24"/>
        </w:rPr>
      </w:pPr>
      <w:r>
        <w:rPr>
          <w:color w:val="000000" w:themeColor="text1"/>
          <w:sz w:val="24"/>
          <w:szCs w:val="24"/>
        </w:rPr>
        <w:t xml:space="preserve">Does the </w:t>
      </w:r>
      <w:r w:rsidR="00376AE9">
        <w:rPr>
          <w:color w:val="000000" w:themeColor="text1"/>
          <w:sz w:val="24"/>
          <w:szCs w:val="24"/>
        </w:rPr>
        <w:t>manufacturer</w:t>
      </w:r>
      <w:r w:rsidR="007B3BC4">
        <w:rPr>
          <w:color w:val="000000" w:themeColor="text1"/>
          <w:sz w:val="24"/>
          <w:szCs w:val="24"/>
        </w:rPr>
        <w:t xml:space="preserve">/vendor </w:t>
      </w:r>
      <w:r w:rsidR="00376AE9">
        <w:rPr>
          <w:color w:val="000000" w:themeColor="text1"/>
          <w:sz w:val="24"/>
          <w:szCs w:val="24"/>
        </w:rPr>
        <w:t xml:space="preserve">responding to this RFP hold </w:t>
      </w:r>
      <w:proofErr w:type="gramStart"/>
      <w:r w:rsidR="00376AE9">
        <w:rPr>
          <w:color w:val="000000" w:themeColor="text1"/>
          <w:sz w:val="24"/>
          <w:szCs w:val="24"/>
        </w:rPr>
        <w:t>a MWBE</w:t>
      </w:r>
      <w:proofErr w:type="gramEnd"/>
      <w:r w:rsidR="00376AE9">
        <w:rPr>
          <w:color w:val="000000" w:themeColor="text1"/>
          <w:sz w:val="24"/>
          <w:szCs w:val="24"/>
        </w:rPr>
        <w:t xml:space="preserve"> Certification?  </w:t>
      </w:r>
    </w:p>
    <w:p w14:paraId="2C8C3A8F" w14:textId="77777777" w:rsidR="00323FB8" w:rsidRDefault="00376AE9">
      <w:pPr>
        <w:pStyle w:val="Normal1"/>
        <w:rPr>
          <w:color w:val="000000" w:themeColor="text1"/>
          <w:sz w:val="24"/>
          <w:szCs w:val="24"/>
        </w:rPr>
      </w:pPr>
      <w:r w:rsidRPr="00376AE9">
        <w:rPr>
          <w:i/>
          <w:color w:val="000000" w:themeColor="text1"/>
          <w:sz w:val="24"/>
          <w:szCs w:val="24"/>
        </w:rPr>
        <w:t xml:space="preserve">(circle </w:t>
      </w:r>
      <w:proofErr w:type="gramStart"/>
      <w:r w:rsidRPr="00376AE9">
        <w:rPr>
          <w:i/>
          <w:color w:val="000000" w:themeColor="text1"/>
          <w:sz w:val="24"/>
          <w:szCs w:val="24"/>
        </w:rPr>
        <w:t>one)</w:t>
      </w:r>
      <w:r>
        <w:rPr>
          <w:color w:val="000000" w:themeColor="text1"/>
          <w:sz w:val="24"/>
          <w:szCs w:val="24"/>
        </w:rPr>
        <w:t xml:space="preserve">   </w:t>
      </w:r>
      <w:proofErr w:type="gramEnd"/>
      <w:r>
        <w:rPr>
          <w:color w:val="000000" w:themeColor="text1"/>
          <w:sz w:val="24"/>
          <w:szCs w:val="24"/>
        </w:rPr>
        <w:t xml:space="preserve"> </w:t>
      </w:r>
      <w:r w:rsidRPr="00376AE9">
        <w:rPr>
          <w:b/>
          <w:color w:val="000000" w:themeColor="text1"/>
          <w:sz w:val="24"/>
          <w:szCs w:val="24"/>
        </w:rPr>
        <w:t xml:space="preserve">Yes   </w:t>
      </w:r>
      <w:r>
        <w:rPr>
          <w:b/>
          <w:color w:val="000000" w:themeColor="text1"/>
          <w:sz w:val="24"/>
          <w:szCs w:val="24"/>
        </w:rPr>
        <w:t xml:space="preserve"> </w:t>
      </w:r>
      <w:r w:rsidRPr="00376AE9">
        <w:rPr>
          <w:b/>
          <w:color w:val="000000" w:themeColor="text1"/>
          <w:sz w:val="24"/>
          <w:szCs w:val="24"/>
        </w:rPr>
        <w:t xml:space="preserve">  </w:t>
      </w:r>
      <w:r>
        <w:rPr>
          <w:b/>
          <w:color w:val="000000" w:themeColor="text1"/>
          <w:sz w:val="24"/>
          <w:szCs w:val="24"/>
        </w:rPr>
        <w:t>No</w:t>
      </w:r>
      <w:r>
        <w:rPr>
          <w:color w:val="000000" w:themeColor="text1"/>
          <w:sz w:val="24"/>
          <w:szCs w:val="24"/>
        </w:rPr>
        <w:t xml:space="preserve">  </w:t>
      </w:r>
    </w:p>
    <w:p w14:paraId="1AAF390C" w14:textId="77777777" w:rsidR="00376AE9" w:rsidRDefault="00376AE9">
      <w:pPr>
        <w:pStyle w:val="Normal1"/>
        <w:rPr>
          <w:color w:val="000000" w:themeColor="text1"/>
          <w:sz w:val="24"/>
          <w:szCs w:val="24"/>
        </w:rPr>
      </w:pPr>
    </w:p>
    <w:p w14:paraId="4F2C4492" w14:textId="77777777" w:rsidR="00376AE9" w:rsidRPr="00376AE9" w:rsidRDefault="00376AE9">
      <w:pPr>
        <w:pStyle w:val="Normal1"/>
        <w:rPr>
          <w:color w:val="000000" w:themeColor="text1"/>
          <w:sz w:val="24"/>
          <w:szCs w:val="24"/>
        </w:rPr>
      </w:pPr>
      <w:r>
        <w:rPr>
          <w:color w:val="000000" w:themeColor="text1"/>
          <w:sz w:val="24"/>
          <w:szCs w:val="24"/>
        </w:rPr>
        <w:t xml:space="preserve">If </w:t>
      </w:r>
      <w:proofErr w:type="gramStart"/>
      <w:r w:rsidRPr="00376AE9">
        <w:rPr>
          <w:b/>
          <w:color w:val="000000" w:themeColor="text1"/>
          <w:sz w:val="24"/>
          <w:szCs w:val="24"/>
        </w:rPr>
        <w:t>no</w:t>
      </w:r>
      <w:proofErr w:type="gramEnd"/>
      <w:r>
        <w:rPr>
          <w:color w:val="000000" w:themeColor="text1"/>
          <w:sz w:val="24"/>
          <w:szCs w:val="24"/>
        </w:rPr>
        <w:t>, please sign at the bottom.</w:t>
      </w:r>
    </w:p>
    <w:p w14:paraId="704F6C41" w14:textId="77777777" w:rsidR="00376AE9" w:rsidRDefault="00376AE9">
      <w:pPr>
        <w:pStyle w:val="Normal1"/>
        <w:rPr>
          <w:color w:val="000000" w:themeColor="text1"/>
          <w:sz w:val="24"/>
          <w:szCs w:val="24"/>
        </w:rPr>
      </w:pPr>
    </w:p>
    <w:p w14:paraId="31F8E3F0" w14:textId="77777777" w:rsidR="00376AE9" w:rsidRDefault="00376AE9">
      <w:pPr>
        <w:pStyle w:val="Normal1"/>
        <w:rPr>
          <w:color w:val="000000" w:themeColor="text1"/>
          <w:sz w:val="24"/>
          <w:szCs w:val="24"/>
        </w:rPr>
      </w:pPr>
      <w:r>
        <w:rPr>
          <w:color w:val="000000" w:themeColor="text1"/>
          <w:sz w:val="24"/>
          <w:szCs w:val="24"/>
        </w:rPr>
        <w:t xml:space="preserve">If </w:t>
      </w:r>
      <w:r w:rsidRPr="00376AE9">
        <w:rPr>
          <w:b/>
          <w:color w:val="000000" w:themeColor="text1"/>
          <w:sz w:val="24"/>
          <w:szCs w:val="24"/>
        </w:rPr>
        <w:t>yes</w:t>
      </w:r>
      <w:r>
        <w:rPr>
          <w:color w:val="000000" w:themeColor="text1"/>
          <w:sz w:val="24"/>
          <w:szCs w:val="24"/>
        </w:rPr>
        <w:t xml:space="preserve">, please provide the company name and certification number below and sign at the bottom. </w:t>
      </w:r>
    </w:p>
    <w:p w14:paraId="344D3E70" w14:textId="77777777" w:rsidR="00376AE9" w:rsidRDefault="00376AE9">
      <w:pPr>
        <w:pStyle w:val="Normal1"/>
        <w:rPr>
          <w:color w:val="000000" w:themeColor="text1"/>
          <w:sz w:val="24"/>
          <w:szCs w:val="24"/>
        </w:rPr>
      </w:pPr>
    </w:p>
    <w:p w14:paraId="126116C6" w14:textId="77777777" w:rsidR="00376AE9" w:rsidRPr="007013C1" w:rsidRDefault="00376AE9">
      <w:pPr>
        <w:pStyle w:val="Normal1"/>
        <w:rPr>
          <w:b/>
          <w:sz w:val="28"/>
          <w:szCs w:val="28"/>
        </w:rPr>
      </w:pPr>
    </w:p>
    <w:p w14:paraId="31B3535E" w14:textId="77777777" w:rsidR="00323FB8" w:rsidRPr="00376AE9" w:rsidRDefault="00376AE9" w:rsidP="00376AE9">
      <w:pPr>
        <w:pStyle w:val="Normal1"/>
        <w:pBdr>
          <w:top w:val="none" w:sz="0" w:space="0" w:color="auto"/>
          <w:left w:val="none" w:sz="0" w:space="0" w:color="auto"/>
          <w:bottom w:val="none" w:sz="0" w:space="0" w:color="auto"/>
          <w:right w:val="none" w:sz="0" w:space="0" w:color="auto"/>
          <w:between w:val="none" w:sz="0" w:space="0" w:color="auto"/>
        </w:pBdr>
        <w:rPr>
          <w:sz w:val="28"/>
          <w:szCs w:val="28"/>
        </w:rPr>
      </w:pPr>
      <w:r>
        <w:rPr>
          <w:sz w:val="28"/>
          <w:szCs w:val="28"/>
        </w:rPr>
        <w:tab/>
      </w:r>
      <w:r w:rsidRPr="00376AE9">
        <w:rPr>
          <w:sz w:val="28"/>
          <w:szCs w:val="28"/>
        </w:rPr>
        <w:t>____________________________________________________</w:t>
      </w:r>
    </w:p>
    <w:p w14:paraId="479201C8" w14:textId="2340F0B3" w:rsidR="00323FB8" w:rsidRDefault="00376AE9" w:rsidP="00376AE9">
      <w:pPr>
        <w:pStyle w:val="Normal1"/>
        <w:jc w:val="center"/>
        <w:rPr>
          <w:sz w:val="24"/>
          <w:szCs w:val="24"/>
        </w:rPr>
      </w:pPr>
      <w:r w:rsidRPr="00376AE9">
        <w:rPr>
          <w:sz w:val="24"/>
          <w:szCs w:val="24"/>
        </w:rPr>
        <w:t xml:space="preserve">Manufacturer </w:t>
      </w:r>
      <w:r w:rsidR="00445FF2">
        <w:rPr>
          <w:sz w:val="24"/>
          <w:szCs w:val="24"/>
        </w:rPr>
        <w:t>/ Vendor</w:t>
      </w:r>
      <w:r w:rsidR="005A61F6">
        <w:rPr>
          <w:sz w:val="24"/>
          <w:szCs w:val="24"/>
        </w:rPr>
        <w:t xml:space="preserve"> </w:t>
      </w:r>
      <w:r w:rsidRPr="00376AE9">
        <w:rPr>
          <w:sz w:val="24"/>
          <w:szCs w:val="24"/>
        </w:rPr>
        <w:t>Name</w:t>
      </w:r>
    </w:p>
    <w:p w14:paraId="475B3E2E" w14:textId="77777777" w:rsidR="00376AE9" w:rsidRDefault="00376AE9" w:rsidP="00376AE9">
      <w:pPr>
        <w:pStyle w:val="Normal1"/>
        <w:jc w:val="center"/>
        <w:rPr>
          <w:sz w:val="24"/>
          <w:szCs w:val="24"/>
        </w:rPr>
      </w:pPr>
    </w:p>
    <w:p w14:paraId="126D5377" w14:textId="77777777" w:rsidR="00376AE9" w:rsidRDefault="00376AE9" w:rsidP="00376AE9">
      <w:pPr>
        <w:pStyle w:val="Normal1"/>
        <w:jc w:val="center"/>
        <w:rPr>
          <w:sz w:val="24"/>
          <w:szCs w:val="24"/>
        </w:rPr>
      </w:pPr>
    </w:p>
    <w:p w14:paraId="0727AD2A" w14:textId="77777777" w:rsidR="00376AE9" w:rsidRPr="00376AE9" w:rsidRDefault="00376AE9" w:rsidP="00376AE9">
      <w:pPr>
        <w:pStyle w:val="Normal1"/>
        <w:pBdr>
          <w:top w:val="none" w:sz="0" w:space="0" w:color="auto"/>
          <w:left w:val="none" w:sz="0" w:space="0" w:color="auto"/>
          <w:bottom w:val="none" w:sz="0" w:space="0" w:color="auto"/>
          <w:right w:val="none" w:sz="0" w:space="0" w:color="auto"/>
          <w:between w:val="none" w:sz="0" w:space="0" w:color="auto"/>
        </w:pBdr>
        <w:rPr>
          <w:sz w:val="28"/>
          <w:szCs w:val="28"/>
        </w:rPr>
      </w:pPr>
      <w:r>
        <w:rPr>
          <w:sz w:val="28"/>
          <w:szCs w:val="28"/>
        </w:rPr>
        <w:tab/>
      </w:r>
      <w:r w:rsidRPr="00376AE9">
        <w:rPr>
          <w:sz w:val="28"/>
          <w:szCs w:val="28"/>
        </w:rPr>
        <w:t>____________________________________________________</w:t>
      </w:r>
    </w:p>
    <w:p w14:paraId="572FF9EC" w14:textId="71590B41" w:rsidR="00323FB8" w:rsidRPr="00AD6CD5" w:rsidRDefault="00376AE9" w:rsidP="00AD6CD5">
      <w:pPr>
        <w:pStyle w:val="Normal1"/>
        <w:jc w:val="center"/>
        <w:rPr>
          <w:sz w:val="24"/>
          <w:szCs w:val="24"/>
        </w:rPr>
      </w:pPr>
      <w:r>
        <w:rPr>
          <w:sz w:val="24"/>
          <w:szCs w:val="24"/>
        </w:rPr>
        <w:t>Certification Number</w:t>
      </w:r>
    </w:p>
    <w:p w14:paraId="6693A8C0" w14:textId="77777777" w:rsidR="00323FB8" w:rsidRDefault="00323FB8">
      <w:pPr>
        <w:pStyle w:val="Normal1"/>
        <w:rPr>
          <w:b/>
          <w:sz w:val="28"/>
          <w:szCs w:val="28"/>
        </w:rPr>
      </w:pPr>
    </w:p>
    <w:p w14:paraId="49BDBBAB" w14:textId="77777777" w:rsidR="00323FB8" w:rsidRDefault="00323FB8">
      <w:pPr>
        <w:pStyle w:val="Normal1"/>
        <w:rPr>
          <w:b/>
          <w:sz w:val="28"/>
          <w:szCs w:val="28"/>
        </w:rPr>
      </w:pPr>
    </w:p>
    <w:p w14:paraId="0ED57ADF" w14:textId="77777777" w:rsidR="00323FB8" w:rsidRDefault="00323FB8">
      <w:pPr>
        <w:pStyle w:val="Normal1"/>
        <w:rPr>
          <w:b/>
          <w:sz w:val="28"/>
          <w:szCs w:val="28"/>
        </w:rPr>
      </w:pPr>
    </w:p>
    <w:p w14:paraId="2ED77822" w14:textId="77777777" w:rsidR="00323FB8" w:rsidRDefault="00323FB8">
      <w:pPr>
        <w:pStyle w:val="Normal1"/>
        <w:rPr>
          <w:b/>
          <w:sz w:val="28"/>
          <w:szCs w:val="28"/>
        </w:rPr>
      </w:pPr>
    </w:p>
    <w:p w14:paraId="1B286FE5" w14:textId="77777777" w:rsidR="00376AE9" w:rsidRPr="00376AE9" w:rsidRDefault="00376AE9" w:rsidP="00376AE9">
      <w:pPr>
        <w:pStyle w:val="Normal1"/>
        <w:pBdr>
          <w:top w:val="none" w:sz="0" w:space="0" w:color="auto"/>
          <w:left w:val="none" w:sz="0" w:space="0" w:color="auto"/>
          <w:bottom w:val="none" w:sz="0" w:space="0" w:color="auto"/>
          <w:right w:val="none" w:sz="0" w:space="0" w:color="auto"/>
          <w:between w:val="none" w:sz="0" w:space="0" w:color="auto"/>
        </w:pBdr>
        <w:jc w:val="center"/>
        <w:rPr>
          <w:sz w:val="28"/>
          <w:szCs w:val="28"/>
        </w:rPr>
      </w:pPr>
      <w:r w:rsidRPr="00376AE9">
        <w:rPr>
          <w:sz w:val="28"/>
          <w:szCs w:val="28"/>
        </w:rPr>
        <w:t>_________</w:t>
      </w:r>
      <w:r>
        <w:rPr>
          <w:sz w:val="28"/>
          <w:szCs w:val="28"/>
        </w:rPr>
        <w:t>_</w:t>
      </w:r>
      <w:r w:rsidRPr="00376AE9">
        <w:rPr>
          <w:sz w:val="28"/>
          <w:szCs w:val="28"/>
        </w:rPr>
        <w:t>_______________________________________</w:t>
      </w:r>
    </w:p>
    <w:p w14:paraId="795958DD" w14:textId="77777777" w:rsidR="00323FB8" w:rsidRPr="00376AE9" w:rsidRDefault="005A61F6" w:rsidP="00376AE9">
      <w:pPr>
        <w:pStyle w:val="Normal1"/>
        <w:jc w:val="center"/>
        <w:rPr>
          <w:sz w:val="24"/>
          <w:szCs w:val="24"/>
        </w:rPr>
      </w:pPr>
      <w:r>
        <w:rPr>
          <w:sz w:val="24"/>
          <w:szCs w:val="24"/>
        </w:rPr>
        <w:t>Authorized</w:t>
      </w:r>
      <w:r w:rsidR="00376AE9" w:rsidRPr="00376AE9">
        <w:rPr>
          <w:sz w:val="24"/>
          <w:szCs w:val="24"/>
        </w:rPr>
        <w:t xml:space="preserve"> Representative Signature</w:t>
      </w:r>
    </w:p>
    <w:p w14:paraId="73B30AB9" w14:textId="77777777" w:rsidR="00323FB8" w:rsidRDefault="00323FB8">
      <w:pPr>
        <w:pStyle w:val="Normal1"/>
        <w:rPr>
          <w:b/>
          <w:sz w:val="28"/>
          <w:szCs w:val="28"/>
        </w:rPr>
      </w:pPr>
    </w:p>
    <w:p w14:paraId="36AF3F89" w14:textId="77777777" w:rsidR="00323FB8" w:rsidRDefault="00323FB8">
      <w:pPr>
        <w:pStyle w:val="Normal1"/>
        <w:rPr>
          <w:b/>
          <w:sz w:val="28"/>
          <w:szCs w:val="28"/>
        </w:rPr>
      </w:pPr>
    </w:p>
    <w:p w14:paraId="7C254CFF" w14:textId="77777777" w:rsidR="00323FB8" w:rsidRDefault="00323FB8">
      <w:pPr>
        <w:pStyle w:val="Normal1"/>
        <w:rPr>
          <w:b/>
          <w:sz w:val="28"/>
          <w:szCs w:val="28"/>
        </w:rPr>
      </w:pPr>
    </w:p>
    <w:p w14:paraId="3E07D7DC" w14:textId="77777777" w:rsidR="00323FB8" w:rsidRDefault="00323FB8">
      <w:pPr>
        <w:pStyle w:val="Normal1"/>
        <w:rPr>
          <w:b/>
          <w:sz w:val="28"/>
          <w:szCs w:val="28"/>
        </w:rPr>
      </w:pPr>
    </w:p>
    <w:p w14:paraId="4DF0EB43" w14:textId="77777777" w:rsidR="00323FB8" w:rsidRDefault="00323FB8">
      <w:pPr>
        <w:pStyle w:val="Normal1"/>
        <w:rPr>
          <w:b/>
          <w:sz w:val="28"/>
          <w:szCs w:val="28"/>
        </w:rPr>
      </w:pPr>
    </w:p>
    <w:p w14:paraId="2E7E4919" w14:textId="77777777" w:rsidR="00323FB8" w:rsidRDefault="00323FB8">
      <w:pPr>
        <w:pStyle w:val="Normal1"/>
        <w:rPr>
          <w:b/>
          <w:sz w:val="28"/>
          <w:szCs w:val="28"/>
        </w:rPr>
      </w:pPr>
    </w:p>
    <w:p w14:paraId="3DC7232B" w14:textId="77777777" w:rsidR="00323FB8" w:rsidRDefault="00323FB8">
      <w:pPr>
        <w:pStyle w:val="Normal1"/>
        <w:rPr>
          <w:b/>
          <w:sz w:val="28"/>
          <w:szCs w:val="28"/>
        </w:rPr>
      </w:pPr>
    </w:p>
    <w:p w14:paraId="1B9CEF5B" w14:textId="77777777" w:rsidR="00323FB8" w:rsidRDefault="00323FB8">
      <w:pPr>
        <w:pStyle w:val="Normal1"/>
        <w:rPr>
          <w:b/>
          <w:sz w:val="28"/>
          <w:szCs w:val="28"/>
        </w:rPr>
      </w:pPr>
    </w:p>
    <w:p w14:paraId="6E973B84" w14:textId="77777777" w:rsidR="007B3BC4" w:rsidRDefault="007B3BC4">
      <w:pPr>
        <w:rPr>
          <w:b/>
          <w:sz w:val="28"/>
          <w:szCs w:val="28"/>
        </w:rPr>
      </w:pPr>
      <w:r>
        <w:rPr>
          <w:b/>
          <w:sz w:val="28"/>
          <w:szCs w:val="28"/>
        </w:rPr>
        <w:br w:type="page"/>
      </w:r>
    </w:p>
    <w:p w14:paraId="3AD31F67" w14:textId="77777777" w:rsidR="00420CE5" w:rsidRPr="00FB7A74" w:rsidRDefault="00323FB8" w:rsidP="005A61F6">
      <w:pPr>
        <w:pStyle w:val="Normal1"/>
        <w:jc w:val="center"/>
        <w:rPr>
          <w:rFonts w:eastAsia="Times New Roman"/>
          <w:b/>
          <w:sz w:val="24"/>
          <w:szCs w:val="24"/>
          <w:u w:val="single"/>
        </w:rPr>
      </w:pPr>
      <w:r>
        <w:rPr>
          <w:b/>
          <w:sz w:val="28"/>
          <w:szCs w:val="28"/>
        </w:rPr>
        <w:lastRenderedPageBreak/>
        <w:t xml:space="preserve">Attachment F - </w:t>
      </w:r>
      <w:r w:rsidR="00180E28" w:rsidRPr="00FB7A74">
        <w:rPr>
          <w:rFonts w:eastAsia="Times New Roman"/>
          <w:sz w:val="24"/>
          <w:szCs w:val="24"/>
        </w:rPr>
        <w:t>N</w:t>
      </w:r>
      <w:r w:rsidR="00180E28">
        <w:rPr>
          <w:rFonts w:eastAsia="Times New Roman"/>
          <w:sz w:val="24"/>
          <w:szCs w:val="24"/>
        </w:rPr>
        <w:t>otice of Protest and Protest Procedures</w:t>
      </w:r>
    </w:p>
    <w:p w14:paraId="50689459" w14:textId="77777777" w:rsidR="00420CE5" w:rsidRDefault="00180E28">
      <w:pPr>
        <w:pStyle w:val="Normal1"/>
        <w:jc w:val="center"/>
        <w:rPr>
          <w:rFonts w:ascii="Times New Roman" w:eastAsia="Times New Roman" w:hAnsi="Times New Roman" w:cs="Times New Roman"/>
          <w:b/>
          <w:u w:val="single"/>
        </w:rPr>
      </w:pPr>
      <w:r>
        <w:rPr>
          <w:rFonts w:ascii="Times New Roman" w:eastAsia="Times New Roman" w:hAnsi="Times New Roman" w:cs="Times New Roman"/>
          <w:b/>
          <w:u w:val="single"/>
        </w:rPr>
        <w:t xml:space="preserve"> </w:t>
      </w:r>
    </w:p>
    <w:p w14:paraId="571003AE" w14:textId="77777777" w:rsidR="00420CE5" w:rsidRDefault="00180E28">
      <w:pPr>
        <w:pStyle w:val="Normal1"/>
        <w:jc w:val="center"/>
        <w:rPr>
          <w:rFonts w:ascii="Times New Roman" w:eastAsia="Times New Roman" w:hAnsi="Times New Roman" w:cs="Times New Roman"/>
          <w:b/>
          <w:u w:val="single"/>
        </w:rPr>
      </w:pPr>
      <w:r>
        <w:rPr>
          <w:rFonts w:ascii="Times New Roman" w:eastAsia="Times New Roman" w:hAnsi="Times New Roman" w:cs="Times New Roman"/>
          <w:b/>
          <w:u w:val="single"/>
        </w:rPr>
        <w:t xml:space="preserve"> </w:t>
      </w:r>
    </w:p>
    <w:tbl>
      <w:tblPr>
        <w:tblStyle w:val="TableGrid"/>
        <w:tblW w:w="0" w:type="auto"/>
        <w:tblLook w:val="04A0" w:firstRow="1" w:lastRow="0" w:firstColumn="1" w:lastColumn="0" w:noHBand="0" w:noVBand="1"/>
      </w:tblPr>
      <w:tblGrid>
        <w:gridCol w:w="450"/>
        <w:gridCol w:w="5490"/>
        <w:gridCol w:w="571"/>
        <w:gridCol w:w="3299"/>
      </w:tblGrid>
      <w:tr w:rsidR="00EC53FE" w:rsidRPr="003E6A80" w14:paraId="0ED4E402" w14:textId="77777777" w:rsidTr="00AC51AC">
        <w:tc>
          <w:tcPr>
            <w:tcW w:w="5940" w:type="dxa"/>
            <w:gridSpan w:val="2"/>
            <w:tcBorders>
              <w:top w:val="nil"/>
              <w:left w:val="nil"/>
              <w:bottom w:val="nil"/>
              <w:right w:val="nil"/>
            </w:tcBorders>
          </w:tcPr>
          <w:p w14:paraId="62F10FEF" w14:textId="79D4C2C0" w:rsidR="00EC53FE" w:rsidRPr="003E6A80" w:rsidRDefault="00EC53FE" w:rsidP="00EC53FE">
            <w:pPr>
              <w:pStyle w:val="Normal1"/>
              <w:jc w:val="right"/>
              <w:rPr>
                <w:rFonts w:ascii="Times New Roman" w:eastAsia="Times New Roman" w:hAnsi="Times New Roman" w:cs="Times New Roman"/>
                <w:b/>
              </w:rPr>
            </w:pPr>
            <w:r w:rsidRPr="003E6A80">
              <w:rPr>
                <w:rFonts w:ascii="Times New Roman" w:eastAsia="Times New Roman" w:hAnsi="Times New Roman" w:cs="Times New Roman"/>
                <w:b/>
              </w:rPr>
              <w:t>DATE:</w:t>
            </w:r>
          </w:p>
        </w:tc>
        <w:tc>
          <w:tcPr>
            <w:tcW w:w="3870" w:type="dxa"/>
            <w:gridSpan w:val="2"/>
            <w:tcBorders>
              <w:top w:val="nil"/>
              <w:left w:val="nil"/>
              <w:bottom w:val="nil"/>
              <w:right w:val="nil"/>
            </w:tcBorders>
          </w:tcPr>
          <w:p w14:paraId="54FD272E" w14:textId="506AFB33" w:rsidR="00EC53FE" w:rsidRPr="003E6A80" w:rsidRDefault="00EC53FE" w:rsidP="00EC53FE">
            <w:pPr>
              <w:pStyle w:val="Normal1"/>
              <w:pBdr>
                <w:bottom w:val="single" w:sz="4" w:space="1" w:color="auto"/>
              </w:pBdr>
              <w:jc w:val="right"/>
              <w:rPr>
                <w:rFonts w:ascii="Times New Roman" w:eastAsia="Times New Roman" w:hAnsi="Times New Roman" w:cs="Times New Roman"/>
                <w:b/>
                <w:u w:val="single"/>
              </w:rPr>
            </w:pPr>
          </w:p>
        </w:tc>
      </w:tr>
      <w:tr w:rsidR="00EC53FE" w:rsidRPr="003E6A80" w14:paraId="1DF3C45A" w14:textId="77777777" w:rsidTr="00AC51AC">
        <w:tc>
          <w:tcPr>
            <w:tcW w:w="5940" w:type="dxa"/>
            <w:gridSpan w:val="2"/>
            <w:tcBorders>
              <w:top w:val="nil"/>
              <w:left w:val="nil"/>
              <w:bottom w:val="nil"/>
              <w:right w:val="nil"/>
            </w:tcBorders>
          </w:tcPr>
          <w:p w14:paraId="183BE178" w14:textId="58C5F4C7" w:rsidR="00EC53FE" w:rsidRPr="003E6A80" w:rsidRDefault="00EC53FE" w:rsidP="00EC53FE">
            <w:pPr>
              <w:pStyle w:val="Normal1"/>
              <w:jc w:val="right"/>
              <w:rPr>
                <w:rFonts w:ascii="Times New Roman" w:eastAsia="Times New Roman" w:hAnsi="Times New Roman" w:cs="Times New Roman"/>
                <w:b/>
                <w:u w:val="single"/>
              </w:rPr>
            </w:pPr>
            <w:r w:rsidRPr="003E6A80">
              <w:rPr>
                <w:rFonts w:ascii="Times New Roman" w:eastAsia="Times New Roman" w:hAnsi="Times New Roman" w:cs="Times New Roman"/>
                <w:b/>
              </w:rPr>
              <w:t>RFP NAME</w:t>
            </w:r>
            <w:r>
              <w:rPr>
                <w:rFonts w:ascii="Times New Roman" w:eastAsia="Times New Roman" w:hAnsi="Times New Roman" w:cs="Times New Roman"/>
                <w:b/>
              </w:rPr>
              <w:t xml:space="preserve"> &amp;</w:t>
            </w:r>
            <w:r w:rsidRPr="003E6A80">
              <w:rPr>
                <w:rFonts w:ascii="Times New Roman" w:eastAsia="Times New Roman" w:hAnsi="Times New Roman" w:cs="Times New Roman"/>
                <w:b/>
              </w:rPr>
              <w:t xml:space="preserve"> NUMBER:     </w:t>
            </w:r>
          </w:p>
        </w:tc>
        <w:tc>
          <w:tcPr>
            <w:tcW w:w="3870" w:type="dxa"/>
            <w:gridSpan w:val="2"/>
            <w:tcBorders>
              <w:top w:val="nil"/>
              <w:left w:val="nil"/>
              <w:bottom w:val="nil"/>
              <w:right w:val="nil"/>
            </w:tcBorders>
          </w:tcPr>
          <w:p w14:paraId="4C4569AC" w14:textId="5FCB499D" w:rsidR="00EC53FE" w:rsidRPr="003E6A80" w:rsidRDefault="00EC53FE" w:rsidP="00EC53FE">
            <w:pPr>
              <w:pStyle w:val="Normal1"/>
              <w:pBdr>
                <w:bottom w:val="single" w:sz="4" w:space="1" w:color="auto"/>
              </w:pBdr>
              <w:jc w:val="right"/>
              <w:rPr>
                <w:rFonts w:ascii="Times New Roman" w:eastAsia="Times New Roman" w:hAnsi="Times New Roman" w:cs="Times New Roman"/>
                <w:b/>
              </w:rPr>
            </w:pPr>
          </w:p>
        </w:tc>
      </w:tr>
      <w:tr w:rsidR="00EC53FE" w:rsidRPr="003E6A80" w14:paraId="0E71CEB8" w14:textId="77777777" w:rsidTr="00AC51AC">
        <w:tc>
          <w:tcPr>
            <w:tcW w:w="5940" w:type="dxa"/>
            <w:gridSpan w:val="2"/>
            <w:tcBorders>
              <w:top w:val="nil"/>
              <w:left w:val="nil"/>
              <w:bottom w:val="nil"/>
              <w:right w:val="nil"/>
            </w:tcBorders>
          </w:tcPr>
          <w:p w14:paraId="05CE15EF" w14:textId="4BB6078F" w:rsidR="00EC53FE" w:rsidRPr="003E6A80" w:rsidRDefault="00EC53FE" w:rsidP="00EC53FE">
            <w:pPr>
              <w:pStyle w:val="Normal1"/>
              <w:jc w:val="right"/>
              <w:rPr>
                <w:rFonts w:ascii="Times New Roman" w:eastAsia="Times New Roman" w:hAnsi="Times New Roman" w:cs="Times New Roman"/>
                <w:b/>
              </w:rPr>
            </w:pPr>
            <w:r w:rsidRPr="003E6A80">
              <w:rPr>
                <w:rFonts w:ascii="Times New Roman" w:eastAsia="Times New Roman" w:hAnsi="Times New Roman" w:cs="Times New Roman"/>
                <w:b/>
              </w:rPr>
              <w:t xml:space="preserve">PROTESTING PARTY:    </w:t>
            </w:r>
            <w:r w:rsidRPr="003E6A80">
              <w:rPr>
                <w:rFonts w:ascii="Times New Roman" w:eastAsia="Times New Roman" w:hAnsi="Times New Roman" w:cs="Times New Roman"/>
                <w:b/>
                <w:u w:val="single"/>
              </w:rPr>
              <w:t xml:space="preserve">                               </w:t>
            </w:r>
          </w:p>
        </w:tc>
        <w:tc>
          <w:tcPr>
            <w:tcW w:w="3870" w:type="dxa"/>
            <w:gridSpan w:val="2"/>
            <w:tcBorders>
              <w:top w:val="nil"/>
              <w:left w:val="nil"/>
              <w:bottom w:val="nil"/>
              <w:right w:val="nil"/>
            </w:tcBorders>
          </w:tcPr>
          <w:p w14:paraId="4E2C241A" w14:textId="21D5C0A6" w:rsidR="00EC53FE" w:rsidRPr="003E6A80" w:rsidRDefault="00EC53FE" w:rsidP="00EC53FE">
            <w:pPr>
              <w:pStyle w:val="Normal1"/>
              <w:pBdr>
                <w:bottom w:val="single" w:sz="4" w:space="1" w:color="auto"/>
              </w:pBdr>
              <w:jc w:val="right"/>
              <w:rPr>
                <w:rFonts w:ascii="Times New Roman" w:eastAsia="Times New Roman" w:hAnsi="Times New Roman" w:cs="Times New Roman"/>
                <w:b/>
              </w:rPr>
            </w:pPr>
          </w:p>
        </w:tc>
      </w:tr>
      <w:tr w:rsidR="00EC53FE" w:rsidRPr="003E6A80" w14:paraId="57CF72F2" w14:textId="77777777" w:rsidTr="00EC53FE">
        <w:tc>
          <w:tcPr>
            <w:tcW w:w="5940" w:type="dxa"/>
            <w:gridSpan w:val="2"/>
            <w:tcBorders>
              <w:top w:val="nil"/>
              <w:left w:val="nil"/>
              <w:bottom w:val="nil"/>
              <w:right w:val="nil"/>
            </w:tcBorders>
          </w:tcPr>
          <w:p w14:paraId="211043E1" w14:textId="77777777" w:rsidR="00EC53FE" w:rsidRPr="003E6A80" w:rsidRDefault="00EC53FE" w:rsidP="00EC53FE">
            <w:pPr>
              <w:pStyle w:val="Normal1"/>
              <w:jc w:val="right"/>
              <w:rPr>
                <w:rFonts w:ascii="Times New Roman" w:eastAsia="Times New Roman" w:hAnsi="Times New Roman" w:cs="Times New Roman"/>
                <w:b/>
              </w:rPr>
            </w:pPr>
          </w:p>
        </w:tc>
        <w:tc>
          <w:tcPr>
            <w:tcW w:w="571" w:type="dxa"/>
            <w:tcBorders>
              <w:top w:val="nil"/>
              <w:left w:val="nil"/>
              <w:bottom w:val="nil"/>
              <w:right w:val="nil"/>
            </w:tcBorders>
          </w:tcPr>
          <w:p w14:paraId="710E4BEB" w14:textId="77777777" w:rsidR="00EC53FE" w:rsidRPr="003E6A80" w:rsidRDefault="00EC53FE" w:rsidP="00EC53FE">
            <w:pPr>
              <w:pStyle w:val="Normal1"/>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rPr>
            </w:pPr>
          </w:p>
        </w:tc>
        <w:tc>
          <w:tcPr>
            <w:tcW w:w="3299" w:type="dxa"/>
            <w:tcBorders>
              <w:top w:val="nil"/>
              <w:left w:val="nil"/>
              <w:bottom w:val="nil"/>
              <w:right w:val="nil"/>
            </w:tcBorders>
          </w:tcPr>
          <w:p w14:paraId="0808E1EA" w14:textId="303EB764" w:rsidR="00EC53FE" w:rsidRPr="003E6A80" w:rsidRDefault="00EC53FE" w:rsidP="00EC53FE">
            <w:pPr>
              <w:pStyle w:val="Normal1"/>
              <w:pBdr>
                <w:top w:val="none" w:sz="0" w:space="0" w:color="auto"/>
                <w:left w:val="none" w:sz="0" w:space="0" w:color="auto"/>
                <w:bottom w:val="none" w:sz="0" w:space="0" w:color="auto"/>
                <w:right w:val="none" w:sz="0" w:space="0" w:color="auto"/>
                <w:between w:val="none" w:sz="0" w:space="0" w:color="auto"/>
              </w:pBdr>
              <w:jc w:val="right"/>
              <w:rPr>
                <w:rFonts w:ascii="Times New Roman" w:eastAsia="Times New Roman" w:hAnsi="Times New Roman" w:cs="Times New Roman"/>
                <w:b/>
              </w:rPr>
            </w:pPr>
          </w:p>
        </w:tc>
      </w:tr>
      <w:tr w:rsidR="00EC53FE" w:rsidRPr="003E6A80" w14:paraId="38291A2A" w14:textId="77777777" w:rsidTr="00AD6CD5">
        <w:trPr>
          <w:trHeight w:val="99"/>
        </w:trPr>
        <w:tc>
          <w:tcPr>
            <w:tcW w:w="5940" w:type="dxa"/>
            <w:gridSpan w:val="2"/>
            <w:tcBorders>
              <w:top w:val="nil"/>
              <w:left w:val="nil"/>
              <w:bottom w:val="nil"/>
              <w:right w:val="nil"/>
            </w:tcBorders>
          </w:tcPr>
          <w:p w14:paraId="537347A8" w14:textId="3E0374BC" w:rsidR="00EC53FE" w:rsidRPr="003E6A80" w:rsidRDefault="00EC53FE" w:rsidP="00EC53FE">
            <w:pPr>
              <w:pStyle w:val="Normal1"/>
              <w:jc w:val="right"/>
              <w:rPr>
                <w:rFonts w:ascii="Times New Roman" w:eastAsia="Times New Roman" w:hAnsi="Times New Roman" w:cs="Times New Roman"/>
                <w:b/>
              </w:rPr>
            </w:pPr>
          </w:p>
        </w:tc>
        <w:tc>
          <w:tcPr>
            <w:tcW w:w="571" w:type="dxa"/>
            <w:tcBorders>
              <w:top w:val="nil"/>
              <w:left w:val="nil"/>
              <w:bottom w:val="single" w:sz="4" w:space="0" w:color="auto"/>
              <w:right w:val="nil"/>
            </w:tcBorders>
          </w:tcPr>
          <w:p w14:paraId="6AD31249" w14:textId="77777777" w:rsidR="00EC53FE" w:rsidRPr="003E6A80" w:rsidRDefault="00EC53FE" w:rsidP="00EC53FE">
            <w:pPr>
              <w:pStyle w:val="Normal1"/>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rPr>
            </w:pPr>
          </w:p>
        </w:tc>
        <w:tc>
          <w:tcPr>
            <w:tcW w:w="3299" w:type="dxa"/>
            <w:tcBorders>
              <w:top w:val="nil"/>
              <w:left w:val="nil"/>
              <w:bottom w:val="nil"/>
              <w:right w:val="nil"/>
            </w:tcBorders>
          </w:tcPr>
          <w:p w14:paraId="0890DADE" w14:textId="4C837958" w:rsidR="00EC53FE" w:rsidRPr="003E6A80" w:rsidRDefault="00EC53FE" w:rsidP="00EC53FE">
            <w:pPr>
              <w:pStyle w:val="Normal1"/>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rPr>
            </w:pPr>
          </w:p>
        </w:tc>
      </w:tr>
      <w:tr w:rsidR="00EC53FE" w:rsidRPr="003E6A80" w14:paraId="76E22DDB" w14:textId="77777777" w:rsidTr="00AD6CD5">
        <w:trPr>
          <w:trHeight w:val="467"/>
        </w:trPr>
        <w:tc>
          <w:tcPr>
            <w:tcW w:w="5940" w:type="dxa"/>
            <w:gridSpan w:val="2"/>
            <w:tcBorders>
              <w:top w:val="nil"/>
              <w:left w:val="nil"/>
              <w:bottom w:val="nil"/>
              <w:right w:val="single" w:sz="4" w:space="0" w:color="auto"/>
            </w:tcBorders>
            <w:vAlign w:val="center"/>
          </w:tcPr>
          <w:p w14:paraId="736A90EF" w14:textId="55A51637" w:rsidR="00EC53FE" w:rsidRPr="003E6A80" w:rsidRDefault="00EC53FE" w:rsidP="00EC53FE">
            <w:pPr>
              <w:pStyle w:val="Normal1"/>
              <w:jc w:val="right"/>
              <w:rPr>
                <w:rFonts w:ascii="Times New Roman" w:eastAsia="Times New Roman" w:hAnsi="Times New Roman" w:cs="Times New Roman"/>
                <w:b/>
              </w:rPr>
            </w:pPr>
            <w:r w:rsidRPr="003E6A80">
              <w:rPr>
                <w:rFonts w:ascii="Times New Roman" w:eastAsia="Times New Roman" w:hAnsi="Times New Roman" w:cs="Times New Roman"/>
                <w:b/>
              </w:rPr>
              <w:t xml:space="preserve">A party </w:t>
            </w:r>
            <w:proofErr w:type="gramStart"/>
            <w:r w:rsidRPr="003E6A80">
              <w:rPr>
                <w:rFonts w:ascii="Times New Roman" w:eastAsia="Times New Roman" w:hAnsi="Times New Roman" w:cs="Times New Roman"/>
                <w:b/>
              </w:rPr>
              <w:t>who did submit</w:t>
            </w:r>
            <w:proofErr w:type="gramEnd"/>
            <w:r w:rsidRPr="003E6A80">
              <w:rPr>
                <w:rFonts w:ascii="Times New Roman" w:eastAsia="Times New Roman" w:hAnsi="Times New Roman" w:cs="Times New Roman"/>
                <w:b/>
              </w:rPr>
              <w:t xml:space="preserve"> a bid or proposal</w:t>
            </w:r>
          </w:p>
        </w:tc>
        <w:tc>
          <w:tcPr>
            <w:tcW w:w="571" w:type="dxa"/>
            <w:tcBorders>
              <w:top w:val="single" w:sz="4" w:space="0" w:color="auto"/>
              <w:left w:val="single" w:sz="4" w:space="0" w:color="auto"/>
              <w:bottom w:val="single" w:sz="4" w:space="0" w:color="auto"/>
              <w:right w:val="single" w:sz="4" w:space="0" w:color="auto"/>
            </w:tcBorders>
          </w:tcPr>
          <w:p w14:paraId="5A4710D7" w14:textId="77777777" w:rsidR="00EC53FE" w:rsidRPr="003E6A80" w:rsidRDefault="00EC53FE" w:rsidP="00EC53FE">
            <w:pPr>
              <w:pStyle w:val="Normal1"/>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rPr>
            </w:pPr>
          </w:p>
        </w:tc>
        <w:tc>
          <w:tcPr>
            <w:tcW w:w="3299" w:type="dxa"/>
            <w:tcBorders>
              <w:top w:val="nil"/>
              <w:left w:val="single" w:sz="4" w:space="0" w:color="auto"/>
              <w:bottom w:val="nil"/>
              <w:right w:val="nil"/>
            </w:tcBorders>
          </w:tcPr>
          <w:p w14:paraId="735DF739" w14:textId="77777777" w:rsidR="00EC53FE" w:rsidRPr="003E6A80" w:rsidRDefault="00EC53FE" w:rsidP="00EC53FE">
            <w:pPr>
              <w:pStyle w:val="Normal1"/>
              <w:pBdr>
                <w:top w:val="none" w:sz="0" w:space="0" w:color="auto"/>
                <w:left w:val="none" w:sz="0" w:space="0" w:color="auto"/>
                <w:bottom w:val="none" w:sz="0" w:space="0" w:color="auto"/>
                <w:right w:val="none" w:sz="0" w:space="0" w:color="auto"/>
                <w:between w:val="none" w:sz="0" w:space="0" w:color="auto"/>
              </w:pBdr>
              <w:rPr>
                <w:rFonts w:ascii="Times New Roman" w:eastAsia="Times New Roman" w:hAnsi="Times New Roman" w:cs="Times New Roman"/>
                <w:b/>
              </w:rPr>
            </w:pPr>
          </w:p>
        </w:tc>
      </w:tr>
      <w:tr w:rsidR="00EC53FE" w:rsidRPr="003E6A80" w14:paraId="3AA1DB96" w14:textId="77777777" w:rsidTr="00AD6CD5">
        <w:trPr>
          <w:trHeight w:val="440"/>
        </w:trPr>
        <w:tc>
          <w:tcPr>
            <w:tcW w:w="5940" w:type="dxa"/>
            <w:gridSpan w:val="2"/>
            <w:tcBorders>
              <w:top w:val="nil"/>
              <w:left w:val="nil"/>
              <w:bottom w:val="nil"/>
              <w:right w:val="single" w:sz="4" w:space="0" w:color="auto"/>
            </w:tcBorders>
          </w:tcPr>
          <w:p w14:paraId="2BC07482" w14:textId="046FF20A" w:rsidR="00EC53FE" w:rsidRPr="003E6A80" w:rsidRDefault="00EC53FE" w:rsidP="00EC53FE">
            <w:pPr>
              <w:pStyle w:val="Normal1"/>
              <w:jc w:val="right"/>
              <w:rPr>
                <w:rFonts w:ascii="Times New Roman" w:eastAsia="Times New Roman" w:hAnsi="Times New Roman" w:cs="Times New Roman"/>
                <w:b/>
              </w:rPr>
            </w:pPr>
            <w:r w:rsidRPr="003E6A80">
              <w:rPr>
                <w:rFonts w:ascii="Times New Roman" w:eastAsia="Times New Roman" w:hAnsi="Times New Roman" w:cs="Times New Roman"/>
                <w:b/>
              </w:rPr>
              <w:t>A party who did not submit a bid or proposal</w:t>
            </w:r>
          </w:p>
        </w:tc>
        <w:tc>
          <w:tcPr>
            <w:tcW w:w="571" w:type="dxa"/>
            <w:tcBorders>
              <w:top w:val="single" w:sz="4" w:space="0" w:color="auto"/>
              <w:left w:val="single" w:sz="4" w:space="0" w:color="auto"/>
              <w:bottom w:val="single" w:sz="4" w:space="0" w:color="auto"/>
              <w:right w:val="single" w:sz="4" w:space="0" w:color="auto"/>
            </w:tcBorders>
          </w:tcPr>
          <w:p w14:paraId="2291FC20" w14:textId="77777777" w:rsidR="00EC53FE" w:rsidRPr="003E6A80" w:rsidRDefault="00EC53FE" w:rsidP="00EC53FE">
            <w:pPr>
              <w:pStyle w:val="Normal1"/>
              <w:jc w:val="right"/>
              <w:rPr>
                <w:rFonts w:ascii="Times New Roman" w:eastAsia="Times New Roman" w:hAnsi="Times New Roman" w:cs="Times New Roman"/>
                <w:b/>
              </w:rPr>
            </w:pPr>
          </w:p>
        </w:tc>
        <w:tc>
          <w:tcPr>
            <w:tcW w:w="3299" w:type="dxa"/>
            <w:tcBorders>
              <w:top w:val="nil"/>
              <w:left w:val="single" w:sz="4" w:space="0" w:color="auto"/>
              <w:bottom w:val="nil"/>
              <w:right w:val="nil"/>
            </w:tcBorders>
          </w:tcPr>
          <w:p w14:paraId="11426177" w14:textId="3E717B3F" w:rsidR="00EC53FE" w:rsidRPr="003E6A80" w:rsidRDefault="00EC53FE" w:rsidP="00EC53FE">
            <w:pPr>
              <w:pStyle w:val="Normal1"/>
              <w:jc w:val="right"/>
              <w:rPr>
                <w:rFonts w:ascii="Times New Roman" w:eastAsia="Times New Roman" w:hAnsi="Times New Roman" w:cs="Times New Roman"/>
                <w:b/>
              </w:rPr>
            </w:pPr>
          </w:p>
        </w:tc>
      </w:tr>
      <w:tr w:rsidR="00EC53FE" w:rsidRPr="003E6A80" w14:paraId="26C8B68E" w14:textId="77777777" w:rsidTr="00AD6CD5">
        <w:trPr>
          <w:trHeight w:val="440"/>
        </w:trPr>
        <w:tc>
          <w:tcPr>
            <w:tcW w:w="5940" w:type="dxa"/>
            <w:gridSpan w:val="2"/>
            <w:tcBorders>
              <w:top w:val="nil"/>
              <w:left w:val="nil"/>
              <w:bottom w:val="nil"/>
              <w:right w:val="single" w:sz="4" w:space="0" w:color="auto"/>
            </w:tcBorders>
          </w:tcPr>
          <w:p w14:paraId="0BABC7AD" w14:textId="2654407C" w:rsidR="00EC53FE" w:rsidRPr="003E6A80" w:rsidRDefault="00EC53FE" w:rsidP="00EC53FE">
            <w:pPr>
              <w:pStyle w:val="Normal1"/>
              <w:jc w:val="right"/>
              <w:rPr>
                <w:rFonts w:ascii="Times New Roman" w:eastAsia="Times New Roman" w:hAnsi="Times New Roman" w:cs="Times New Roman"/>
                <w:b/>
              </w:rPr>
            </w:pPr>
            <w:r w:rsidRPr="003E6A80">
              <w:rPr>
                <w:rFonts w:ascii="Times New Roman" w:eastAsia="Times New Roman" w:hAnsi="Times New Roman" w:cs="Times New Roman"/>
                <w:b/>
              </w:rPr>
              <w:t>A prospective contractor who is aggrieved in connection with the solicitation or award of a contract</w:t>
            </w:r>
          </w:p>
        </w:tc>
        <w:tc>
          <w:tcPr>
            <w:tcW w:w="571" w:type="dxa"/>
            <w:tcBorders>
              <w:top w:val="single" w:sz="4" w:space="0" w:color="auto"/>
              <w:left w:val="single" w:sz="4" w:space="0" w:color="auto"/>
              <w:bottom w:val="single" w:sz="4" w:space="0" w:color="auto"/>
              <w:right w:val="single" w:sz="4" w:space="0" w:color="auto"/>
            </w:tcBorders>
          </w:tcPr>
          <w:p w14:paraId="7C632E69" w14:textId="77777777" w:rsidR="00EC53FE" w:rsidRPr="003E6A80" w:rsidRDefault="00EC53FE" w:rsidP="00EC53FE">
            <w:pPr>
              <w:pStyle w:val="Normal1"/>
              <w:jc w:val="right"/>
              <w:rPr>
                <w:rFonts w:ascii="Times New Roman" w:eastAsia="Times New Roman" w:hAnsi="Times New Roman" w:cs="Times New Roman"/>
                <w:b/>
              </w:rPr>
            </w:pPr>
          </w:p>
        </w:tc>
        <w:tc>
          <w:tcPr>
            <w:tcW w:w="3299" w:type="dxa"/>
            <w:tcBorders>
              <w:top w:val="nil"/>
              <w:left w:val="single" w:sz="4" w:space="0" w:color="auto"/>
              <w:bottom w:val="nil"/>
              <w:right w:val="nil"/>
            </w:tcBorders>
          </w:tcPr>
          <w:p w14:paraId="5817DEBC" w14:textId="5582221A" w:rsidR="00EC53FE" w:rsidRPr="003E6A80" w:rsidRDefault="00EC53FE" w:rsidP="00EC53FE">
            <w:pPr>
              <w:pStyle w:val="Normal1"/>
              <w:jc w:val="right"/>
              <w:rPr>
                <w:rFonts w:ascii="Times New Roman" w:eastAsia="Times New Roman" w:hAnsi="Times New Roman" w:cs="Times New Roman"/>
                <w:b/>
              </w:rPr>
            </w:pPr>
          </w:p>
        </w:tc>
      </w:tr>
      <w:tr w:rsidR="00EC53FE" w:rsidRPr="003E6A80" w14:paraId="54E8DE4E" w14:textId="77777777" w:rsidTr="00AD6CD5">
        <w:tc>
          <w:tcPr>
            <w:tcW w:w="5940" w:type="dxa"/>
            <w:gridSpan w:val="2"/>
            <w:tcBorders>
              <w:top w:val="nil"/>
              <w:left w:val="nil"/>
              <w:bottom w:val="nil"/>
              <w:right w:val="nil"/>
            </w:tcBorders>
          </w:tcPr>
          <w:p w14:paraId="3C617406" w14:textId="77777777" w:rsidR="00EC53FE" w:rsidRPr="003E6A80" w:rsidRDefault="00EC53FE" w:rsidP="00EC53FE">
            <w:pPr>
              <w:pStyle w:val="Normal1"/>
              <w:jc w:val="right"/>
              <w:rPr>
                <w:rFonts w:ascii="Times New Roman" w:eastAsia="Times New Roman" w:hAnsi="Times New Roman" w:cs="Times New Roman"/>
                <w:b/>
              </w:rPr>
            </w:pPr>
          </w:p>
        </w:tc>
        <w:tc>
          <w:tcPr>
            <w:tcW w:w="571" w:type="dxa"/>
            <w:tcBorders>
              <w:top w:val="single" w:sz="4" w:space="0" w:color="auto"/>
              <w:left w:val="nil"/>
              <w:bottom w:val="nil"/>
              <w:right w:val="nil"/>
            </w:tcBorders>
          </w:tcPr>
          <w:p w14:paraId="01ACCF1E" w14:textId="77777777" w:rsidR="00EC53FE" w:rsidRPr="003E6A80" w:rsidRDefault="00EC53FE" w:rsidP="00EC53FE">
            <w:pPr>
              <w:pStyle w:val="Normal1"/>
              <w:jc w:val="right"/>
              <w:rPr>
                <w:rFonts w:ascii="Times New Roman" w:eastAsia="Times New Roman" w:hAnsi="Times New Roman" w:cs="Times New Roman"/>
                <w:b/>
              </w:rPr>
            </w:pPr>
          </w:p>
        </w:tc>
        <w:tc>
          <w:tcPr>
            <w:tcW w:w="3299" w:type="dxa"/>
            <w:tcBorders>
              <w:top w:val="nil"/>
              <w:left w:val="nil"/>
              <w:bottom w:val="nil"/>
              <w:right w:val="nil"/>
            </w:tcBorders>
          </w:tcPr>
          <w:p w14:paraId="5D926992" w14:textId="77777777" w:rsidR="00EC53FE" w:rsidRPr="003E6A80" w:rsidRDefault="00EC53FE" w:rsidP="00EC53FE">
            <w:pPr>
              <w:pStyle w:val="Normal1"/>
              <w:jc w:val="right"/>
              <w:rPr>
                <w:rFonts w:ascii="Times New Roman" w:eastAsia="Times New Roman" w:hAnsi="Times New Roman" w:cs="Times New Roman"/>
                <w:b/>
              </w:rPr>
            </w:pPr>
          </w:p>
        </w:tc>
      </w:tr>
      <w:tr w:rsidR="00EC53FE" w:rsidRPr="003E6A80" w14:paraId="1105FB6C" w14:textId="77777777" w:rsidTr="00AD6CD5">
        <w:tc>
          <w:tcPr>
            <w:tcW w:w="450" w:type="dxa"/>
            <w:tcBorders>
              <w:top w:val="nil"/>
              <w:left w:val="nil"/>
              <w:bottom w:val="nil"/>
              <w:right w:val="nil"/>
            </w:tcBorders>
          </w:tcPr>
          <w:p w14:paraId="6D55F15B" w14:textId="77777777" w:rsidR="00EC53FE" w:rsidRPr="003E6A80" w:rsidRDefault="00EC53FE" w:rsidP="00EC53FE">
            <w:pPr>
              <w:pStyle w:val="Normal1"/>
              <w:rPr>
                <w:rFonts w:ascii="Times New Roman" w:eastAsia="Times New Roman" w:hAnsi="Times New Roman" w:cs="Times New Roman"/>
                <w:b/>
              </w:rPr>
            </w:pPr>
          </w:p>
        </w:tc>
        <w:tc>
          <w:tcPr>
            <w:tcW w:w="9360" w:type="dxa"/>
            <w:gridSpan w:val="3"/>
            <w:tcBorders>
              <w:top w:val="nil"/>
              <w:left w:val="nil"/>
              <w:bottom w:val="nil"/>
              <w:right w:val="nil"/>
            </w:tcBorders>
          </w:tcPr>
          <w:p w14:paraId="212B3110" w14:textId="03F872BA" w:rsidR="00EC53FE" w:rsidRPr="003E6A80" w:rsidRDefault="00EC53FE" w:rsidP="00AD6CD5">
            <w:pPr>
              <w:pStyle w:val="Normal1"/>
              <w:jc w:val="both"/>
              <w:rPr>
                <w:rFonts w:ascii="Times New Roman" w:eastAsia="Times New Roman" w:hAnsi="Times New Roman" w:cs="Times New Roman"/>
                <w:b/>
              </w:rPr>
            </w:pPr>
            <w:r w:rsidRPr="003E6A80">
              <w:rPr>
                <w:rFonts w:ascii="Times New Roman" w:eastAsia="Times New Roman" w:hAnsi="Times New Roman" w:cs="Times New Roman"/>
                <w:b/>
              </w:rPr>
              <w:t>REASON FOR PROTEST</w:t>
            </w:r>
            <w:r>
              <w:rPr>
                <w:rFonts w:ascii="Times New Roman" w:eastAsia="Times New Roman" w:hAnsi="Times New Roman" w:cs="Times New Roman"/>
                <w:b/>
              </w:rPr>
              <w:t xml:space="preserve"> (attach documents if needed)</w:t>
            </w:r>
            <w:r w:rsidRPr="003E6A80">
              <w:rPr>
                <w:rFonts w:ascii="Times New Roman" w:eastAsia="Times New Roman" w:hAnsi="Times New Roman" w:cs="Times New Roman"/>
                <w:b/>
              </w:rPr>
              <w:t xml:space="preserve">:  </w:t>
            </w:r>
          </w:p>
        </w:tc>
      </w:tr>
    </w:tbl>
    <w:p w14:paraId="41614EE5" w14:textId="77777777" w:rsidR="00420CE5" w:rsidRDefault="00180E28">
      <w:pPr>
        <w:pStyle w:val="Normal1"/>
        <w:jc w:val="center"/>
        <w:rPr>
          <w:rFonts w:ascii="Times New Roman" w:eastAsia="Times New Roman" w:hAnsi="Times New Roman" w:cs="Times New Roman"/>
          <w:b/>
          <w:u w:val="single"/>
        </w:rPr>
      </w:pPr>
      <w:r>
        <w:rPr>
          <w:rFonts w:ascii="Times New Roman" w:eastAsia="Times New Roman" w:hAnsi="Times New Roman" w:cs="Times New Roman"/>
          <w:b/>
          <w:u w:val="single"/>
        </w:rPr>
        <w:t xml:space="preserve">    </w:t>
      </w:r>
      <w:r w:rsidR="003361CD">
        <w:rPr>
          <w:rFonts w:ascii="Times New Roman" w:eastAsia="Times New Roman" w:hAnsi="Times New Roman" w:cs="Times New Roman"/>
          <w:b/>
          <w:u w:val="single"/>
        </w:rPr>
        <w:t xml:space="preserve">                             </w:t>
      </w:r>
    </w:p>
    <w:p w14:paraId="4D1C84ED" w14:textId="725E021E" w:rsidR="00420CE5" w:rsidRDefault="00180E28">
      <w:pPr>
        <w:pStyle w:val="Normal1"/>
        <w:jc w:val="center"/>
        <w:rPr>
          <w:rFonts w:ascii="Times New Roman" w:eastAsia="Times New Roman" w:hAnsi="Times New Roman" w:cs="Times New Roman"/>
          <w:b/>
          <w:u w:val="single"/>
        </w:rPr>
      </w:pPr>
      <w:r>
        <w:rPr>
          <w:rFonts w:ascii="Times New Roman" w:eastAsia="Times New Roman" w:hAnsi="Times New Roman" w:cs="Times New Roman"/>
          <w:b/>
          <w:u w:val="single"/>
        </w:rPr>
        <w:t xml:space="preserve">Do not write below.  </w:t>
      </w:r>
      <w:r w:rsidRPr="003E6A80">
        <w:rPr>
          <w:rFonts w:ascii="Times New Roman" w:eastAsia="Times New Roman" w:hAnsi="Times New Roman" w:cs="Times New Roman"/>
          <w:b/>
          <w:u w:val="single"/>
        </w:rPr>
        <w:t xml:space="preserve">For </w:t>
      </w:r>
      <w:r w:rsidR="00743E26">
        <w:rPr>
          <w:b/>
          <w:bCs/>
          <w:color w:val="FF0000"/>
          <w:szCs w:val="24"/>
        </w:rPr>
        <w:t>RVSD</w:t>
      </w:r>
      <w:r w:rsidR="00E25D87" w:rsidRPr="003E6A80">
        <w:rPr>
          <w:rFonts w:ascii="Times New Roman" w:eastAsia="Times New Roman" w:hAnsi="Times New Roman" w:cs="Times New Roman"/>
          <w:u w:val="single"/>
        </w:rPr>
        <w:t xml:space="preserve"> </w:t>
      </w:r>
      <w:r w:rsidRPr="003E6A80">
        <w:rPr>
          <w:rFonts w:ascii="Times New Roman" w:eastAsia="Times New Roman" w:hAnsi="Times New Roman" w:cs="Times New Roman"/>
          <w:b/>
          <w:u w:val="single"/>
        </w:rPr>
        <w:t>use</w:t>
      </w:r>
      <w:r>
        <w:rPr>
          <w:rFonts w:ascii="Times New Roman" w:eastAsia="Times New Roman" w:hAnsi="Times New Roman" w:cs="Times New Roman"/>
          <w:b/>
          <w:u w:val="single"/>
        </w:rPr>
        <w:t xml:space="preserve"> only.</w:t>
      </w:r>
    </w:p>
    <w:p w14:paraId="1F91A829" w14:textId="77777777" w:rsidR="003E6A80" w:rsidRDefault="00180E28">
      <w:pPr>
        <w:pStyle w:val="Normal1"/>
        <w:rPr>
          <w:rFonts w:ascii="Times New Roman" w:eastAsia="Times New Roman" w:hAnsi="Times New Roman" w:cs="Times New Roman"/>
          <w:b/>
        </w:rPr>
      </w:pPr>
      <w:r>
        <w:rPr>
          <w:rFonts w:ascii="Times New Roman" w:eastAsia="Times New Roman" w:hAnsi="Times New Roman" w:cs="Times New Roman"/>
          <w:b/>
          <w:u w:val="single"/>
        </w:rPr>
        <w:t xml:space="preserve">                                                                                                                                                                                                                   </w:t>
      </w:r>
    </w:p>
    <w:tbl>
      <w:tblPr>
        <w:tblStyle w:val="TableGrid"/>
        <w:tblW w:w="9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3"/>
        <w:gridCol w:w="3245"/>
      </w:tblGrid>
      <w:tr w:rsidR="003E6A80" w:rsidRPr="003E6A80" w14:paraId="661844BD" w14:textId="017677C4" w:rsidTr="00AD6CD5">
        <w:trPr>
          <w:trHeight w:val="441"/>
        </w:trPr>
        <w:tc>
          <w:tcPr>
            <w:tcW w:w="6583" w:type="dxa"/>
          </w:tcPr>
          <w:p w14:paraId="251307A0" w14:textId="05EB5E52" w:rsidR="003E6A80" w:rsidRPr="003E6A80" w:rsidRDefault="003E6A80" w:rsidP="003E6A80">
            <w:pPr>
              <w:pStyle w:val="Normal1"/>
              <w:jc w:val="right"/>
              <w:rPr>
                <w:rFonts w:ascii="Times New Roman" w:eastAsia="Times New Roman" w:hAnsi="Times New Roman" w:cs="Times New Roman"/>
                <w:b/>
              </w:rPr>
            </w:pPr>
            <w:r w:rsidRPr="003E6A80">
              <w:rPr>
                <w:rFonts w:ascii="Times New Roman" w:eastAsia="Times New Roman" w:hAnsi="Times New Roman" w:cs="Times New Roman"/>
                <w:b/>
              </w:rPr>
              <w:t xml:space="preserve">Date Notice of Protest Received:  </w:t>
            </w:r>
          </w:p>
        </w:tc>
        <w:tc>
          <w:tcPr>
            <w:tcW w:w="3244" w:type="dxa"/>
          </w:tcPr>
          <w:p w14:paraId="38DD52A0" w14:textId="77777777" w:rsidR="003E6A80" w:rsidRPr="003E6A80" w:rsidRDefault="003E6A80" w:rsidP="00AD6CD5">
            <w:pPr>
              <w:pStyle w:val="Normal1"/>
              <w:pBdr>
                <w:bottom w:val="single" w:sz="4" w:space="1" w:color="auto"/>
              </w:pBdr>
              <w:rPr>
                <w:rFonts w:ascii="Times New Roman" w:eastAsia="Times New Roman" w:hAnsi="Times New Roman" w:cs="Times New Roman"/>
                <w:b/>
              </w:rPr>
            </w:pPr>
          </w:p>
        </w:tc>
      </w:tr>
      <w:tr w:rsidR="003E6A80" w:rsidRPr="003E6A80" w14:paraId="6617B213" w14:textId="1DB7955A" w:rsidTr="00AD6CD5">
        <w:trPr>
          <w:trHeight w:val="408"/>
        </w:trPr>
        <w:tc>
          <w:tcPr>
            <w:tcW w:w="6583" w:type="dxa"/>
          </w:tcPr>
          <w:p w14:paraId="4C11E8AA" w14:textId="37AED990" w:rsidR="003E6A80" w:rsidRPr="003E6A80" w:rsidRDefault="003E6A80" w:rsidP="003E6A80">
            <w:pPr>
              <w:pStyle w:val="Normal1"/>
              <w:jc w:val="right"/>
              <w:rPr>
                <w:rFonts w:ascii="Times New Roman" w:eastAsia="Times New Roman" w:hAnsi="Times New Roman" w:cs="Times New Roman"/>
                <w:b/>
              </w:rPr>
            </w:pPr>
            <w:r w:rsidRPr="003E6A80">
              <w:rPr>
                <w:rFonts w:ascii="Times New Roman" w:eastAsia="Times New Roman" w:hAnsi="Times New Roman" w:cs="Times New Roman"/>
                <w:b/>
              </w:rPr>
              <w:t>Eligible for Review</w:t>
            </w:r>
            <w:r>
              <w:rPr>
                <w:rFonts w:ascii="Times New Roman" w:eastAsia="Times New Roman" w:hAnsi="Times New Roman" w:cs="Times New Roman"/>
                <w:b/>
              </w:rPr>
              <w:t>?</w:t>
            </w:r>
            <w:r w:rsidRPr="003E6A80">
              <w:rPr>
                <w:rFonts w:ascii="Times New Roman" w:eastAsia="Times New Roman" w:hAnsi="Times New Roman" w:cs="Times New Roman"/>
                <w:b/>
              </w:rPr>
              <w:t xml:space="preserve"> </w:t>
            </w:r>
          </w:p>
        </w:tc>
        <w:tc>
          <w:tcPr>
            <w:tcW w:w="3244" w:type="dxa"/>
          </w:tcPr>
          <w:p w14:paraId="26E958BE" w14:textId="75A9130F" w:rsidR="003E6A80" w:rsidRPr="003E6A80" w:rsidRDefault="003E6A80" w:rsidP="003E6A80">
            <w:pPr>
              <w:pStyle w:val="Normal1"/>
              <w:jc w:val="center"/>
              <w:rPr>
                <w:rFonts w:ascii="Times New Roman" w:eastAsia="Times New Roman" w:hAnsi="Times New Roman" w:cs="Times New Roman"/>
                <w:b/>
              </w:rPr>
            </w:pPr>
            <w:r>
              <w:rPr>
                <w:rFonts w:ascii="Times New Roman" w:eastAsia="Times New Roman" w:hAnsi="Times New Roman" w:cs="Times New Roman"/>
                <w:b/>
              </w:rPr>
              <w:t>Yes   No</w:t>
            </w:r>
          </w:p>
        </w:tc>
      </w:tr>
      <w:tr w:rsidR="003E6A80" w:rsidRPr="003E6A80" w14:paraId="3AE8C434" w14:textId="60FE2998" w:rsidTr="00AD6CD5">
        <w:trPr>
          <w:trHeight w:val="367"/>
        </w:trPr>
        <w:tc>
          <w:tcPr>
            <w:tcW w:w="6583" w:type="dxa"/>
          </w:tcPr>
          <w:p w14:paraId="36176775" w14:textId="11CC6CC7" w:rsidR="003E6A80" w:rsidRPr="003E6A80" w:rsidRDefault="003E6A80" w:rsidP="003E6A80">
            <w:pPr>
              <w:pStyle w:val="Normal1"/>
              <w:jc w:val="right"/>
              <w:rPr>
                <w:rFonts w:ascii="Times New Roman" w:eastAsia="Times New Roman" w:hAnsi="Times New Roman" w:cs="Times New Roman"/>
                <w:b/>
              </w:rPr>
            </w:pPr>
            <w:r w:rsidRPr="003E6A80">
              <w:rPr>
                <w:rFonts w:ascii="Times New Roman" w:eastAsia="Times New Roman" w:hAnsi="Times New Roman" w:cs="Times New Roman"/>
                <w:b/>
              </w:rPr>
              <w:t>Date Forwarded to</w:t>
            </w:r>
            <w:r w:rsidR="00743E26">
              <w:rPr>
                <w:b/>
                <w:bCs/>
                <w:color w:val="FF0000"/>
                <w:szCs w:val="24"/>
              </w:rPr>
              <w:t xml:space="preserve"> </w:t>
            </w:r>
            <w:proofErr w:type="gramStart"/>
            <w:r w:rsidR="00743E26">
              <w:rPr>
                <w:b/>
                <w:bCs/>
                <w:color w:val="FF0000"/>
                <w:szCs w:val="24"/>
              </w:rPr>
              <w:t>RVSD</w:t>
            </w:r>
            <w:r w:rsidRPr="003E6A80">
              <w:rPr>
                <w:rFonts w:ascii="Times New Roman" w:eastAsia="Times New Roman" w:hAnsi="Times New Roman" w:cs="Times New Roman"/>
                <w:b/>
              </w:rPr>
              <w:t xml:space="preserve"> </w:t>
            </w:r>
            <w:r w:rsidRPr="003E6A80">
              <w:rPr>
                <w:rFonts w:ascii="Times New Roman" w:eastAsia="Times New Roman" w:hAnsi="Times New Roman" w:cs="Times New Roman"/>
              </w:rPr>
              <w:t xml:space="preserve"> </w:t>
            </w:r>
            <w:r w:rsidRPr="003E6A80">
              <w:rPr>
                <w:rFonts w:ascii="Times New Roman" w:eastAsia="Times New Roman" w:hAnsi="Times New Roman" w:cs="Times New Roman"/>
                <w:b/>
              </w:rPr>
              <w:t>BOD</w:t>
            </w:r>
            <w:proofErr w:type="gramEnd"/>
            <w:r w:rsidRPr="003E6A80">
              <w:rPr>
                <w:rFonts w:ascii="Times New Roman" w:eastAsia="Times New Roman" w:hAnsi="Times New Roman" w:cs="Times New Roman"/>
                <w:b/>
              </w:rPr>
              <w:t xml:space="preserve">:   </w:t>
            </w:r>
          </w:p>
        </w:tc>
        <w:tc>
          <w:tcPr>
            <w:tcW w:w="3244" w:type="dxa"/>
          </w:tcPr>
          <w:p w14:paraId="118E8B61" w14:textId="77777777" w:rsidR="003E6A80" w:rsidRPr="003E6A80" w:rsidRDefault="003E6A80" w:rsidP="00AD6CD5">
            <w:pPr>
              <w:pStyle w:val="Normal1"/>
              <w:pBdr>
                <w:bottom w:val="single" w:sz="4" w:space="1" w:color="auto"/>
              </w:pBdr>
              <w:rPr>
                <w:rFonts w:ascii="Times New Roman" w:eastAsia="Times New Roman" w:hAnsi="Times New Roman" w:cs="Times New Roman"/>
                <w:b/>
              </w:rPr>
            </w:pPr>
          </w:p>
        </w:tc>
      </w:tr>
      <w:tr w:rsidR="003E6A80" w:rsidRPr="003E6A80" w14:paraId="5551484E" w14:textId="2485D5F1" w:rsidTr="00AD6CD5">
        <w:trPr>
          <w:trHeight w:val="400"/>
        </w:trPr>
        <w:tc>
          <w:tcPr>
            <w:tcW w:w="6583" w:type="dxa"/>
          </w:tcPr>
          <w:p w14:paraId="0EBBCA6C" w14:textId="0E9E69FD" w:rsidR="003E6A80" w:rsidRPr="003E6A80" w:rsidRDefault="003E6A80" w:rsidP="003E6A80">
            <w:pPr>
              <w:pStyle w:val="Normal1"/>
              <w:jc w:val="right"/>
              <w:rPr>
                <w:rFonts w:ascii="Times New Roman" w:eastAsia="Times New Roman" w:hAnsi="Times New Roman" w:cs="Times New Roman"/>
                <w:b/>
              </w:rPr>
            </w:pPr>
            <w:r w:rsidRPr="003E6A80">
              <w:rPr>
                <w:rFonts w:ascii="Times New Roman" w:eastAsia="Times New Roman" w:hAnsi="Times New Roman" w:cs="Times New Roman"/>
                <w:b/>
              </w:rPr>
              <w:t xml:space="preserve">Date Forwarded to Awarded Contractor or Eligible Respondents:    </w:t>
            </w:r>
          </w:p>
        </w:tc>
        <w:tc>
          <w:tcPr>
            <w:tcW w:w="3244" w:type="dxa"/>
          </w:tcPr>
          <w:p w14:paraId="3D6D3FE4" w14:textId="77777777" w:rsidR="003E6A80" w:rsidRPr="003E6A80" w:rsidRDefault="003E6A80" w:rsidP="00AD6CD5">
            <w:pPr>
              <w:pStyle w:val="Normal1"/>
              <w:pBdr>
                <w:bottom w:val="single" w:sz="4" w:space="1" w:color="auto"/>
              </w:pBdr>
              <w:rPr>
                <w:rFonts w:ascii="Times New Roman" w:eastAsia="Times New Roman" w:hAnsi="Times New Roman" w:cs="Times New Roman"/>
                <w:b/>
              </w:rPr>
            </w:pPr>
          </w:p>
        </w:tc>
      </w:tr>
      <w:tr w:rsidR="003E6A80" w:rsidRPr="003E6A80" w14:paraId="515BB886" w14:textId="2338D04B" w:rsidTr="00AD6CD5">
        <w:trPr>
          <w:trHeight w:val="416"/>
        </w:trPr>
        <w:tc>
          <w:tcPr>
            <w:tcW w:w="6583" w:type="dxa"/>
          </w:tcPr>
          <w:p w14:paraId="2A4FC595" w14:textId="6E1C0453" w:rsidR="003E6A80" w:rsidRPr="003E6A80" w:rsidRDefault="003E6A80" w:rsidP="003E6A80">
            <w:pPr>
              <w:pStyle w:val="Normal1"/>
              <w:jc w:val="right"/>
              <w:rPr>
                <w:rFonts w:ascii="Times New Roman" w:eastAsia="Times New Roman" w:hAnsi="Times New Roman" w:cs="Times New Roman"/>
                <w:b/>
              </w:rPr>
            </w:pPr>
            <w:r w:rsidRPr="003E6A80">
              <w:rPr>
                <w:rFonts w:ascii="Times New Roman" w:eastAsia="Times New Roman" w:hAnsi="Times New Roman" w:cs="Times New Roman"/>
                <w:b/>
              </w:rPr>
              <w:t>Date of Review and Consideration:</w:t>
            </w:r>
            <w:r w:rsidRPr="003E6A80">
              <w:rPr>
                <w:rFonts w:ascii="Times New Roman" w:eastAsia="Times New Roman" w:hAnsi="Times New Roman" w:cs="Times New Roman"/>
                <w:b/>
              </w:rPr>
              <w:tab/>
            </w:r>
          </w:p>
        </w:tc>
        <w:tc>
          <w:tcPr>
            <w:tcW w:w="3244" w:type="dxa"/>
          </w:tcPr>
          <w:p w14:paraId="559B8524" w14:textId="77777777" w:rsidR="003E6A80" w:rsidRPr="003E6A80" w:rsidRDefault="003E6A80" w:rsidP="00AD6CD5">
            <w:pPr>
              <w:pStyle w:val="Normal1"/>
              <w:pBdr>
                <w:bottom w:val="single" w:sz="4" w:space="1" w:color="auto"/>
              </w:pBdr>
              <w:rPr>
                <w:rFonts w:ascii="Times New Roman" w:eastAsia="Times New Roman" w:hAnsi="Times New Roman" w:cs="Times New Roman"/>
                <w:b/>
              </w:rPr>
            </w:pPr>
          </w:p>
        </w:tc>
      </w:tr>
      <w:tr w:rsidR="003E6A80" w14:paraId="3A3B02FF" w14:textId="4A4FA340" w:rsidTr="00AD6CD5">
        <w:trPr>
          <w:trHeight w:val="255"/>
        </w:trPr>
        <w:tc>
          <w:tcPr>
            <w:tcW w:w="6583" w:type="dxa"/>
          </w:tcPr>
          <w:p w14:paraId="46C2CCE3" w14:textId="420B423B" w:rsidR="003E6A80" w:rsidRDefault="003E6A80" w:rsidP="003E6A80">
            <w:pPr>
              <w:pStyle w:val="Normal1"/>
              <w:jc w:val="right"/>
              <w:rPr>
                <w:rFonts w:ascii="Times New Roman" w:eastAsia="Times New Roman" w:hAnsi="Times New Roman" w:cs="Times New Roman"/>
                <w:b/>
              </w:rPr>
            </w:pPr>
            <w:r w:rsidRPr="003E6A80">
              <w:rPr>
                <w:rFonts w:ascii="Times New Roman" w:eastAsia="Times New Roman" w:hAnsi="Times New Roman" w:cs="Times New Roman"/>
                <w:b/>
              </w:rPr>
              <w:t>Date of Determination</w:t>
            </w:r>
            <w:r>
              <w:rPr>
                <w:rFonts w:ascii="Times New Roman" w:eastAsia="Times New Roman" w:hAnsi="Times New Roman" w:cs="Times New Roman"/>
                <w:b/>
              </w:rPr>
              <w:t>:</w:t>
            </w:r>
          </w:p>
        </w:tc>
        <w:tc>
          <w:tcPr>
            <w:tcW w:w="3244" w:type="dxa"/>
          </w:tcPr>
          <w:p w14:paraId="6C369AAD" w14:textId="77777777" w:rsidR="003E6A80" w:rsidRPr="003E6A80" w:rsidRDefault="003E6A80" w:rsidP="00AD6CD5">
            <w:pPr>
              <w:pStyle w:val="Normal1"/>
              <w:pBdr>
                <w:bottom w:val="single" w:sz="4" w:space="1" w:color="auto"/>
              </w:pBdr>
              <w:rPr>
                <w:rFonts w:ascii="Times New Roman" w:eastAsia="Times New Roman" w:hAnsi="Times New Roman" w:cs="Times New Roman"/>
                <w:b/>
              </w:rPr>
            </w:pPr>
          </w:p>
        </w:tc>
      </w:tr>
      <w:tr w:rsidR="003E6A80" w14:paraId="38D39C53" w14:textId="77777777" w:rsidTr="00AD6CD5">
        <w:trPr>
          <w:trHeight w:val="279"/>
        </w:trPr>
        <w:tc>
          <w:tcPr>
            <w:tcW w:w="9828" w:type="dxa"/>
            <w:gridSpan w:val="2"/>
          </w:tcPr>
          <w:p w14:paraId="1D9D5BB3" w14:textId="7FE1CBAF" w:rsidR="003E6A80" w:rsidRPr="003E6A80" w:rsidRDefault="003E6A80" w:rsidP="00AD6CD5">
            <w:pPr>
              <w:pStyle w:val="Normal1"/>
              <w:pBdr>
                <w:bottom w:val="none" w:sz="0" w:space="0" w:color="auto"/>
              </w:pBdr>
              <w:rPr>
                <w:rFonts w:ascii="Times New Roman" w:eastAsia="Times New Roman" w:hAnsi="Times New Roman" w:cs="Times New Roman"/>
                <w:b/>
              </w:rPr>
            </w:pPr>
            <w:r w:rsidRPr="003E6A80">
              <w:rPr>
                <w:rFonts w:ascii="Times New Roman" w:eastAsia="Times New Roman" w:hAnsi="Times New Roman" w:cs="Times New Roman"/>
                <w:b/>
              </w:rPr>
              <w:t>Determination Made</w:t>
            </w:r>
            <w:r>
              <w:rPr>
                <w:rFonts w:ascii="Times New Roman" w:eastAsia="Times New Roman" w:hAnsi="Times New Roman" w:cs="Times New Roman"/>
                <w:b/>
              </w:rPr>
              <w:t>:</w:t>
            </w:r>
          </w:p>
        </w:tc>
      </w:tr>
      <w:tr w:rsidR="00AD6CD5" w14:paraId="1EACAD38" w14:textId="77777777" w:rsidTr="00AD6CD5">
        <w:trPr>
          <w:trHeight w:val="180"/>
        </w:trPr>
        <w:tc>
          <w:tcPr>
            <w:tcW w:w="9828" w:type="dxa"/>
            <w:gridSpan w:val="2"/>
          </w:tcPr>
          <w:p w14:paraId="7A11F9E5" w14:textId="77777777" w:rsidR="00AD6CD5" w:rsidRPr="003E6A80" w:rsidRDefault="00AD6CD5" w:rsidP="00AD6CD5">
            <w:pPr>
              <w:pStyle w:val="Normal1"/>
              <w:pBdr>
                <w:bottom w:val="none" w:sz="0" w:space="0" w:color="auto"/>
              </w:pBdr>
              <w:rPr>
                <w:rFonts w:ascii="Times New Roman" w:eastAsia="Times New Roman" w:hAnsi="Times New Roman" w:cs="Times New Roman"/>
                <w:b/>
              </w:rPr>
            </w:pPr>
          </w:p>
        </w:tc>
      </w:tr>
      <w:tr w:rsidR="00AD6CD5" w14:paraId="739E3CAF" w14:textId="77777777" w:rsidTr="00AD6CD5">
        <w:trPr>
          <w:trHeight w:val="279"/>
        </w:trPr>
        <w:tc>
          <w:tcPr>
            <w:tcW w:w="9828" w:type="dxa"/>
            <w:gridSpan w:val="2"/>
            <w:tcBorders>
              <w:bottom w:val="single" w:sz="4" w:space="0" w:color="auto"/>
            </w:tcBorders>
          </w:tcPr>
          <w:p w14:paraId="055A488F" w14:textId="77777777" w:rsidR="00AD6CD5" w:rsidRPr="003E6A80" w:rsidRDefault="00AD6CD5" w:rsidP="00AD6CD5">
            <w:pPr>
              <w:pStyle w:val="Normal1"/>
              <w:pBdr>
                <w:bottom w:val="none" w:sz="0" w:space="0" w:color="auto"/>
              </w:pBdr>
              <w:rPr>
                <w:rFonts w:ascii="Times New Roman" w:eastAsia="Times New Roman" w:hAnsi="Times New Roman" w:cs="Times New Roman"/>
                <w:b/>
              </w:rPr>
            </w:pPr>
          </w:p>
        </w:tc>
      </w:tr>
    </w:tbl>
    <w:p w14:paraId="05FF2748" w14:textId="3B9D8563" w:rsidR="00420CE5" w:rsidRDefault="00420CE5" w:rsidP="00AD6CD5">
      <w:pPr>
        <w:pStyle w:val="Normal1"/>
        <w:pBdr>
          <w:bottom w:val="single" w:sz="4" w:space="1" w:color="auto"/>
        </w:pBdr>
        <w:rPr>
          <w:rFonts w:ascii="Times New Roman" w:eastAsia="Times New Roman" w:hAnsi="Times New Roman" w:cs="Times New Roman"/>
          <w:b/>
        </w:rPr>
      </w:pPr>
    </w:p>
    <w:p w14:paraId="1C3F8D54" w14:textId="2F17BFA6" w:rsidR="00420CE5" w:rsidRDefault="00180E28" w:rsidP="00AD6CD5">
      <w:pPr>
        <w:pStyle w:val="Normal1"/>
        <w:pBdr>
          <w:bottom w:val="single" w:sz="4" w:space="1" w:color="auto"/>
        </w:pBdr>
      </w:pPr>
      <w:r>
        <w:rPr>
          <w:b/>
          <w:u w:val="single"/>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5"/>
      </w:tblGrid>
      <w:tr w:rsidR="00E25D87" w14:paraId="4F22F0F5" w14:textId="77777777" w:rsidTr="00AD6CD5">
        <w:trPr>
          <w:trHeight w:val="477"/>
        </w:trPr>
        <w:tc>
          <w:tcPr>
            <w:tcW w:w="5215" w:type="dxa"/>
            <w:tcBorders>
              <w:bottom w:val="single" w:sz="4" w:space="0" w:color="auto"/>
            </w:tcBorders>
          </w:tcPr>
          <w:p w14:paraId="5B9DC888" w14:textId="77777777" w:rsidR="00E25D87" w:rsidRPr="00E25D87" w:rsidRDefault="00E25D87" w:rsidP="00E25D87">
            <w:pPr>
              <w:pStyle w:val="Normal1"/>
              <w:pBdr>
                <w:top w:val="none" w:sz="0" w:space="0" w:color="auto"/>
                <w:left w:val="none" w:sz="0" w:space="0" w:color="auto"/>
                <w:bottom w:val="none" w:sz="0" w:space="0" w:color="auto"/>
                <w:right w:val="none" w:sz="0" w:space="0" w:color="auto"/>
                <w:between w:val="none" w:sz="0" w:space="0" w:color="auto"/>
              </w:pBdr>
              <w:rPr>
                <w:b/>
                <w:bCs/>
                <w:sz w:val="20"/>
                <w:szCs w:val="20"/>
              </w:rPr>
            </w:pPr>
          </w:p>
        </w:tc>
      </w:tr>
      <w:tr w:rsidR="00E25D87" w14:paraId="28EB2C01" w14:textId="77777777" w:rsidTr="00E25D87">
        <w:tc>
          <w:tcPr>
            <w:tcW w:w="5215" w:type="dxa"/>
            <w:tcBorders>
              <w:top w:val="single" w:sz="4" w:space="0" w:color="auto"/>
            </w:tcBorders>
          </w:tcPr>
          <w:p w14:paraId="330508CC" w14:textId="4D441203" w:rsidR="00E25D87" w:rsidRPr="00E25D87" w:rsidRDefault="00E25D87" w:rsidP="00E25D87">
            <w:pPr>
              <w:pStyle w:val="Normal1"/>
              <w:pBdr>
                <w:top w:val="none" w:sz="0" w:space="0" w:color="auto"/>
                <w:left w:val="none" w:sz="0" w:space="0" w:color="auto"/>
                <w:bottom w:val="none" w:sz="0" w:space="0" w:color="auto"/>
                <w:right w:val="none" w:sz="0" w:space="0" w:color="auto"/>
                <w:between w:val="none" w:sz="0" w:space="0" w:color="auto"/>
              </w:pBdr>
              <w:rPr>
                <w:b/>
                <w:bCs/>
              </w:rPr>
            </w:pPr>
            <w:r w:rsidRPr="00E25D87">
              <w:rPr>
                <w:b/>
                <w:bCs/>
                <w:sz w:val="20"/>
                <w:szCs w:val="20"/>
              </w:rPr>
              <w:t>Signature of Authorized District Representative:</w:t>
            </w:r>
          </w:p>
        </w:tc>
      </w:tr>
      <w:tr w:rsidR="00E25D87" w14:paraId="3FDF38F0" w14:textId="77777777" w:rsidTr="00E25D87">
        <w:trPr>
          <w:trHeight w:val="495"/>
        </w:trPr>
        <w:tc>
          <w:tcPr>
            <w:tcW w:w="5215" w:type="dxa"/>
            <w:tcBorders>
              <w:bottom w:val="single" w:sz="4" w:space="0" w:color="auto"/>
            </w:tcBorders>
          </w:tcPr>
          <w:p w14:paraId="55552E54" w14:textId="77777777" w:rsidR="00E25D87" w:rsidRPr="00E25D87" w:rsidRDefault="00E25D87" w:rsidP="00E25D87">
            <w:pPr>
              <w:pStyle w:val="Normal1"/>
              <w:pBdr>
                <w:top w:val="none" w:sz="0" w:space="0" w:color="auto"/>
                <w:left w:val="none" w:sz="0" w:space="0" w:color="auto"/>
                <w:bottom w:val="none" w:sz="0" w:space="0" w:color="auto"/>
                <w:right w:val="none" w:sz="0" w:space="0" w:color="auto"/>
                <w:between w:val="none" w:sz="0" w:space="0" w:color="auto"/>
              </w:pBdr>
              <w:jc w:val="right"/>
              <w:rPr>
                <w:b/>
                <w:bCs/>
                <w:sz w:val="20"/>
                <w:szCs w:val="20"/>
              </w:rPr>
            </w:pPr>
          </w:p>
        </w:tc>
      </w:tr>
      <w:tr w:rsidR="00E25D87" w14:paraId="14A3B942" w14:textId="77777777" w:rsidTr="00E25D87">
        <w:tc>
          <w:tcPr>
            <w:tcW w:w="5215" w:type="dxa"/>
            <w:tcBorders>
              <w:top w:val="single" w:sz="4" w:space="0" w:color="auto"/>
            </w:tcBorders>
          </w:tcPr>
          <w:p w14:paraId="6103E952" w14:textId="78D14DD4" w:rsidR="00E25D87" w:rsidRPr="00E25D87" w:rsidRDefault="00E25D87" w:rsidP="00E25D87">
            <w:pPr>
              <w:pStyle w:val="Normal1"/>
              <w:pBdr>
                <w:top w:val="none" w:sz="0" w:space="0" w:color="auto"/>
                <w:left w:val="none" w:sz="0" w:space="0" w:color="auto"/>
                <w:bottom w:val="none" w:sz="0" w:space="0" w:color="auto"/>
                <w:right w:val="none" w:sz="0" w:space="0" w:color="auto"/>
                <w:between w:val="none" w:sz="0" w:space="0" w:color="auto"/>
              </w:pBdr>
              <w:rPr>
                <w:b/>
                <w:bCs/>
                <w:sz w:val="20"/>
                <w:szCs w:val="20"/>
              </w:rPr>
            </w:pPr>
            <w:r w:rsidRPr="00E25D87">
              <w:rPr>
                <w:b/>
                <w:bCs/>
                <w:sz w:val="20"/>
                <w:szCs w:val="20"/>
              </w:rPr>
              <w:t>Date:</w:t>
            </w:r>
          </w:p>
        </w:tc>
      </w:tr>
    </w:tbl>
    <w:p w14:paraId="12029D86" w14:textId="77777777" w:rsidR="00E25D87" w:rsidRDefault="00E25D87">
      <w:pPr>
        <w:pStyle w:val="Normal1"/>
      </w:pPr>
    </w:p>
    <w:p w14:paraId="03CC12B2" w14:textId="77777777" w:rsidR="00420CE5" w:rsidRDefault="00420CE5">
      <w:pPr>
        <w:pStyle w:val="Normal1"/>
        <w:jc w:val="center"/>
        <w:rPr>
          <w:u w:val="single"/>
        </w:rPr>
      </w:pPr>
    </w:p>
    <w:p w14:paraId="34C47F6B" w14:textId="77777777" w:rsidR="00AD6CD5" w:rsidRDefault="00AD6CD5">
      <w:pPr>
        <w:rPr>
          <w:b/>
          <w:u w:val="single"/>
        </w:rPr>
      </w:pPr>
      <w:r>
        <w:rPr>
          <w:b/>
          <w:u w:val="single"/>
        </w:rPr>
        <w:br w:type="page"/>
      </w:r>
    </w:p>
    <w:p w14:paraId="46F5DF6D" w14:textId="4CC17579" w:rsidR="00420CE5" w:rsidRDefault="00180E28" w:rsidP="007B3BC4">
      <w:pPr>
        <w:pStyle w:val="Normal1"/>
        <w:jc w:val="center"/>
        <w:rPr>
          <w:b/>
          <w:u w:val="single"/>
        </w:rPr>
      </w:pPr>
      <w:r>
        <w:rPr>
          <w:b/>
          <w:u w:val="single"/>
        </w:rPr>
        <w:lastRenderedPageBreak/>
        <w:t>CONTRACT SOLICITATION AND AWARD PROTEST PROCEDURE POLICY</w:t>
      </w:r>
    </w:p>
    <w:p w14:paraId="61892B3E" w14:textId="77777777" w:rsidR="00420CE5" w:rsidRDefault="00180E28">
      <w:pPr>
        <w:pStyle w:val="Normal1"/>
        <w:jc w:val="center"/>
        <w:rPr>
          <w:b/>
          <w:u w:val="single"/>
        </w:rPr>
      </w:pPr>
      <w:r>
        <w:rPr>
          <w:b/>
          <w:u w:val="single"/>
        </w:rPr>
        <w:t xml:space="preserve"> </w:t>
      </w:r>
    </w:p>
    <w:p w14:paraId="664CD0C6" w14:textId="574E6456"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Manufacturers</w:t>
      </w:r>
      <w:r w:rsidR="007B3BC4">
        <w:rPr>
          <w:rFonts w:ascii="Times New Roman" w:eastAsia="Times New Roman" w:hAnsi="Times New Roman" w:cs="Times New Roman"/>
        </w:rPr>
        <w:t>, Vendors,</w:t>
      </w:r>
      <w:r>
        <w:rPr>
          <w:rFonts w:ascii="Times New Roman" w:eastAsia="Times New Roman" w:hAnsi="Times New Roman" w:cs="Times New Roman"/>
        </w:rPr>
        <w:t xml:space="preserve"> or distributors who disagree or are otherwise aggrieved by the competitive procurement process for contract solicitation and award have the right by federal regulation to </w:t>
      </w:r>
      <w:proofErr w:type="gramStart"/>
      <w:r>
        <w:rPr>
          <w:rFonts w:ascii="Times New Roman" w:eastAsia="Times New Roman" w:hAnsi="Times New Roman" w:cs="Times New Roman"/>
        </w:rPr>
        <w:t>enter into</w:t>
      </w:r>
      <w:proofErr w:type="gramEnd"/>
      <w:r>
        <w:rPr>
          <w:rFonts w:ascii="Times New Roman" w:eastAsia="Times New Roman" w:hAnsi="Times New Roman" w:cs="Times New Roman"/>
        </w:rPr>
        <w:t xml:space="preserve"> a formal protest with </w:t>
      </w:r>
      <w:r w:rsidR="00743E26">
        <w:rPr>
          <w:b/>
          <w:bCs/>
          <w:color w:val="FF0000"/>
          <w:szCs w:val="24"/>
        </w:rPr>
        <w:t>RVSD</w:t>
      </w:r>
    </w:p>
    <w:p w14:paraId="2BF2214F"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 xml:space="preserve"> </w:t>
      </w:r>
    </w:p>
    <w:p w14:paraId="02F4A453"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PROCEDURE:</w:t>
      </w:r>
    </w:p>
    <w:p w14:paraId="7E50C8B5"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 xml:space="preserve"> </w:t>
      </w:r>
    </w:p>
    <w:p w14:paraId="7C30CFAC" w14:textId="21779863"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 xml:space="preserve">Federal regulations are the primary authority for rules related to competitive procurement.  Those regulations that MAY be applicable to competitive procurements of </w:t>
      </w:r>
      <w:r w:rsidR="00743E26">
        <w:rPr>
          <w:b/>
          <w:bCs/>
          <w:color w:val="FF0000"/>
          <w:szCs w:val="24"/>
        </w:rPr>
        <w:t>RVSD</w:t>
      </w:r>
      <w:r w:rsidR="00E25D87">
        <w:rPr>
          <w:rFonts w:ascii="Times New Roman" w:eastAsia="Times New Roman" w:hAnsi="Times New Roman" w:cs="Times New Roman"/>
        </w:rPr>
        <w:t xml:space="preserve"> </w:t>
      </w:r>
      <w:r>
        <w:rPr>
          <w:rFonts w:ascii="Times New Roman" w:eastAsia="Times New Roman" w:hAnsi="Times New Roman" w:cs="Times New Roman"/>
        </w:rPr>
        <w:t>are found in OMB Circular A‐87, A‐122, 2 CFR 200 and 7 CFR 210, 220, 3016, 3019.  Applicability of the federal regulation depends upon the product or services being procured and the federal program in which it will be used.  In addition, Pennsylvania School Code contains additional state regulations related to competitive procurement that may also be applicable.</w:t>
      </w:r>
    </w:p>
    <w:p w14:paraId="779BFD6E"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 xml:space="preserve"> </w:t>
      </w:r>
    </w:p>
    <w:p w14:paraId="36566038"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 xml:space="preserve">Protests may </w:t>
      </w:r>
      <w:proofErr w:type="gramStart"/>
      <w:r>
        <w:rPr>
          <w:rFonts w:ascii="Times New Roman" w:eastAsia="Times New Roman" w:hAnsi="Times New Roman" w:cs="Times New Roman"/>
        </w:rPr>
        <w:t>by</w:t>
      </w:r>
      <w:proofErr w:type="gramEnd"/>
      <w:r>
        <w:rPr>
          <w:rFonts w:ascii="Times New Roman" w:eastAsia="Times New Roman" w:hAnsi="Times New Roman" w:cs="Times New Roman"/>
        </w:rPr>
        <w:t xml:space="preserve"> any of the following:</w:t>
      </w:r>
    </w:p>
    <w:p w14:paraId="2AB6168B"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sz w:val="14"/>
          <w:szCs w:val="14"/>
        </w:rPr>
        <w:t xml:space="preserve">      </w:t>
      </w:r>
      <w:r>
        <w:rPr>
          <w:rFonts w:ascii="Times New Roman" w:eastAsia="Times New Roman" w:hAnsi="Times New Roman" w:cs="Times New Roman"/>
        </w:rPr>
        <w:t>By a party who did not submit a bid or proposal;</w:t>
      </w:r>
    </w:p>
    <w:p w14:paraId="268B8FF0"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sz w:val="14"/>
          <w:szCs w:val="14"/>
        </w:rPr>
        <w:t xml:space="preserve">      </w:t>
      </w:r>
      <w:r>
        <w:rPr>
          <w:rFonts w:ascii="Times New Roman" w:eastAsia="Times New Roman" w:hAnsi="Times New Roman" w:cs="Times New Roman"/>
        </w:rPr>
        <w:t>By a party who has responded to an invitation for bids (IFB), a request for proposal (RFP) or a request for qualification (RFQ);</w:t>
      </w:r>
    </w:p>
    <w:p w14:paraId="531DC1ED"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sz w:val="14"/>
          <w:szCs w:val="14"/>
        </w:rPr>
        <w:t xml:space="preserve">      </w:t>
      </w:r>
      <w:r>
        <w:rPr>
          <w:rFonts w:ascii="Times New Roman" w:eastAsia="Times New Roman" w:hAnsi="Times New Roman" w:cs="Times New Roman"/>
        </w:rPr>
        <w:t>By a prospective contractor who is aggrieved in connection with the solicitation or award of a contract</w:t>
      </w:r>
    </w:p>
    <w:p w14:paraId="37A595D6"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 xml:space="preserve"> </w:t>
      </w:r>
    </w:p>
    <w:p w14:paraId="66720C6E"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 xml:space="preserve">Those parties who did not submit a bid or proposal must file </w:t>
      </w:r>
      <w:proofErr w:type="gramStart"/>
      <w:r>
        <w:rPr>
          <w:rFonts w:ascii="Times New Roman" w:eastAsia="Times New Roman" w:hAnsi="Times New Roman" w:cs="Times New Roman"/>
        </w:rPr>
        <w:t>for</w:t>
      </w:r>
      <w:proofErr w:type="gramEnd"/>
      <w:r>
        <w:rPr>
          <w:rFonts w:ascii="Times New Roman" w:eastAsia="Times New Roman" w:hAnsi="Times New Roman" w:cs="Times New Roman"/>
        </w:rPr>
        <w:t xml:space="preserve"> protest prior to the advertised opening date of the IFB, RFP, or RFQ.  Protests received after that time will not be reviewed and considered.  Such protests will be dismissed as untimely.</w:t>
      </w:r>
    </w:p>
    <w:p w14:paraId="4053C20F"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 xml:space="preserve"> </w:t>
      </w:r>
    </w:p>
    <w:p w14:paraId="68489B14"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Those parties who responded to an IFB, RFP, or RFQ or who are aggrieved in connection with the solicitation or award of a contract must file for protest within seven (7) days of the protesting party knowing of the facts giving rise to the protest.  No protest filed after that protest window or more than seven (7) days after the date of notice of contract award will be reviewed and considered.  Untimely protests will be dismissed.</w:t>
      </w:r>
    </w:p>
    <w:p w14:paraId="4472421B"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 xml:space="preserve"> </w:t>
      </w:r>
    </w:p>
    <w:p w14:paraId="6E5ED89A" w14:textId="0FFD783F"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The date of filing will be the date the protest is received by</w:t>
      </w:r>
      <w:r w:rsidR="00743E26" w:rsidRPr="00743E26">
        <w:rPr>
          <w:b/>
          <w:bCs/>
          <w:color w:val="FF0000"/>
          <w:szCs w:val="24"/>
        </w:rPr>
        <w:t xml:space="preserve"> </w:t>
      </w:r>
      <w:r w:rsidR="00405845">
        <w:rPr>
          <w:b/>
          <w:bCs/>
          <w:color w:val="FF0000"/>
          <w:szCs w:val="24"/>
        </w:rPr>
        <w:t>RVSD</w:t>
      </w:r>
      <w:r w:rsidR="00405845">
        <w:rPr>
          <w:rFonts w:ascii="Times New Roman" w:eastAsia="Times New Roman" w:hAnsi="Times New Roman" w:cs="Times New Roman"/>
        </w:rPr>
        <w:t>.</w:t>
      </w:r>
      <w:r>
        <w:rPr>
          <w:rFonts w:ascii="Times New Roman" w:eastAsia="Times New Roman" w:hAnsi="Times New Roman" w:cs="Times New Roman"/>
        </w:rPr>
        <w:t xml:space="preserve">  Protests to contract solicitations and awards must be in writing and submitted to the contact person listed on the RFP for which a protest is filed.</w:t>
      </w:r>
    </w:p>
    <w:p w14:paraId="47A88122"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 xml:space="preserve"> </w:t>
      </w:r>
    </w:p>
    <w:p w14:paraId="266ED27D" w14:textId="59A2B0D4"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 xml:space="preserve">Protests must be filed utilizing the form titled, “Notice of Protest.”  Appropriate documentation or relevant information may be included as attachments to the form when completed and returned.  Issues not raised in the original written protest are deemed to be waived and may not be raised on appeal.  All documentation is forwarded to the </w:t>
      </w:r>
      <w:r w:rsidR="00DD4A40">
        <w:rPr>
          <w:rFonts w:ascii="Times New Roman" w:eastAsia="Times New Roman" w:hAnsi="Times New Roman" w:cs="Times New Roman"/>
        </w:rPr>
        <w:t>Legal Department</w:t>
      </w:r>
      <w:r>
        <w:rPr>
          <w:rFonts w:ascii="Times New Roman" w:eastAsia="Times New Roman" w:hAnsi="Times New Roman" w:cs="Times New Roman"/>
        </w:rPr>
        <w:t xml:space="preserve"> for</w:t>
      </w:r>
      <w:r w:rsidR="00743E26" w:rsidRPr="00743E26">
        <w:rPr>
          <w:b/>
          <w:bCs/>
          <w:color w:val="FF0000"/>
          <w:szCs w:val="24"/>
        </w:rPr>
        <w:t xml:space="preserve"> </w:t>
      </w:r>
      <w:r w:rsidR="00743E26">
        <w:rPr>
          <w:b/>
          <w:bCs/>
          <w:color w:val="FF0000"/>
          <w:szCs w:val="24"/>
        </w:rPr>
        <w:t>RVSD</w:t>
      </w:r>
      <w:r>
        <w:rPr>
          <w:rFonts w:ascii="Times New Roman" w:eastAsia="Times New Roman" w:hAnsi="Times New Roman" w:cs="Times New Roman"/>
        </w:rPr>
        <w:t xml:space="preserve"> for review and consideration within five (5) days of receipt.</w:t>
      </w:r>
    </w:p>
    <w:p w14:paraId="048DD6C9" w14:textId="77777777" w:rsidR="00420CE5" w:rsidRDefault="00420CE5">
      <w:pPr>
        <w:pStyle w:val="Normal1"/>
        <w:rPr>
          <w:rFonts w:ascii="Times New Roman" w:eastAsia="Times New Roman" w:hAnsi="Times New Roman" w:cs="Times New Roman"/>
        </w:rPr>
      </w:pPr>
    </w:p>
    <w:p w14:paraId="50759A89"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If the contract has been awarded, the successful contractor will be made aware of the protest within five (5) days of receipt.  If the protest is received before the contract is awarded and substantial issues are raised by the protest, all bidders and offerors who appear to have a substantial and reasonable prospect of winning the award shall be notified of the protest and the reasons for the protest.  They may, in turn, file their own position to the protest within five (5) days after the receipt of the Notice of Protest.</w:t>
      </w:r>
    </w:p>
    <w:p w14:paraId="4AB6587B"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 xml:space="preserve"> </w:t>
      </w:r>
    </w:p>
    <w:p w14:paraId="506D30F0" w14:textId="4AB1365B"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 xml:space="preserve">Action on the contract solicitation or award shall be stayed until the protest is resolved except in cases where state or federal deadlines prevail.  In those cases, the contract award will be issued, but performance by the </w:t>
      </w:r>
      <w:r>
        <w:rPr>
          <w:rFonts w:ascii="Times New Roman" w:eastAsia="Times New Roman" w:hAnsi="Times New Roman" w:cs="Times New Roman"/>
        </w:rPr>
        <w:lastRenderedPageBreak/>
        <w:t>awarded contractor will be suspended until the protest is resolved.  If there is a continued delay in resolving the protest,</w:t>
      </w:r>
      <w:r w:rsidR="00743E26">
        <w:rPr>
          <w:rFonts w:ascii="Times New Roman" w:eastAsia="Times New Roman" w:hAnsi="Times New Roman" w:cs="Times New Roman"/>
        </w:rPr>
        <w:t xml:space="preserve"> </w:t>
      </w:r>
      <w:proofErr w:type="gramStart"/>
      <w:r w:rsidR="00743E26">
        <w:rPr>
          <w:b/>
          <w:bCs/>
          <w:color w:val="FF0000"/>
          <w:szCs w:val="24"/>
        </w:rPr>
        <w:t>RVSD</w:t>
      </w:r>
      <w:r>
        <w:rPr>
          <w:rFonts w:ascii="Times New Roman" w:eastAsia="Times New Roman" w:hAnsi="Times New Roman" w:cs="Times New Roman"/>
        </w:rPr>
        <w:t xml:space="preserve"> </w:t>
      </w:r>
      <w:r w:rsidR="00E25D87">
        <w:rPr>
          <w:rFonts w:ascii="Times New Roman" w:eastAsia="Times New Roman" w:hAnsi="Times New Roman" w:cs="Times New Roman"/>
        </w:rPr>
        <w:t xml:space="preserve"> </w:t>
      </w:r>
      <w:r>
        <w:rPr>
          <w:rFonts w:ascii="Times New Roman" w:eastAsia="Times New Roman" w:hAnsi="Times New Roman" w:cs="Times New Roman"/>
        </w:rPr>
        <w:t>reserves</w:t>
      </w:r>
      <w:proofErr w:type="gramEnd"/>
      <w:r>
        <w:rPr>
          <w:rFonts w:ascii="Times New Roman" w:eastAsia="Times New Roman" w:hAnsi="Times New Roman" w:cs="Times New Roman"/>
        </w:rPr>
        <w:t xml:space="preserve"> the right to resume its activities related to the procurement under protest if such action is found to be in the best interest of the membership affected by the protest.</w:t>
      </w:r>
    </w:p>
    <w:p w14:paraId="07FB4141"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 xml:space="preserve"> </w:t>
      </w:r>
    </w:p>
    <w:p w14:paraId="4D031AD4" w14:textId="1282DA1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 xml:space="preserve">The </w:t>
      </w:r>
      <w:r w:rsidR="00743E26">
        <w:rPr>
          <w:b/>
          <w:bCs/>
          <w:color w:val="FF0000"/>
          <w:szCs w:val="24"/>
        </w:rPr>
        <w:t>RVSD</w:t>
      </w:r>
      <w:r w:rsidR="00743E26">
        <w:rPr>
          <w:rFonts w:ascii="Times New Roman" w:eastAsia="Times New Roman" w:hAnsi="Times New Roman" w:cs="Times New Roman"/>
        </w:rPr>
        <w:t xml:space="preserve"> </w:t>
      </w:r>
      <w:r w:rsidR="00E25D87">
        <w:rPr>
          <w:rFonts w:ascii="Times New Roman" w:eastAsia="Times New Roman" w:hAnsi="Times New Roman" w:cs="Times New Roman"/>
        </w:rPr>
        <w:t>has</w:t>
      </w:r>
      <w:r>
        <w:rPr>
          <w:rFonts w:ascii="Times New Roman" w:eastAsia="Times New Roman" w:hAnsi="Times New Roman" w:cs="Times New Roman"/>
        </w:rPr>
        <w:t xml:space="preserve"> up to fifteen (15) days to review the protest and any documentation or relevant information.  This period will also be used for additional research as needed.  Additional documents or information deemed necessary to resolve the protest may be requested during this period. </w:t>
      </w:r>
      <w:r w:rsidR="00743E26">
        <w:rPr>
          <w:b/>
          <w:bCs/>
          <w:color w:val="FF0000"/>
          <w:szCs w:val="24"/>
        </w:rPr>
        <w:t>RVSD</w:t>
      </w:r>
      <w:r w:rsidR="00E25D87">
        <w:rPr>
          <w:rFonts w:ascii="Times New Roman" w:eastAsia="Times New Roman" w:hAnsi="Times New Roman" w:cs="Times New Roman"/>
        </w:rPr>
        <w:t xml:space="preserve"> </w:t>
      </w:r>
      <w:r>
        <w:rPr>
          <w:rFonts w:ascii="Times New Roman" w:eastAsia="Times New Roman" w:hAnsi="Times New Roman" w:cs="Times New Roman"/>
        </w:rPr>
        <w:t xml:space="preserve">reserves the right to schedule a hearing to review the protest with the protesting party and other affected parties.  If additional time is required to resolve the protest, </w:t>
      </w:r>
      <w:r w:rsidR="00743E26">
        <w:rPr>
          <w:b/>
          <w:bCs/>
          <w:color w:val="FF0000"/>
          <w:szCs w:val="24"/>
        </w:rPr>
        <w:t>RVSD</w:t>
      </w:r>
      <w:r w:rsidR="00743E26">
        <w:rPr>
          <w:rFonts w:ascii="Times New Roman" w:eastAsia="Times New Roman" w:hAnsi="Times New Roman" w:cs="Times New Roman"/>
        </w:rPr>
        <w:t xml:space="preserve"> </w:t>
      </w:r>
      <w:r>
        <w:rPr>
          <w:rFonts w:ascii="Times New Roman" w:eastAsia="Times New Roman" w:hAnsi="Times New Roman" w:cs="Times New Roman"/>
        </w:rPr>
        <w:t xml:space="preserve">will notify the protesting party of such action.  At no time will any protest remain without determination </w:t>
      </w:r>
      <w:proofErr w:type="gramStart"/>
      <w:r>
        <w:rPr>
          <w:rFonts w:ascii="Times New Roman" w:eastAsia="Times New Roman" w:hAnsi="Times New Roman" w:cs="Times New Roman"/>
        </w:rPr>
        <w:t>in excess of</w:t>
      </w:r>
      <w:proofErr w:type="gramEnd"/>
      <w:r>
        <w:rPr>
          <w:rFonts w:ascii="Times New Roman" w:eastAsia="Times New Roman" w:hAnsi="Times New Roman" w:cs="Times New Roman"/>
        </w:rPr>
        <w:t xml:space="preserve"> sixty (60) days from the receipt of the original Notice of Protest.</w:t>
      </w:r>
    </w:p>
    <w:p w14:paraId="0B29040C"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 xml:space="preserve"> </w:t>
      </w:r>
    </w:p>
    <w:p w14:paraId="3F8CE958" w14:textId="739EA229"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If the contract solicitation or award is found to be contrary to law,</w:t>
      </w:r>
      <w:r w:rsidR="00743E26">
        <w:rPr>
          <w:rFonts w:ascii="Times New Roman" w:eastAsia="Times New Roman" w:hAnsi="Times New Roman" w:cs="Times New Roman"/>
          <w:b/>
          <w:bCs/>
          <w:color w:val="FF0000"/>
        </w:rPr>
        <w:t xml:space="preserve"> </w:t>
      </w:r>
      <w:r w:rsidR="00743E26" w:rsidRPr="00743E26">
        <w:rPr>
          <w:b/>
          <w:bCs/>
          <w:color w:val="FF0000"/>
          <w:szCs w:val="24"/>
        </w:rPr>
        <w:t xml:space="preserve"> </w:t>
      </w:r>
      <w:r w:rsidR="00743E26">
        <w:rPr>
          <w:b/>
          <w:bCs/>
          <w:color w:val="FF0000"/>
          <w:szCs w:val="24"/>
        </w:rPr>
        <w:t>RVSD</w:t>
      </w:r>
      <w:r w:rsidR="00E25D87">
        <w:rPr>
          <w:rFonts w:ascii="Times New Roman" w:eastAsia="Times New Roman" w:hAnsi="Times New Roman" w:cs="Times New Roman"/>
        </w:rPr>
        <w:t xml:space="preserve"> </w:t>
      </w:r>
      <w:r>
        <w:rPr>
          <w:rFonts w:ascii="Times New Roman" w:eastAsia="Times New Roman" w:hAnsi="Times New Roman" w:cs="Times New Roman"/>
        </w:rPr>
        <w:t>reserves the right to cancel the solicitation, change the solicitation to comply with law, reject all bids or proposal or those parts of the bids or proposals which were affected by the violation, or change/cancel the contract award to comply with the law.</w:t>
      </w:r>
    </w:p>
    <w:p w14:paraId="1BE0BC86"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 xml:space="preserve"> </w:t>
      </w:r>
    </w:p>
    <w:p w14:paraId="17AD1535" w14:textId="3723EC63"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If such determination is made after execution of the contract and the contractor has not acted fraudulently or in bad faith, 1) the contract may be ratified and affirmed if doing so is in the best interest of</w:t>
      </w:r>
      <w:r w:rsidR="00743E26" w:rsidRPr="00743E26">
        <w:rPr>
          <w:b/>
          <w:bCs/>
          <w:color w:val="FF0000"/>
          <w:szCs w:val="24"/>
        </w:rPr>
        <w:t xml:space="preserve"> </w:t>
      </w:r>
      <w:r w:rsidR="00405845">
        <w:rPr>
          <w:b/>
          <w:bCs/>
          <w:color w:val="FF0000"/>
          <w:szCs w:val="24"/>
        </w:rPr>
        <w:t>RVSD</w:t>
      </w:r>
      <w:r w:rsidR="00405845">
        <w:rPr>
          <w:rFonts w:ascii="Times New Roman" w:eastAsia="Times New Roman" w:hAnsi="Times New Roman" w:cs="Times New Roman"/>
        </w:rPr>
        <w:t>,</w:t>
      </w:r>
      <w:r>
        <w:rPr>
          <w:rFonts w:ascii="Times New Roman" w:eastAsia="Times New Roman" w:hAnsi="Times New Roman" w:cs="Times New Roman"/>
        </w:rPr>
        <w:t xml:space="preserve"> 2) the contract may be modified to comply with the law with the consent of all parties, or 3) the contract may be cancelled in accordance with the termination, default, and settlement clause in the contract.</w:t>
      </w:r>
    </w:p>
    <w:p w14:paraId="66135264"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 xml:space="preserve"> </w:t>
      </w:r>
    </w:p>
    <w:p w14:paraId="0E4CB2C1" w14:textId="0F633BF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If such determination is made after execution of the contract and the contractor has acted fraudulently or in bad faith, the contract may be 1) declared void; 2) modified to comply with the law and with the consent of all parties; or 3) ratified and affirmed if doing so is in the best interest of</w:t>
      </w:r>
      <w:r w:rsidR="00743E26" w:rsidRPr="00743E26">
        <w:rPr>
          <w:b/>
          <w:bCs/>
          <w:color w:val="FF0000"/>
          <w:szCs w:val="24"/>
        </w:rPr>
        <w:t xml:space="preserve"> </w:t>
      </w:r>
      <w:r w:rsidR="00405845">
        <w:rPr>
          <w:b/>
          <w:bCs/>
          <w:color w:val="FF0000"/>
          <w:szCs w:val="24"/>
        </w:rPr>
        <w:t>RVSD</w:t>
      </w:r>
      <w:r w:rsidR="00405845">
        <w:rPr>
          <w:rFonts w:ascii="Times New Roman" w:eastAsia="Times New Roman" w:hAnsi="Times New Roman" w:cs="Times New Roman"/>
        </w:rPr>
        <w:t>.</w:t>
      </w:r>
    </w:p>
    <w:p w14:paraId="2F724339"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A copy of the protest determination will be sent to the protesting party and any other person determined to be affected by the decision within five (5) days of the determination being made.</w:t>
      </w:r>
    </w:p>
    <w:p w14:paraId="4D89A285" w14:textId="77777777" w:rsidR="00420CE5" w:rsidRDefault="00180E28">
      <w:pPr>
        <w:pStyle w:val="Normal1"/>
        <w:rPr>
          <w:rFonts w:ascii="Times New Roman" w:eastAsia="Times New Roman" w:hAnsi="Times New Roman" w:cs="Times New Roman"/>
        </w:rPr>
      </w:pPr>
      <w:r>
        <w:rPr>
          <w:rFonts w:ascii="Times New Roman" w:eastAsia="Times New Roman" w:hAnsi="Times New Roman" w:cs="Times New Roman"/>
        </w:rPr>
        <w:t xml:space="preserve"> </w:t>
      </w:r>
    </w:p>
    <w:p w14:paraId="342CA6BA" w14:textId="77777777" w:rsidR="00420CE5" w:rsidRDefault="00420CE5">
      <w:pPr>
        <w:pStyle w:val="Heading1"/>
        <w:keepNext w:val="0"/>
        <w:keepLines w:val="0"/>
        <w:spacing w:before="0" w:after="0"/>
        <w:jc w:val="center"/>
        <w:rPr>
          <w:rFonts w:ascii="Cambria" w:eastAsia="Cambria" w:hAnsi="Cambria" w:cs="Cambria"/>
          <w:b/>
          <w:color w:val="FF0000"/>
          <w:sz w:val="22"/>
          <w:szCs w:val="22"/>
        </w:rPr>
      </w:pPr>
      <w:bookmarkStart w:id="11" w:name="_wmodgbo8cwzr" w:colFirst="0" w:colLast="0"/>
      <w:bookmarkEnd w:id="11"/>
    </w:p>
    <w:p w14:paraId="30050251" w14:textId="77777777" w:rsidR="00136203" w:rsidRDefault="00136203">
      <w:pPr>
        <w:rPr>
          <w:b/>
          <w:u w:val="single"/>
        </w:rPr>
      </w:pPr>
      <w:r>
        <w:rPr>
          <w:b/>
          <w:u w:val="single"/>
        </w:rPr>
        <w:br w:type="page"/>
      </w:r>
    </w:p>
    <w:p w14:paraId="4B36A19C" w14:textId="77777777" w:rsidR="00136203" w:rsidRDefault="00136203" w:rsidP="00136203">
      <w:pPr>
        <w:pStyle w:val="Normal1"/>
        <w:jc w:val="center"/>
        <w:rPr>
          <w:sz w:val="24"/>
          <w:szCs w:val="24"/>
        </w:rPr>
      </w:pPr>
      <w:bookmarkStart w:id="12" w:name="_Hlk513104356"/>
      <w:bookmarkEnd w:id="10"/>
      <w:r>
        <w:rPr>
          <w:b/>
          <w:sz w:val="28"/>
          <w:szCs w:val="28"/>
        </w:rPr>
        <w:lastRenderedPageBreak/>
        <w:t xml:space="preserve">Attachment G – </w:t>
      </w:r>
      <w:r>
        <w:rPr>
          <w:sz w:val="24"/>
          <w:szCs w:val="24"/>
        </w:rPr>
        <w:t>Delivery Sites</w:t>
      </w:r>
    </w:p>
    <w:p w14:paraId="09E2C2C1" w14:textId="77777777" w:rsidR="00420CE5" w:rsidRDefault="00420CE5">
      <w:pPr>
        <w:pStyle w:val="Normal1"/>
        <w:jc w:val="center"/>
        <w:rPr>
          <w:b/>
          <w:u w:val="single"/>
        </w:rPr>
      </w:pPr>
    </w:p>
    <w:p w14:paraId="5B561ADD" w14:textId="77777777" w:rsidR="00136203" w:rsidRDefault="00136203">
      <w:pPr>
        <w:pStyle w:val="Normal1"/>
        <w:jc w:val="center"/>
        <w:rPr>
          <w:b/>
          <w:u w:val="single"/>
        </w:rPr>
      </w:pPr>
    </w:p>
    <w:tbl>
      <w:tblPr>
        <w:tblStyle w:val="TableGrid"/>
        <w:tblW w:w="0" w:type="auto"/>
        <w:tblLook w:val="04A0" w:firstRow="1" w:lastRow="0" w:firstColumn="1" w:lastColumn="0" w:noHBand="0" w:noVBand="1"/>
      </w:tblPr>
      <w:tblGrid>
        <w:gridCol w:w="4900"/>
        <w:gridCol w:w="4900"/>
      </w:tblGrid>
      <w:tr w:rsidR="00136203" w:rsidRPr="002F3B60" w14:paraId="466006FF" w14:textId="77777777" w:rsidTr="002F3B60">
        <w:tc>
          <w:tcPr>
            <w:tcW w:w="4900" w:type="dxa"/>
          </w:tcPr>
          <w:p w14:paraId="11516555" w14:textId="77777777" w:rsidR="00136203" w:rsidRPr="002F3B60" w:rsidRDefault="00136203">
            <w:pPr>
              <w:pStyle w:val="Normal1"/>
              <w:pBdr>
                <w:top w:val="none" w:sz="0" w:space="0" w:color="auto"/>
                <w:left w:val="none" w:sz="0" w:space="0" w:color="auto"/>
                <w:bottom w:val="none" w:sz="0" w:space="0" w:color="auto"/>
                <w:right w:val="none" w:sz="0" w:space="0" w:color="auto"/>
                <w:between w:val="none" w:sz="0" w:space="0" w:color="auto"/>
              </w:pBdr>
              <w:jc w:val="center"/>
              <w:rPr>
                <w:b/>
              </w:rPr>
            </w:pPr>
            <w:r w:rsidRPr="002F3B60">
              <w:rPr>
                <w:b/>
              </w:rPr>
              <w:t>Site</w:t>
            </w:r>
          </w:p>
        </w:tc>
        <w:tc>
          <w:tcPr>
            <w:tcW w:w="4900" w:type="dxa"/>
          </w:tcPr>
          <w:p w14:paraId="7AA92792" w14:textId="77777777" w:rsidR="00136203" w:rsidRPr="002F3B60" w:rsidRDefault="00136203">
            <w:pPr>
              <w:pStyle w:val="Normal1"/>
              <w:pBdr>
                <w:top w:val="none" w:sz="0" w:space="0" w:color="auto"/>
                <w:left w:val="none" w:sz="0" w:space="0" w:color="auto"/>
                <w:bottom w:val="none" w:sz="0" w:space="0" w:color="auto"/>
                <w:right w:val="none" w:sz="0" w:space="0" w:color="auto"/>
                <w:between w:val="none" w:sz="0" w:space="0" w:color="auto"/>
              </w:pBdr>
              <w:jc w:val="center"/>
              <w:rPr>
                <w:b/>
              </w:rPr>
            </w:pPr>
            <w:r w:rsidRPr="002F3B60">
              <w:rPr>
                <w:b/>
              </w:rPr>
              <w:t>Address</w:t>
            </w:r>
          </w:p>
        </w:tc>
      </w:tr>
      <w:tr w:rsidR="00136203" w:rsidRPr="002F3B60" w14:paraId="46206482" w14:textId="77777777" w:rsidTr="002F3B60">
        <w:tc>
          <w:tcPr>
            <w:tcW w:w="4900" w:type="dxa"/>
          </w:tcPr>
          <w:p w14:paraId="6CF94152" w14:textId="12497ADC" w:rsidR="00136203" w:rsidRPr="002F3B60" w:rsidRDefault="00743E26" w:rsidP="00136203">
            <w:pPr>
              <w:pStyle w:val="Normal1"/>
              <w:pBdr>
                <w:top w:val="none" w:sz="0" w:space="0" w:color="auto"/>
                <w:left w:val="none" w:sz="0" w:space="0" w:color="auto"/>
                <w:bottom w:val="none" w:sz="0" w:space="0" w:color="auto"/>
                <w:right w:val="none" w:sz="0" w:space="0" w:color="auto"/>
                <w:between w:val="none" w:sz="0" w:space="0" w:color="auto"/>
              </w:pBdr>
            </w:pPr>
            <w:r>
              <w:rPr>
                <w:rFonts w:asciiTheme="minorHAnsi" w:hAnsiTheme="minorHAnsi"/>
                <w:iCs/>
              </w:rPr>
              <w:t>RIVER VALLEY M.H. SCHOOL</w:t>
            </w:r>
          </w:p>
        </w:tc>
        <w:tc>
          <w:tcPr>
            <w:tcW w:w="4900" w:type="dxa"/>
          </w:tcPr>
          <w:p w14:paraId="314BDB14" w14:textId="37A8893D" w:rsidR="00136203" w:rsidRPr="002F3B60" w:rsidRDefault="00743E26" w:rsidP="00136203">
            <w:pPr>
              <w:pStyle w:val="Normal1"/>
              <w:pBdr>
                <w:top w:val="none" w:sz="0" w:space="0" w:color="auto"/>
                <w:left w:val="none" w:sz="0" w:space="0" w:color="auto"/>
                <w:bottom w:val="none" w:sz="0" w:space="0" w:color="auto"/>
                <w:right w:val="none" w:sz="0" w:space="0" w:color="auto"/>
                <w:between w:val="none" w:sz="0" w:space="0" w:color="auto"/>
              </w:pBdr>
            </w:pPr>
            <w:r>
              <w:rPr>
                <w:rFonts w:asciiTheme="minorHAnsi" w:hAnsiTheme="minorHAnsi"/>
                <w:iCs/>
              </w:rPr>
              <w:t>102 SCHOOL LANE BLAIRSVILLE, PA 15717-8709</w:t>
            </w:r>
          </w:p>
        </w:tc>
      </w:tr>
      <w:tr w:rsidR="002F3B60" w:rsidRPr="002F3B60" w14:paraId="7A165264" w14:textId="77777777" w:rsidTr="004A4591">
        <w:trPr>
          <w:trHeight w:val="288"/>
        </w:trPr>
        <w:tc>
          <w:tcPr>
            <w:tcW w:w="4900" w:type="dxa"/>
            <w:noWrap/>
          </w:tcPr>
          <w:p w14:paraId="63BCABB0" w14:textId="3CA0DFCD" w:rsidR="002F3B60" w:rsidRPr="002F3B60" w:rsidRDefault="00743E26" w:rsidP="002F3B60">
            <w:pPr>
              <w:pBdr>
                <w:top w:val="none" w:sz="0" w:space="0" w:color="auto"/>
                <w:left w:val="none" w:sz="0" w:space="0" w:color="auto"/>
                <w:bottom w:val="none" w:sz="0" w:space="0" w:color="auto"/>
                <w:right w:val="none" w:sz="0" w:space="0" w:color="auto"/>
                <w:between w:val="none" w:sz="0" w:space="0" w:color="auto"/>
              </w:pBdr>
              <w:rPr>
                <w:rFonts w:eastAsia="Times New Roman"/>
                <w:lang w:eastAsia="zh-TW"/>
              </w:rPr>
            </w:pPr>
            <w:r>
              <w:rPr>
                <w:rFonts w:asciiTheme="minorHAnsi" w:hAnsiTheme="minorHAnsi"/>
                <w:iCs/>
              </w:rPr>
              <w:t>BLAIRSVILLE ELEM SCHOOL</w:t>
            </w:r>
          </w:p>
        </w:tc>
        <w:tc>
          <w:tcPr>
            <w:tcW w:w="4900" w:type="dxa"/>
            <w:vAlign w:val="bottom"/>
          </w:tcPr>
          <w:p w14:paraId="58135E52" w14:textId="17A17DFD" w:rsidR="002F3B60" w:rsidRPr="002F3B60" w:rsidRDefault="00743E26" w:rsidP="002F3B60">
            <w:r>
              <w:rPr>
                <w:rFonts w:asciiTheme="minorHAnsi" w:hAnsiTheme="minorHAnsi"/>
                <w:iCs/>
              </w:rPr>
              <w:t>106 SCHOOL LANE BLAIRSVILLE, PA 15717-8709</w:t>
            </w:r>
          </w:p>
        </w:tc>
      </w:tr>
      <w:tr w:rsidR="002F3B60" w:rsidRPr="002F3B60" w14:paraId="5FB8FB56" w14:textId="77777777" w:rsidTr="004A4591">
        <w:trPr>
          <w:trHeight w:val="288"/>
        </w:trPr>
        <w:tc>
          <w:tcPr>
            <w:tcW w:w="4900" w:type="dxa"/>
            <w:noWrap/>
          </w:tcPr>
          <w:p w14:paraId="4563C807" w14:textId="484613C8" w:rsidR="002F3B60" w:rsidRPr="002F3B60" w:rsidRDefault="00743E26" w:rsidP="002F3B60">
            <w:pPr>
              <w:pBdr>
                <w:top w:val="none" w:sz="0" w:space="0" w:color="auto"/>
                <w:left w:val="none" w:sz="0" w:space="0" w:color="auto"/>
                <w:bottom w:val="none" w:sz="0" w:space="0" w:color="auto"/>
                <w:right w:val="none" w:sz="0" w:space="0" w:color="auto"/>
                <w:between w:val="none" w:sz="0" w:space="0" w:color="auto"/>
              </w:pBdr>
              <w:rPr>
                <w:rFonts w:eastAsia="Times New Roman"/>
                <w:lang w:eastAsia="zh-TW"/>
              </w:rPr>
            </w:pPr>
            <w:r>
              <w:rPr>
                <w:rFonts w:asciiTheme="minorHAnsi" w:hAnsiTheme="minorHAnsi"/>
                <w:iCs/>
              </w:rPr>
              <w:t>SALTSBURG ELEM SCHOOL</w:t>
            </w:r>
          </w:p>
        </w:tc>
        <w:tc>
          <w:tcPr>
            <w:tcW w:w="4900" w:type="dxa"/>
            <w:vAlign w:val="bottom"/>
          </w:tcPr>
          <w:p w14:paraId="1FFD9E92" w14:textId="0A1E458E" w:rsidR="002F3B60" w:rsidRPr="002F3B60" w:rsidRDefault="00743E26" w:rsidP="00743E26">
            <w:r>
              <w:rPr>
                <w:rFonts w:asciiTheme="minorHAnsi" w:hAnsiTheme="minorHAnsi"/>
                <w:iCs/>
              </w:rPr>
              <w:t>199 TROJAN LANE   SALTSBURG, PA 15681</w:t>
            </w:r>
          </w:p>
        </w:tc>
      </w:tr>
      <w:tr w:rsidR="002F3B60" w:rsidRPr="002F3B60" w14:paraId="0794B26A" w14:textId="77777777" w:rsidTr="004A4591">
        <w:trPr>
          <w:trHeight w:val="288"/>
        </w:trPr>
        <w:tc>
          <w:tcPr>
            <w:tcW w:w="4900" w:type="dxa"/>
            <w:noWrap/>
          </w:tcPr>
          <w:p w14:paraId="568F0A34" w14:textId="00D91FBC" w:rsidR="002F3B60" w:rsidRPr="002F3B60" w:rsidRDefault="002F3B60" w:rsidP="002F3B60">
            <w:pPr>
              <w:pBdr>
                <w:top w:val="none" w:sz="0" w:space="0" w:color="auto"/>
                <w:left w:val="none" w:sz="0" w:space="0" w:color="auto"/>
                <w:bottom w:val="none" w:sz="0" w:space="0" w:color="auto"/>
                <w:right w:val="none" w:sz="0" w:space="0" w:color="auto"/>
                <w:between w:val="none" w:sz="0" w:space="0" w:color="auto"/>
              </w:pBdr>
              <w:rPr>
                <w:rFonts w:eastAsia="Times New Roman"/>
                <w:lang w:eastAsia="zh-TW"/>
              </w:rPr>
            </w:pPr>
          </w:p>
        </w:tc>
        <w:tc>
          <w:tcPr>
            <w:tcW w:w="4900" w:type="dxa"/>
            <w:vAlign w:val="bottom"/>
          </w:tcPr>
          <w:p w14:paraId="48873F50" w14:textId="1F7C5BC4" w:rsidR="002F3B60" w:rsidRPr="002F3B60" w:rsidRDefault="002F3B60" w:rsidP="002F3B60"/>
        </w:tc>
      </w:tr>
    </w:tbl>
    <w:p w14:paraId="6E95E080" w14:textId="77777777" w:rsidR="00136203" w:rsidRDefault="00136203">
      <w:pPr>
        <w:pStyle w:val="Normal1"/>
        <w:jc w:val="center"/>
        <w:rPr>
          <w:b/>
          <w:u w:val="single"/>
        </w:rPr>
      </w:pPr>
    </w:p>
    <w:p w14:paraId="3CB696BA" w14:textId="456E9E68" w:rsidR="00C1644E" w:rsidRDefault="00136203" w:rsidP="00C1644E">
      <w:pPr>
        <w:jc w:val="center"/>
      </w:pPr>
      <w:r>
        <w:rPr>
          <w:b/>
          <w:u w:val="single"/>
        </w:rPr>
        <w:br w:type="page"/>
      </w:r>
      <w:r w:rsidR="00CA2521" w:rsidRPr="001567EE">
        <w:rPr>
          <w:b/>
        </w:rPr>
        <w:lastRenderedPageBreak/>
        <w:t xml:space="preserve">Attachment H – </w:t>
      </w:r>
      <w:r w:rsidR="00C1644E" w:rsidRPr="00C1644E">
        <w:t>Release of Liability for References</w:t>
      </w:r>
      <w:r w:rsidR="00CA2521" w:rsidRPr="001567EE">
        <w:br/>
      </w:r>
    </w:p>
    <w:p w14:paraId="43C13610" w14:textId="77777777" w:rsidR="00C1644E" w:rsidRDefault="00C1644E" w:rsidP="00C1644E">
      <w:pPr>
        <w:tabs>
          <w:tab w:val="left" w:pos="180"/>
        </w:tabs>
        <w:jc w:val="center"/>
      </w:pPr>
      <w:r w:rsidRPr="46A1C675">
        <w:rPr>
          <w:rFonts w:ascii="Times New Roman" w:eastAsia="Times New Roman" w:hAnsi="Times New Roman" w:cs="Times New Roman"/>
          <w:color w:val="000000" w:themeColor="text1"/>
          <w:sz w:val="23"/>
          <w:szCs w:val="23"/>
        </w:rPr>
        <w:t xml:space="preserve"> </w:t>
      </w:r>
    </w:p>
    <w:p w14:paraId="6643CB24" w14:textId="13D0CC88" w:rsidR="00C1644E" w:rsidRDefault="00C1644E" w:rsidP="00C1644E">
      <w:pPr>
        <w:tabs>
          <w:tab w:val="left" w:pos="180"/>
        </w:tabs>
        <w:rPr>
          <w:rFonts w:ascii="Times New Roman" w:eastAsia="Times New Roman" w:hAnsi="Times New Roman" w:cs="Times New Roman"/>
          <w:color w:val="000000" w:themeColor="text1"/>
          <w:sz w:val="28"/>
          <w:szCs w:val="28"/>
        </w:rPr>
      </w:pPr>
      <w:r w:rsidRPr="46A1C675">
        <w:rPr>
          <w:rFonts w:ascii="Times New Roman" w:eastAsia="Times New Roman" w:hAnsi="Times New Roman" w:cs="Times New Roman"/>
          <w:color w:val="000000" w:themeColor="text1"/>
          <w:sz w:val="23"/>
          <w:szCs w:val="23"/>
        </w:rPr>
        <w:t>T</w:t>
      </w:r>
      <w:r w:rsidRPr="46A1C675">
        <w:rPr>
          <w:rFonts w:ascii="Times New Roman" w:eastAsia="Times New Roman" w:hAnsi="Times New Roman" w:cs="Times New Roman"/>
          <w:color w:val="000000" w:themeColor="text1"/>
          <w:sz w:val="24"/>
          <w:szCs w:val="24"/>
        </w:rPr>
        <w:t>he undersigned hereby fully and forever release, exonerate, discharge and covenant not to sue</w:t>
      </w:r>
      <w:r w:rsidR="00743E26" w:rsidRPr="00743E26">
        <w:rPr>
          <w:b/>
          <w:bCs/>
          <w:color w:val="FF0000"/>
          <w:szCs w:val="24"/>
        </w:rPr>
        <w:t xml:space="preserve"> </w:t>
      </w:r>
      <w:r w:rsidR="00743E26">
        <w:rPr>
          <w:b/>
          <w:bCs/>
          <w:color w:val="FF0000"/>
          <w:szCs w:val="24"/>
        </w:rPr>
        <w:t>RVSD</w:t>
      </w:r>
      <w:r w:rsidR="00743E26">
        <w:rPr>
          <w:rFonts w:asciiTheme="minorHAnsi" w:hAnsiTheme="minorHAnsi"/>
          <w:iCs/>
        </w:rPr>
        <w:t xml:space="preserve"> </w:t>
      </w:r>
      <w:r w:rsidRPr="46A1C675">
        <w:rPr>
          <w:rFonts w:ascii="Times New Roman" w:eastAsia="Times New Roman" w:hAnsi="Times New Roman" w:cs="Times New Roman"/>
          <w:color w:val="000000" w:themeColor="text1"/>
          <w:sz w:val="24"/>
          <w:szCs w:val="24"/>
        </w:rPr>
        <w:t xml:space="preserve">, its Board, officers or employees, and all individuals, entities and firms providing information, comments, or conclusions ("Reference Information") in response to inquiries that make regarding the qualifications and  experience of the below indicated company in connection with the selection process for  </w:t>
      </w:r>
      <w:r w:rsidRPr="46A1C675">
        <w:rPr>
          <w:rFonts w:ascii="Times New Roman" w:eastAsia="Times New Roman" w:hAnsi="Times New Roman" w:cs="Times New Roman"/>
          <w:b/>
          <w:bCs/>
          <w:color w:val="000000" w:themeColor="text1"/>
          <w:sz w:val="24"/>
          <w:szCs w:val="24"/>
        </w:rPr>
        <w:t>RFP #</w:t>
      </w:r>
      <w:r w:rsidR="00202997">
        <w:rPr>
          <w:rFonts w:ascii="Times New Roman" w:eastAsia="Times New Roman" w:hAnsi="Times New Roman" w:cs="Times New Roman"/>
          <w:b/>
          <w:bCs/>
          <w:color w:val="FF0000"/>
          <w:sz w:val="24"/>
          <w:szCs w:val="24"/>
        </w:rPr>
        <w:t xml:space="preserve"> 2</w:t>
      </w:r>
      <w:r w:rsidR="002919DA">
        <w:rPr>
          <w:rFonts w:ascii="Times New Roman" w:eastAsia="Times New Roman" w:hAnsi="Times New Roman" w:cs="Times New Roman"/>
          <w:b/>
          <w:bCs/>
          <w:color w:val="FF0000"/>
          <w:sz w:val="24"/>
          <w:szCs w:val="24"/>
        </w:rPr>
        <w:t>6</w:t>
      </w:r>
      <w:r w:rsidR="00402793">
        <w:rPr>
          <w:rFonts w:ascii="Times New Roman" w:eastAsia="Times New Roman" w:hAnsi="Times New Roman" w:cs="Times New Roman"/>
          <w:b/>
          <w:bCs/>
          <w:color w:val="FF0000"/>
          <w:sz w:val="24"/>
          <w:szCs w:val="24"/>
        </w:rPr>
        <w:t>-</w:t>
      </w:r>
      <w:r w:rsidR="00202997">
        <w:rPr>
          <w:rFonts w:ascii="Times New Roman" w:eastAsia="Times New Roman" w:hAnsi="Times New Roman" w:cs="Times New Roman"/>
          <w:b/>
          <w:bCs/>
          <w:color w:val="FF0000"/>
          <w:sz w:val="24"/>
          <w:szCs w:val="24"/>
        </w:rPr>
        <w:t>2</w:t>
      </w:r>
      <w:r w:rsidR="002919DA">
        <w:rPr>
          <w:rFonts w:ascii="Times New Roman" w:eastAsia="Times New Roman" w:hAnsi="Times New Roman" w:cs="Times New Roman"/>
          <w:b/>
          <w:bCs/>
          <w:color w:val="FF0000"/>
          <w:sz w:val="24"/>
          <w:szCs w:val="24"/>
        </w:rPr>
        <w:t>7</w:t>
      </w:r>
      <w:r w:rsidR="00402793">
        <w:rPr>
          <w:rFonts w:ascii="Times New Roman" w:eastAsia="Times New Roman" w:hAnsi="Times New Roman" w:cs="Times New Roman"/>
          <w:b/>
          <w:bCs/>
          <w:color w:val="FF0000"/>
          <w:sz w:val="24"/>
          <w:szCs w:val="24"/>
        </w:rPr>
        <w:t xml:space="preserve"> Bread</w:t>
      </w:r>
      <w:r w:rsidRPr="46A1C675">
        <w:rPr>
          <w:rFonts w:ascii="Times New Roman" w:eastAsia="Times New Roman" w:hAnsi="Times New Roman" w:cs="Times New Roman"/>
          <w:b/>
          <w:bCs/>
          <w:color w:val="000000" w:themeColor="text1"/>
          <w:sz w:val="24"/>
          <w:szCs w:val="24"/>
        </w:rPr>
        <w:t xml:space="preserve"> </w:t>
      </w:r>
      <w:r w:rsidRPr="46A1C675">
        <w:rPr>
          <w:rFonts w:ascii="Times New Roman" w:eastAsia="Times New Roman" w:hAnsi="Times New Roman" w:cs="Times New Roman"/>
          <w:color w:val="000000" w:themeColor="text1"/>
          <w:sz w:val="24"/>
          <w:szCs w:val="24"/>
        </w:rPr>
        <w:t xml:space="preserve">from and for any and all claims, causes of action, demands, damages, and any and all liabilities of any kind or description, in law, equity, or otherwise arising out of the provision of said Reference Information. This Release and Waiver is freely given and will be applicable whether the responses by said individuals, entities or firms are accurate or </w:t>
      </w:r>
      <w:proofErr w:type="gramStart"/>
      <w:r w:rsidRPr="46A1C675">
        <w:rPr>
          <w:rFonts w:ascii="Times New Roman" w:eastAsia="Times New Roman" w:hAnsi="Times New Roman" w:cs="Times New Roman"/>
          <w:color w:val="000000" w:themeColor="text1"/>
          <w:sz w:val="24"/>
          <w:szCs w:val="24"/>
        </w:rPr>
        <w:t>not, or</w:t>
      </w:r>
      <w:proofErr w:type="gramEnd"/>
      <w:r w:rsidRPr="46A1C675">
        <w:rPr>
          <w:rFonts w:ascii="Times New Roman" w:eastAsia="Times New Roman" w:hAnsi="Times New Roman" w:cs="Times New Roman"/>
          <w:color w:val="000000" w:themeColor="text1"/>
          <w:sz w:val="24"/>
          <w:szCs w:val="24"/>
        </w:rPr>
        <w:t xml:space="preserve"> made willfully or negligently. </w:t>
      </w:r>
    </w:p>
    <w:p w14:paraId="51D52148" w14:textId="77777777" w:rsidR="00C1644E" w:rsidRDefault="00C1644E" w:rsidP="00C1644E">
      <w:pPr>
        <w:tabs>
          <w:tab w:val="left" w:pos="180"/>
        </w:tabs>
      </w:pPr>
      <w:r w:rsidRPr="46A1C675">
        <w:rPr>
          <w:rFonts w:ascii="Times New Roman" w:eastAsia="Times New Roman" w:hAnsi="Times New Roman" w:cs="Times New Roman"/>
          <w:color w:val="000000" w:themeColor="text1"/>
          <w:sz w:val="23"/>
          <w:szCs w:val="23"/>
        </w:rPr>
        <w:t xml:space="preserve"> </w:t>
      </w:r>
    </w:p>
    <w:p w14:paraId="786AB4FF" w14:textId="77777777" w:rsidR="00C1644E" w:rsidRDefault="00C1644E" w:rsidP="00C1644E">
      <w:pPr>
        <w:tabs>
          <w:tab w:val="left" w:pos="180"/>
        </w:tabs>
      </w:pPr>
      <w:r w:rsidRPr="46A1C675">
        <w:rPr>
          <w:rFonts w:ascii="Times New Roman" w:eastAsia="Times New Roman" w:hAnsi="Times New Roman" w:cs="Times New Roman"/>
          <w:color w:val="000000" w:themeColor="text1"/>
          <w:sz w:val="23"/>
          <w:szCs w:val="23"/>
        </w:rPr>
        <w:t xml:space="preserve"> </w:t>
      </w:r>
    </w:p>
    <w:p w14:paraId="30AEA5C8" w14:textId="77777777" w:rsidR="00C1644E" w:rsidRDefault="00C1644E" w:rsidP="00C1644E">
      <w:pPr>
        <w:tabs>
          <w:tab w:val="left" w:pos="180"/>
        </w:tabs>
      </w:pPr>
      <w:r w:rsidRPr="46A1C675">
        <w:rPr>
          <w:rFonts w:ascii="Times New Roman" w:eastAsia="Times New Roman" w:hAnsi="Times New Roman" w:cs="Times New Roman"/>
          <w:color w:val="000000" w:themeColor="text1"/>
          <w:sz w:val="23"/>
          <w:szCs w:val="23"/>
        </w:rPr>
        <w:t xml:space="preserve"> </w:t>
      </w:r>
    </w:p>
    <w:p w14:paraId="371AA8F9" w14:textId="77777777" w:rsidR="00C1644E" w:rsidRDefault="00C1644E" w:rsidP="00C1644E">
      <w:pPr>
        <w:tabs>
          <w:tab w:val="left" w:pos="180"/>
        </w:tabs>
      </w:pPr>
      <w:r w:rsidRPr="46A1C675">
        <w:rPr>
          <w:rFonts w:ascii="Times New Roman" w:eastAsia="Times New Roman" w:hAnsi="Times New Roman" w:cs="Times New Roman"/>
          <w:color w:val="000000" w:themeColor="text1"/>
          <w:sz w:val="20"/>
          <w:szCs w:val="20"/>
        </w:rPr>
        <w:t xml:space="preserve"> </w:t>
      </w:r>
    </w:p>
    <w:p w14:paraId="14D11E98" w14:textId="77777777" w:rsidR="00C1644E" w:rsidRDefault="00C1644E" w:rsidP="00C1644E">
      <w:pPr>
        <w:tabs>
          <w:tab w:val="left" w:pos="180"/>
        </w:tabs>
      </w:pPr>
      <w:r w:rsidRPr="46A1C675">
        <w:rPr>
          <w:rFonts w:ascii="Times New Roman" w:eastAsia="Times New Roman" w:hAnsi="Times New Roman" w:cs="Times New Roman"/>
          <w:color w:val="000000" w:themeColor="text1"/>
          <w:sz w:val="20"/>
          <w:szCs w:val="20"/>
        </w:rPr>
        <w:t xml:space="preserve"> </w:t>
      </w:r>
    </w:p>
    <w:tbl>
      <w:tblPr>
        <w:tblStyle w:val="TableGrid"/>
        <w:tblW w:w="0" w:type="auto"/>
        <w:tblLayout w:type="fixed"/>
        <w:tblLook w:val="04A0" w:firstRow="1" w:lastRow="0" w:firstColumn="1" w:lastColumn="0" w:noHBand="0" w:noVBand="1"/>
      </w:tblPr>
      <w:tblGrid>
        <w:gridCol w:w="4140"/>
        <w:gridCol w:w="345"/>
        <w:gridCol w:w="3615"/>
      </w:tblGrid>
      <w:tr w:rsidR="00C1644E" w14:paraId="0A9DB0B4" w14:textId="77777777" w:rsidTr="00AC51AC">
        <w:tc>
          <w:tcPr>
            <w:tcW w:w="4140" w:type="dxa"/>
            <w:tcBorders>
              <w:top w:val="nil"/>
              <w:left w:val="nil"/>
              <w:bottom w:val="single" w:sz="8" w:space="0" w:color="auto"/>
              <w:right w:val="none" w:sz="4" w:space="0" w:color="000000" w:themeColor="text1"/>
            </w:tcBorders>
          </w:tcPr>
          <w:p w14:paraId="358F614B" w14:textId="77777777" w:rsidR="00C1644E" w:rsidRDefault="00C1644E" w:rsidP="00AC51AC">
            <w:pPr>
              <w:tabs>
                <w:tab w:val="left" w:pos="180"/>
              </w:tabs>
            </w:pPr>
            <w:r w:rsidRPr="46A1C675">
              <w:rPr>
                <w:rFonts w:ascii="Times New Roman" w:eastAsia="Times New Roman" w:hAnsi="Times New Roman" w:cs="Times New Roman"/>
                <w:color w:val="000000" w:themeColor="text1"/>
                <w:sz w:val="20"/>
                <w:szCs w:val="20"/>
              </w:rPr>
              <w:t xml:space="preserve"> </w:t>
            </w:r>
          </w:p>
        </w:tc>
        <w:tc>
          <w:tcPr>
            <w:tcW w:w="34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58945D4D" w14:textId="77777777" w:rsidR="00C1644E" w:rsidRDefault="00C1644E" w:rsidP="00AC51AC">
            <w:pPr>
              <w:tabs>
                <w:tab w:val="left" w:pos="180"/>
              </w:tabs>
            </w:pPr>
            <w:r w:rsidRPr="46A1C675">
              <w:rPr>
                <w:rFonts w:ascii="Times New Roman" w:eastAsia="Times New Roman" w:hAnsi="Times New Roman" w:cs="Times New Roman"/>
                <w:color w:val="000000" w:themeColor="text1"/>
                <w:sz w:val="20"/>
                <w:szCs w:val="20"/>
              </w:rPr>
              <w:t xml:space="preserve"> </w:t>
            </w:r>
          </w:p>
        </w:tc>
        <w:tc>
          <w:tcPr>
            <w:tcW w:w="3615" w:type="dxa"/>
            <w:tcBorders>
              <w:top w:val="nil"/>
              <w:left w:val="none" w:sz="4" w:space="0" w:color="000000" w:themeColor="text1"/>
              <w:bottom w:val="single" w:sz="8" w:space="0" w:color="auto"/>
              <w:right w:val="nil"/>
            </w:tcBorders>
          </w:tcPr>
          <w:p w14:paraId="4ECC31C2" w14:textId="77777777" w:rsidR="00C1644E" w:rsidRDefault="00C1644E" w:rsidP="00AC51AC">
            <w:pPr>
              <w:tabs>
                <w:tab w:val="left" w:pos="180"/>
              </w:tabs>
            </w:pPr>
            <w:r w:rsidRPr="46A1C675">
              <w:rPr>
                <w:rFonts w:ascii="Times New Roman" w:eastAsia="Times New Roman" w:hAnsi="Times New Roman" w:cs="Times New Roman"/>
                <w:color w:val="000000" w:themeColor="text1"/>
                <w:sz w:val="20"/>
                <w:szCs w:val="20"/>
              </w:rPr>
              <w:t xml:space="preserve"> </w:t>
            </w:r>
          </w:p>
        </w:tc>
      </w:tr>
      <w:tr w:rsidR="00C1644E" w14:paraId="31077178" w14:textId="77777777" w:rsidTr="00AC51AC">
        <w:tc>
          <w:tcPr>
            <w:tcW w:w="4140" w:type="dxa"/>
            <w:tcBorders>
              <w:top w:val="single" w:sz="8" w:space="0" w:color="auto"/>
              <w:left w:val="nil"/>
              <w:bottom w:val="nil"/>
              <w:right w:val="none" w:sz="4" w:space="0" w:color="000000" w:themeColor="text1"/>
            </w:tcBorders>
          </w:tcPr>
          <w:p w14:paraId="5E9098F8" w14:textId="77777777" w:rsidR="00C1644E" w:rsidRDefault="00C1644E" w:rsidP="00AC51AC">
            <w:pPr>
              <w:tabs>
                <w:tab w:val="left" w:pos="180"/>
              </w:tabs>
              <w:jc w:val="center"/>
            </w:pPr>
            <w:r w:rsidRPr="46A1C675">
              <w:rPr>
                <w:rFonts w:ascii="Times New Roman" w:eastAsia="Times New Roman" w:hAnsi="Times New Roman" w:cs="Times New Roman"/>
                <w:color w:val="000000" w:themeColor="text1"/>
                <w:sz w:val="20"/>
                <w:szCs w:val="20"/>
              </w:rPr>
              <w:t>Signature of Authorized Agent for Bidder</w:t>
            </w:r>
          </w:p>
        </w:tc>
        <w:tc>
          <w:tcPr>
            <w:tcW w:w="34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6C49490B" w14:textId="77777777" w:rsidR="00C1644E" w:rsidRDefault="00C1644E" w:rsidP="00AC51AC">
            <w:pPr>
              <w:tabs>
                <w:tab w:val="left" w:pos="180"/>
              </w:tabs>
            </w:pPr>
            <w:r w:rsidRPr="46A1C675">
              <w:rPr>
                <w:rFonts w:ascii="Times New Roman" w:eastAsia="Times New Roman" w:hAnsi="Times New Roman" w:cs="Times New Roman"/>
                <w:color w:val="000000" w:themeColor="text1"/>
                <w:sz w:val="20"/>
                <w:szCs w:val="20"/>
              </w:rPr>
              <w:t xml:space="preserve"> </w:t>
            </w:r>
          </w:p>
        </w:tc>
        <w:tc>
          <w:tcPr>
            <w:tcW w:w="3615" w:type="dxa"/>
            <w:tcBorders>
              <w:top w:val="single" w:sz="8" w:space="0" w:color="auto"/>
              <w:left w:val="none" w:sz="4" w:space="0" w:color="000000" w:themeColor="text1"/>
              <w:bottom w:val="nil"/>
              <w:right w:val="nil"/>
            </w:tcBorders>
          </w:tcPr>
          <w:p w14:paraId="52841ADD" w14:textId="77777777" w:rsidR="00C1644E" w:rsidRDefault="00C1644E" w:rsidP="00AC51AC">
            <w:pPr>
              <w:tabs>
                <w:tab w:val="left" w:pos="180"/>
              </w:tabs>
              <w:jc w:val="center"/>
            </w:pPr>
            <w:r w:rsidRPr="46A1C675">
              <w:rPr>
                <w:rFonts w:ascii="Times New Roman" w:eastAsia="Times New Roman" w:hAnsi="Times New Roman" w:cs="Times New Roman"/>
                <w:color w:val="000000" w:themeColor="text1"/>
                <w:sz w:val="20"/>
                <w:szCs w:val="20"/>
              </w:rPr>
              <w:t>Name of Company</w:t>
            </w:r>
          </w:p>
        </w:tc>
      </w:tr>
      <w:tr w:rsidR="00C1644E" w14:paraId="3C57F482" w14:textId="77777777" w:rsidTr="00AC51AC">
        <w:tc>
          <w:tcPr>
            <w:tcW w:w="4140" w:type="dxa"/>
            <w:tcBorders>
              <w:top w:val="nil"/>
              <w:left w:val="nil"/>
              <w:bottom w:val="single" w:sz="8" w:space="0" w:color="auto"/>
              <w:right w:val="none" w:sz="4" w:space="0" w:color="000000" w:themeColor="text1"/>
            </w:tcBorders>
          </w:tcPr>
          <w:p w14:paraId="0598D2A0" w14:textId="77777777" w:rsidR="00C1644E" w:rsidRDefault="00C1644E" w:rsidP="00AC51AC">
            <w:pPr>
              <w:tabs>
                <w:tab w:val="left" w:pos="180"/>
              </w:tabs>
            </w:pPr>
            <w:r w:rsidRPr="46A1C675">
              <w:rPr>
                <w:rFonts w:ascii="Times New Roman" w:eastAsia="Times New Roman" w:hAnsi="Times New Roman" w:cs="Times New Roman"/>
                <w:color w:val="000000" w:themeColor="text1"/>
                <w:sz w:val="20"/>
                <w:szCs w:val="20"/>
              </w:rPr>
              <w:t xml:space="preserve"> </w:t>
            </w:r>
          </w:p>
          <w:p w14:paraId="52D50948" w14:textId="77777777" w:rsidR="00C1644E" w:rsidRDefault="00C1644E" w:rsidP="00AC51AC">
            <w:pPr>
              <w:tabs>
                <w:tab w:val="left" w:pos="180"/>
              </w:tabs>
            </w:pPr>
            <w:r w:rsidRPr="46A1C675">
              <w:rPr>
                <w:rFonts w:ascii="Times New Roman" w:eastAsia="Times New Roman" w:hAnsi="Times New Roman" w:cs="Times New Roman"/>
                <w:color w:val="000000" w:themeColor="text1"/>
                <w:sz w:val="20"/>
                <w:szCs w:val="20"/>
              </w:rPr>
              <w:t xml:space="preserve"> </w:t>
            </w:r>
          </w:p>
          <w:p w14:paraId="51D20218" w14:textId="77777777" w:rsidR="00C1644E" w:rsidRDefault="00C1644E" w:rsidP="00AC51AC">
            <w:pPr>
              <w:tabs>
                <w:tab w:val="left" w:pos="180"/>
              </w:tabs>
            </w:pPr>
            <w:r w:rsidRPr="46A1C675">
              <w:rPr>
                <w:rFonts w:ascii="Times New Roman" w:eastAsia="Times New Roman" w:hAnsi="Times New Roman" w:cs="Times New Roman"/>
                <w:color w:val="000000" w:themeColor="text1"/>
                <w:sz w:val="20"/>
                <w:szCs w:val="20"/>
              </w:rPr>
              <w:t xml:space="preserve"> </w:t>
            </w:r>
          </w:p>
        </w:tc>
        <w:tc>
          <w:tcPr>
            <w:tcW w:w="34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00A744FD" w14:textId="77777777" w:rsidR="00C1644E" w:rsidRDefault="00C1644E" w:rsidP="00AC51AC">
            <w:pPr>
              <w:tabs>
                <w:tab w:val="left" w:pos="180"/>
              </w:tabs>
            </w:pPr>
            <w:r w:rsidRPr="46A1C675">
              <w:rPr>
                <w:rFonts w:ascii="Times New Roman" w:eastAsia="Times New Roman" w:hAnsi="Times New Roman" w:cs="Times New Roman"/>
                <w:color w:val="000000" w:themeColor="text1"/>
                <w:sz w:val="20"/>
                <w:szCs w:val="20"/>
              </w:rPr>
              <w:t xml:space="preserve"> </w:t>
            </w:r>
          </w:p>
        </w:tc>
        <w:tc>
          <w:tcPr>
            <w:tcW w:w="3615" w:type="dxa"/>
            <w:tcBorders>
              <w:top w:val="nil"/>
              <w:left w:val="none" w:sz="4" w:space="0" w:color="000000" w:themeColor="text1"/>
              <w:bottom w:val="single" w:sz="8" w:space="0" w:color="auto"/>
              <w:right w:val="nil"/>
            </w:tcBorders>
          </w:tcPr>
          <w:p w14:paraId="2C0E5176" w14:textId="77777777" w:rsidR="00C1644E" w:rsidRDefault="00C1644E" w:rsidP="00AC51AC">
            <w:pPr>
              <w:tabs>
                <w:tab w:val="left" w:pos="180"/>
              </w:tabs>
            </w:pPr>
            <w:r w:rsidRPr="46A1C675">
              <w:rPr>
                <w:rFonts w:ascii="Times New Roman" w:eastAsia="Times New Roman" w:hAnsi="Times New Roman" w:cs="Times New Roman"/>
                <w:color w:val="000000" w:themeColor="text1"/>
                <w:sz w:val="20"/>
                <w:szCs w:val="20"/>
              </w:rPr>
              <w:t xml:space="preserve"> </w:t>
            </w:r>
          </w:p>
        </w:tc>
      </w:tr>
      <w:tr w:rsidR="00C1644E" w14:paraId="6A3126BE" w14:textId="77777777" w:rsidTr="00AC51AC">
        <w:tc>
          <w:tcPr>
            <w:tcW w:w="4140" w:type="dxa"/>
            <w:tcBorders>
              <w:top w:val="single" w:sz="8" w:space="0" w:color="auto"/>
              <w:left w:val="nil"/>
              <w:bottom w:val="nil"/>
              <w:right w:val="none" w:sz="4" w:space="0" w:color="000000" w:themeColor="text1"/>
            </w:tcBorders>
          </w:tcPr>
          <w:p w14:paraId="154C0000" w14:textId="77777777" w:rsidR="00C1644E" w:rsidRDefault="00C1644E" w:rsidP="00AC51AC">
            <w:pPr>
              <w:tabs>
                <w:tab w:val="left" w:pos="180"/>
              </w:tabs>
              <w:jc w:val="center"/>
            </w:pPr>
            <w:r w:rsidRPr="46A1C675">
              <w:rPr>
                <w:rFonts w:ascii="Times New Roman" w:eastAsia="Times New Roman" w:hAnsi="Times New Roman" w:cs="Times New Roman"/>
                <w:color w:val="000000" w:themeColor="text1"/>
                <w:sz w:val="20"/>
                <w:szCs w:val="20"/>
              </w:rPr>
              <w:t>Printed Name of Authorized Agent for Bidder</w:t>
            </w:r>
          </w:p>
        </w:tc>
        <w:tc>
          <w:tcPr>
            <w:tcW w:w="34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FA8B6DA" w14:textId="77777777" w:rsidR="00C1644E" w:rsidRDefault="00C1644E" w:rsidP="00AC51AC">
            <w:pPr>
              <w:tabs>
                <w:tab w:val="left" w:pos="180"/>
              </w:tabs>
            </w:pPr>
            <w:r w:rsidRPr="46A1C675">
              <w:rPr>
                <w:rFonts w:ascii="Times New Roman" w:eastAsia="Times New Roman" w:hAnsi="Times New Roman" w:cs="Times New Roman"/>
                <w:color w:val="000000" w:themeColor="text1"/>
                <w:sz w:val="20"/>
                <w:szCs w:val="20"/>
              </w:rPr>
              <w:t xml:space="preserve"> </w:t>
            </w:r>
          </w:p>
        </w:tc>
        <w:tc>
          <w:tcPr>
            <w:tcW w:w="3615" w:type="dxa"/>
            <w:tcBorders>
              <w:top w:val="single" w:sz="8" w:space="0" w:color="auto"/>
              <w:left w:val="none" w:sz="4" w:space="0" w:color="000000" w:themeColor="text1"/>
              <w:bottom w:val="nil"/>
              <w:right w:val="nil"/>
            </w:tcBorders>
          </w:tcPr>
          <w:p w14:paraId="267B7B2D" w14:textId="77777777" w:rsidR="00C1644E" w:rsidRDefault="00C1644E" w:rsidP="00AC51AC">
            <w:pPr>
              <w:tabs>
                <w:tab w:val="left" w:pos="180"/>
              </w:tabs>
              <w:jc w:val="center"/>
            </w:pPr>
            <w:r w:rsidRPr="46A1C675">
              <w:rPr>
                <w:rFonts w:ascii="Times New Roman" w:eastAsia="Times New Roman" w:hAnsi="Times New Roman" w:cs="Times New Roman"/>
                <w:color w:val="000000" w:themeColor="text1"/>
                <w:sz w:val="20"/>
                <w:szCs w:val="20"/>
              </w:rPr>
              <w:t>Date</w:t>
            </w:r>
          </w:p>
        </w:tc>
      </w:tr>
      <w:bookmarkEnd w:id="12"/>
    </w:tbl>
    <w:p w14:paraId="408CF35D" w14:textId="1148D533" w:rsidR="00136203" w:rsidRDefault="00136203" w:rsidP="00E25D87">
      <w:pPr>
        <w:pStyle w:val="Normal1"/>
        <w:rPr>
          <w:b/>
          <w:u w:val="single"/>
        </w:rPr>
      </w:pPr>
    </w:p>
    <w:sectPr w:rsidR="00136203" w:rsidSect="008A25EF">
      <w:headerReference w:type="even" r:id="rId20"/>
      <w:headerReference w:type="default" r:id="rId21"/>
      <w:footerReference w:type="even" r:id="rId22"/>
      <w:footerReference w:type="default" r:id="rId23"/>
      <w:headerReference w:type="first" r:id="rId24"/>
      <w:footerReference w:type="first" r:id="rId25"/>
      <w:pgSz w:w="12240" w:h="15840"/>
      <w:pgMar w:top="1260" w:right="1170" w:bottom="1350" w:left="1260" w:header="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1BE7A" w14:textId="77777777" w:rsidR="00D851CA" w:rsidRDefault="00D851CA" w:rsidP="00420CE5">
      <w:pPr>
        <w:spacing w:line="240" w:lineRule="auto"/>
      </w:pPr>
      <w:r>
        <w:separator/>
      </w:r>
    </w:p>
  </w:endnote>
  <w:endnote w:type="continuationSeparator" w:id="0">
    <w:p w14:paraId="67D1CC46" w14:textId="77777777" w:rsidR="00D851CA" w:rsidRDefault="00D851CA" w:rsidP="00420C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F0DE8" w14:textId="77777777" w:rsidR="00645C69" w:rsidRDefault="00645C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BB3B5" w14:textId="6EFE5C89" w:rsidR="00FD061B" w:rsidRDefault="00FD061B" w:rsidP="00EA6004">
    <w:pPr>
      <w:pStyle w:val="Footer"/>
    </w:pPr>
    <w:r>
      <w:fldChar w:fldCharType="begin"/>
    </w:r>
    <w:r>
      <w:instrText xml:space="preserve"> PAGE   \* MERGEFORMAT </w:instrText>
    </w:r>
    <w:r>
      <w:fldChar w:fldCharType="separate"/>
    </w:r>
    <w:r w:rsidR="00DF0520">
      <w:rPr>
        <w:noProof/>
      </w:rPr>
      <w:t>22</w:t>
    </w:r>
    <w:r>
      <w:rPr>
        <w:noProof/>
      </w:rPr>
      <w:fldChar w:fldCharType="end"/>
    </w:r>
    <w:r>
      <w:rPr>
        <w:noProof/>
      </w:rPr>
      <w:tab/>
    </w:r>
    <w:r>
      <w:rPr>
        <w:noProof/>
      </w:rPr>
      <w:tab/>
    </w:r>
    <w:r>
      <w:t>______ Initials</w:t>
    </w:r>
  </w:p>
  <w:p w14:paraId="4047B480" w14:textId="7B2B196F" w:rsidR="00FD061B" w:rsidRDefault="00FD061B">
    <w:pPr>
      <w:pStyle w:val="Normal1"/>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7555B" w14:textId="77777777" w:rsidR="00645C69" w:rsidRDefault="00645C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9D1A7" w14:textId="77777777" w:rsidR="00D851CA" w:rsidRDefault="00D851CA" w:rsidP="00420CE5">
      <w:pPr>
        <w:spacing w:line="240" w:lineRule="auto"/>
      </w:pPr>
      <w:r>
        <w:separator/>
      </w:r>
    </w:p>
  </w:footnote>
  <w:footnote w:type="continuationSeparator" w:id="0">
    <w:p w14:paraId="38B87D6C" w14:textId="77777777" w:rsidR="00D851CA" w:rsidRDefault="00D851CA" w:rsidP="00420C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22271" w14:textId="77777777" w:rsidR="00645C69" w:rsidRDefault="00645C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60FF0" w14:textId="730E8A3B" w:rsidR="00FD061B" w:rsidRDefault="00FD061B">
    <w:pPr>
      <w:pStyle w:val="Header"/>
    </w:pPr>
    <w:r>
      <w:t>RVSD</w:t>
    </w:r>
    <w:r w:rsidR="008E3DAC">
      <w:t xml:space="preserve"> #</w:t>
    </w:r>
    <w:r>
      <w:t xml:space="preserve"> 2</w:t>
    </w:r>
    <w:r w:rsidR="00645C69">
      <w:t>6</w:t>
    </w:r>
    <w:r w:rsidR="008E3DAC">
      <w:t>-</w:t>
    </w:r>
    <w:r>
      <w:t>2</w:t>
    </w:r>
    <w:r w:rsidR="00645C69">
      <w:t>7</w:t>
    </w:r>
    <w:r w:rsidR="008E3DAC">
      <w:t xml:space="preserve"> Bread</w:t>
    </w:r>
  </w:p>
  <w:p w14:paraId="46AE2891" w14:textId="77777777" w:rsidR="008E3DAC" w:rsidRDefault="008E3DAC">
    <w:pPr>
      <w:pStyle w:val="Header"/>
    </w:pPr>
  </w:p>
  <w:p w14:paraId="3484AD7D" w14:textId="77777777" w:rsidR="00FD061B" w:rsidRDefault="00FD061B">
    <w:pPr>
      <w:pStyle w:val="Header"/>
    </w:pPr>
  </w:p>
  <w:p w14:paraId="0FD1BADA" w14:textId="79FC0CDA" w:rsidR="00FD061B" w:rsidRPr="00EA6004" w:rsidRDefault="00FD061B" w:rsidP="006F0182">
    <w:pPr>
      <w:pStyle w:val="Normal1"/>
      <w:jc w:val="right"/>
      <w:rPr>
        <w:rFonts w:ascii="Times New Roman" w:eastAsia="Times New Roman" w:hAnsi="Times New Roman" w:cs="Times New Roman"/>
        <w:b/>
        <w:bCs/>
        <w:color w:val="FF0000"/>
        <w:sz w:val="18"/>
        <w:szCs w:val="18"/>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9FAA3" w14:textId="17B4197D" w:rsidR="00FD061B" w:rsidRDefault="00FD061B">
    <w:pPr>
      <w:pStyle w:val="Header"/>
    </w:pPr>
    <w:r w:rsidRPr="001951C7">
      <w:rPr>
        <w:noProof/>
      </w:rPr>
      <w:drawing>
        <wp:anchor distT="0" distB="0" distL="114300" distR="114300" simplePos="0" relativeHeight="251659264" behindDoc="0" locked="0" layoutInCell="1" allowOverlap="1" wp14:anchorId="73428109" wp14:editId="753A13F2">
          <wp:simplePos x="0" y="0"/>
          <wp:positionH relativeFrom="margin">
            <wp:posOffset>-736600</wp:posOffset>
          </wp:positionH>
          <wp:positionV relativeFrom="paragraph">
            <wp:posOffset>0</wp:posOffset>
          </wp:positionV>
          <wp:extent cx="908050" cy="1077629"/>
          <wp:effectExtent l="0" t="0" r="6350" b="8255"/>
          <wp:wrapNone/>
          <wp:docPr id="1" name="Picture 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08050" cy="1077629"/>
                  </a:xfrm>
                  <a:prstGeom prst="rect">
                    <a:avLst/>
                  </a:prstGeom>
                  <a:solidFill>
                    <a:schemeClr val="tx1"/>
                  </a:solid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hybridMultilevel"/>
    <w:tmpl w:val="12200854"/>
    <w:lvl w:ilvl="0" w:tplc="FFFFFFFF">
      <w:start w:val="1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C"/>
    <w:multiLevelType w:val="hybridMultilevel"/>
    <w:tmpl w:val="109CF92E"/>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2" w15:restartNumberingAfterBreak="0">
    <w:nsid w:val="0398204B"/>
    <w:multiLevelType w:val="hybridMultilevel"/>
    <w:tmpl w:val="1938D6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0E2B66"/>
    <w:multiLevelType w:val="hybridMultilevel"/>
    <w:tmpl w:val="55B67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793252"/>
    <w:multiLevelType w:val="multilevel"/>
    <w:tmpl w:val="41B66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5134E9"/>
    <w:multiLevelType w:val="multilevel"/>
    <w:tmpl w:val="2CB23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4F7F38"/>
    <w:multiLevelType w:val="hybridMultilevel"/>
    <w:tmpl w:val="BF1C4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FB330E"/>
    <w:multiLevelType w:val="hybridMultilevel"/>
    <w:tmpl w:val="D0C0124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1E84522C"/>
    <w:multiLevelType w:val="hybridMultilevel"/>
    <w:tmpl w:val="06CC26C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EBE2103"/>
    <w:multiLevelType w:val="multilevel"/>
    <w:tmpl w:val="7346E7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4877C05"/>
    <w:multiLevelType w:val="hybridMultilevel"/>
    <w:tmpl w:val="44468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7541CA"/>
    <w:multiLevelType w:val="hybridMultilevel"/>
    <w:tmpl w:val="316C64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A904ED"/>
    <w:multiLevelType w:val="hybridMultilevel"/>
    <w:tmpl w:val="672471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13" w15:restartNumberingAfterBreak="0">
    <w:nsid w:val="3F39381C"/>
    <w:multiLevelType w:val="hybridMultilevel"/>
    <w:tmpl w:val="CDF265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68B093E"/>
    <w:multiLevelType w:val="multilevel"/>
    <w:tmpl w:val="8196E43E"/>
    <w:lvl w:ilvl="0">
      <w:start w:val="1"/>
      <w:numFmt w:val="decimal"/>
      <w:lvlText w:val="%1."/>
      <w:lvlJc w:val="left"/>
      <w:pPr>
        <w:tabs>
          <w:tab w:val="num" w:pos="1005"/>
        </w:tabs>
        <w:ind w:left="1005" w:hanging="360"/>
      </w:pPr>
    </w:lvl>
    <w:lvl w:ilvl="1" w:tentative="1">
      <w:start w:val="1"/>
      <w:numFmt w:val="decimal"/>
      <w:lvlText w:val="%2."/>
      <w:lvlJc w:val="left"/>
      <w:pPr>
        <w:tabs>
          <w:tab w:val="num" w:pos="1725"/>
        </w:tabs>
        <w:ind w:left="1725" w:hanging="360"/>
      </w:pPr>
    </w:lvl>
    <w:lvl w:ilvl="2" w:tentative="1">
      <w:start w:val="1"/>
      <w:numFmt w:val="decimal"/>
      <w:lvlText w:val="%3."/>
      <w:lvlJc w:val="left"/>
      <w:pPr>
        <w:tabs>
          <w:tab w:val="num" w:pos="2445"/>
        </w:tabs>
        <w:ind w:left="2445" w:hanging="360"/>
      </w:pPr>
    </w:lvl>
    <w:lvl w:ilvl="3" w:tentative="1">
      <w:start w:val="1"/>
      <w:numFmt w:val="decimal"/>
      <w:lvlText w:val="%4."/>
      <w:lvlJc w:val="left"/>
      <w:pPr>
        <w:tabs>
          <w:tab w:val="num" w:pos="3165"/>
        </w:tabs>
        <w:ind w:left="3165" w:hanging="360"/>
      </w:pPr>
    </w:lvl>
    <w:lvl w:ilvl="4" w:tentative="1">
      <w:start w:val="1"/>
      <w:numFmt w:val="decimal"/>
      <w:lvlText w:val="%5."/>
      <w:lvlJc w:val="left"/>
      <w:pPr>
        <w:tabs>
          <w:tab w:val="num" w:pos="3885"/>
        </w:tabs>
        <w:ind w:left="3885" w:hanging="360"/>
      </w:pPr>
    </w:lvl>
    <w:lvl w:ilvl="5" w:tentative="1">
      <w:start w:val="1"/>
      <w:numFmt w:val="decimal"/>
      <w:lvlText w:val="%6."/>
      <w:lvlJc w:val="left"/>
      <w:pPr>
        <w:tabs>
          <w:tab w:val="num" w:pos="4605"/>
        </w:tabs>
        <w:ind w:left="4605" w:hanging="360"/>
      </w:pPr>
    </w:lvl>
    <w:lvl w:ilvl="6" w:tentative="1">
      <w:start w:val="1"/>
      <w:numFmt w:val="decimal"/>
      <w:lvlText w:val="%7."/>
      <w:lvlJc w:val="left"/>
      <w:pPr>
        <w:tabs>
          <w:tab w:val="num" w:pos="5325"/>
        </w:tabs>
        <w:ind w:left="5325" w:hanging="360"/>
      </w:pPr>
    </w:lvl>
    <w:lvl w:ilvl="7" w:tentative="1">
      <w:start w:val="1"/>
      <w:numFmt w:val="decimal"/>
      <w:lvlText w:val="%8."/>
      <w:lvlJc w:val="left"/>
      <w:pPr>
        <w:tabs>
          <w:tab w:val="num" w:pos="6045"/>
        </w:tabs>
        <w:ind w:left="6045" w:hanging="360"/>
      </w:pPr>
    </w:lvl>
    <w:lvl w:ilvl="8" w:tentative="1">
      <w:start w:val="1"/>
      <w:numFmt w:val="decimal"/>
      <w:lvlText w:val="%9."/>
      <w:lvlJc w:val="left"/>
      <w:pPr>
        <w:tabs>
          <w:tab w:val="num" w:pos="6765"/>
        </w:tabs>
        <w:ind w:left="6765" w:hanging="360"/>
      </w:pPr>
    </w:lvl>
  </w:abstractNum>
  <w:abstractNum w:abstractNumId="15" w15:restartNumberingAfterBreak="0">
    <w:nsid w:val="4846704C"/>
    <w:multiLevelType w:val="multilevel"/>
    <w:tmpl w:val="CC6CF0F0"/>
    <w:lvl w:ilvl="0">
      <w:start w:val="1"/>
      <w:numFmt w:val="decimal"/>
      <w:lvlText w:val="%1."/>
      <w:lvlJc w:val="right"/>
      <w:pPr>
        <w:ind w:left="720" w:firstLine="1080"/>
      </w:pPr>
      <w:rPr>
        <w:u w:val="none"/>
      </w:rPr>
    </w:lvl>
    <w:lvl w:ilvl="1">
      <w:start w:val="1"/>
      <w:numFmt w:val="decimal"/>
      <w:lvlText w:val="%1.%2."/>
      <w:lvlJc w:val="right"/>
      <w:pPr>
        <w:ind w:left="1440" w:firstLine="2520"/>
      </w:pPr>
      <w:rPr>
        <w:u w:val="none"/>
      </w:rPr>
    </w:lvl>
    <w:lvl w:ilvl="2">
      <w:start w:val="1"/>
      <w:numFmt w:val="decimal"/>
      <w:lvlText w:val="%1.%2.%3."/>
      <w:lvlJc w:val="right"/>
      <w:pPr>
        <w:ind w:left="2160" w:firstLine="3960"/>
      </w:pPr>
      <w:rPr>
        <w:u w:val="none"/>
      </w:rPr>
    </w:lvl>
    <w:lvl w:ilvl="3">
      <w:start w:val="1"/>
      <w:numFmt w:val="decimal"/>
      <w:lvlText w:val="%1.%2.%3.%4."/>
      <w:lvlJc w:val="right"/>
      <w:pPr>
        <w:ind w:left="2880" w:firstLine="5400"/>
      </w:pPr>
      <w:rPr>
        <w:u w:val="none"/>
      </w:rPr>
    </w:lvl>
    <w:lvl w:ilvl="4">
      <w:start w:val="1"/>
      <w:numFmt w:val="decimal"/>
      <w:lvlText w:val="%1.%2.%3.%4.%5."/>
      <w:lvlJc w:val="right"/>
      <w:pPr>
        <w:ind w:left="3600" w:firstLine="6840"/>
      </w:pPr>
      <w:rPr>
        <w:u w:val="none"/>
      </w:rPr>
    </w:lvl>
    <w:lvl w:ilvl="5">
      <w:start w:val="1"/>
      <w:numFmt w:val="decimal"/>
      <w:lvlText w:val="%1.%2.%3.%4.%5.%6."/>
      <w:lvlJc w:val="right"/>
      <w:pPr>
        <w:ind w:left="4320" w:firstLine="8280"/>
      </w:pPr>
      <w:rPr>
        <w:u w:val="none"/>
      </w:rPr>
    </w:lvl>
    <w:lvl w:ilvl="6">
      <w:start w:val="1"/>
      <w:numFmt w:val="decimal"/>
      <w:lvlText w:val="%1.%2.%3.%4.%5.%6.%7."/>
      <w:lvlJc w:val="right"/>
      <w:pPr>
        <w:ind w:left="5040" w:firstLine="9720"/>
      </w:pPr>
      <w:rPr>
        <w:u w:val="none"/>
      </w:rPr>
    </w:lvl>
    <w:lvl w:ilvl="7">
      <w:start w:val="1"/>
      <w:numFmt w:val="decimal"/>
      <w:lvlText w:val="%1.%2.%3.%4.%5.%6.%7.%8."/>
      <w:lvlJc w:val="right"/>
      <w:pPr>
        <w:ind w:left="5760" w:firstLine="11160"/>
      </w:pPr>
      <w:rPr>
        <w:u w:val="none"/>
      </w:rPr>
    </w:lvl>
    <w:lvl w:ilvl="8">
      <w:start w:val="1"/>
      <w:numFmt w:val="decimal"/>
      <w:lvlText w:val="%1.%2.%3.%4.%5.%6.%7.%8.%9."/>
      <w:lvlJc w:val="right"/>
      <w:pPr>
        <w:ind w:left="6480" w:firstLine="12600"/>
      </w:pPr>
      <w:rPr>
        <w:u w:val="none"/>
      </w:rPr>
    </w:lvl>
  </w:abstractNum>
  <w:abstractNum w:abstractNumId="16" w15:restartNumberingAfterBreak="0">
    <w:nsid w:val="48C33254"/>
    <w:multiLevelType w:val="hybridMultilevel"/>
    <w:tmpl w:val="659437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CEE11B5"/>
    <w:multiLevelType w:val="hybridMultilevel"/>
    <w:tmpl w:val="5CD6ED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94F712E"/>
    <w:multiLevelType w:val="hybridMultilevel"/>
    <w:tmpl w:val="7146F0A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15:restartNumberingAfterBreak="0">
    <w:nsid w:val="5B593552"/>
    <w:multiLevelType w:val="multilevel"/>
    <w:tmpl w:val="73CCDD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623D193E"/>
    <w:multiLevelType w:val="multilevel"/>
    <w:tmpl w:val="10B2C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4C6109"/>
    <w:multiLevelType w:val="multilevel"/>
    <w:tmpl w:val="AD725C14"/>
    <w:lvl w:ilvl="0">
      <w:start w:val="1"/>
      <w:numFmt w:val="decimal"/>
      <w:lvlText w:val="%1."/>
      <w:lvlJc w:val="left"/>
      <w:pPr>
        <w:tabs>
          <w:tab w:val="num" w:pos="1005"/>
        </w:tabs>
        <w:ind w:left="1005" w:hanging="360"/>
      </w:pPr>
    </w:lvl>
    <w:lvl w:ilvl="1" w:tentative="1">
      <w:start w:val="1"/>
      <w:numFmt w:val="decimal"/>
      <w:lvlText w:val="%2."/>
      <w:lvlJc w:val="left"/>
      <w:pPr>
        <w:tabs>
          <w:tab w:val="num" w:pos="1725"/>
        </w:tabs>
        <w:ind w:left="1725" w:hanging="360"/>
      </w:pPr>
    </w:lvl>
    <w:lvl w:ilvl="2" w:tentative="1">
      <w:start w:val="1"/>
      <w:numFmt w:val="decimal"/>
      <w:lvlText w:val="%3."/>
      <w:lvlJc w:val="left"/>
      <w:pPr>
        <w:tabs>
          <w:tab w:val="num" w:pos="2445"/>
        </w:tabs>
        <w:ind w:left="2445" w:hanging="360"/>
      </w:pPr>
    </w:lvl>
    <w:lvl w:ilvl="3" w:tentative="1">
      <w:start w:val="1"/>
      <w:numFmt w:val="decimal"/>
      <w:lvlText w:val="%4."/>
      <w:lvlJc w:val="left"/>
      <w:pPr>
        <w:tabs>
          <w:tab w:val="num" w:pos="3165"/>
        </w:tabs>
        <w:ind w:left="3165" w:hanging="360"/>
      </w:pPr>
    </w:lvl>
    <w:lvl w:ilvl="4" w:tentative="1">
      <w:start w:val="1"/>
      <w:numFmt w:val="decimal"/>
      <w:lvlText w:val="%5."/>
      <w:lvlJc w:val="left"/>
      <w:pPr>
        <w:tabs>
          <w:tab w:val="num" w:pos="3885"/>
        </w:tabs>
        <w:ind w:left="3885" w:hanging="360"/>
      </w:pPr>
    </w:lvl>
    <w:lvl w:ilvl="5" w:tentative="1">
      <w:start w:val="1"/>
      <w:numFmt w:val="decimal"/>
      <w:lvlText w:val="%6."/>
      <w:lvlJc w:val="left"/>
      <w:pPr>
        <w:tabs>
          <w:tab w:val="num" w:pos="4605"/>
        </w:tabs>
        <w:ind w:left="4605" w:hanging="360"/>
      </w:pPr>
    </w:lvl>
    <w:lvl w:ilvl="6" w:tentative="1">
      <w:start w:val="1"/>
      <w:numFmt w:val="decimal"/>
      <w:lvlText w:val="%7."/>
      <w:lvlJc w:val="left"/>
      <w:pPr>
        <w:tabs>
          <w:tab w:val="num" w:pos="5325"/>
        </w:tabs>
        <w:ind w:left="5325" w:hanging="360"/>
      </w:pPr>
    </w:lvl>
    <w:lvl w:ilvl="7" w:tentative="1">
      <w:start w:val="1"/>
      <w:numFmt w:val="decimal"/>
      <w:lvlText w:val="%8."/>
      <w:lvlJc w:val="left"/>
      <w:pPr>
        <w:tabs>
          <w:tab w:val="num" w:pos="6045"/>
        </w:tabs>
        <w:ind w:left="6045" w:hanging="360"/>
      </w:pPr>
    </w:lvl>
    <w:lvl w:ilvl="8" w:tentative="1">
      <w:start w:val="1"/>
      <w:numFmt w:val="decimal"/>
      <w:lvlText w:val="%9."/>
      <w:lvlJc w:val="left"/>
      <w:pPr>
        <w:tabs>
          <w:tab w:val="num" w:pos="6765"/>
        </w:tabs>
        <w:ind w:left="6765" w:hanging="360"/>
      </w:pPr>
    </w:lvl>
  </w:abstractNum>
  <w:abstractNum w:abstractNumId="22" w15:restartNumberingAfterBreak="0">
    <w:nsid w:val="667019D6"/>
    <w:multiLevelType w:val="hybridMultilevel"/>
    <w:tmpl w:val="E10C28E6"/>
    <w:lvl w:ilvl="0" w:tplc="5680FAD2">
      <w:start w:val="1"/>
      <w:numFmt w:val="decimal"/>
      <w:lvlText w:val="%1."/>
      <w:lvlJc w:val="left"/>
      <w:pPr>
        <w:ind w:left="720" w:hanging="360"/>
      </w:pPr>
      <w:rPr>
        <w:rFonts w:ascii="Arial" w:hAnsi="Arial" w:cs="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FA4D9D"/>
    <w:multiLevelType w:val="hybridMultilevel"/>
    <w:tmpl w:val="AB488D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D5073A9"/>
    <w:multiLevelType w:val="hybridMultilevel"/>
    <w:tmpl w:val="CDD4E744"/>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5" w15:restartNumberingAfterBreak="0">
    <w:nsid w:val="6F7822B4"/>
    <w:multiLevelType w:val="multilevel"/>
    <w:tmpl w:val="28D02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5907F5"/>
    <w:multiLevelType w:val="hybridMultilevel"/>
    <w:tmpl w:val="FD344B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362F90"/>
    <w:multiLevelType w:val="hybridMultilevel"/>
    <w:tmpl w:val="C7823A9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85A7572"/>
    <w:multiLevelType w:val="hybridMultilevel"/>
    <w:tmpl w:val="E346AA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B6C264E"/>
    <w:multiLevelType w:val="multilevel"/>
    <w:tmpl w:val="5B28A24A"/>
    <w:lvl w:ilvl="0">
      <w:start w:val="2"/>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BE31631"/>
    <w:multiLevelType w:val="hybridMultilevel"/>
    <w:tmpl w:val="C13CC3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32238A"/>
    <w:multiLevelType w:val="hybridMultilevel"/>
    <w:tmpl w:val="7062001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F483C31"/>
    <w:multiLevelType w:val="multilevel"/>
    <w:tmpl w:val="E9BA11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22568839">
    <w:abstractNumId w:val="32"/>
  </w:num>
  <w:num w:numId="2" w16cid:durableId="655229462">
    <w:abstractNumId w:val="9"/>
  </w:num>
  <w:num w:numId="3" w16cid:durableId="527106820">
    <w:abstractNumId w:val="19"/>
  </w:num>
  <w:num w:numId="4" w16cid:durableId="1395277492">
    <w:abstractNumId w:val="25"/>
  </w:num>
  <w:num w:numId="5" w16cid:durableId="532309836">
    <w:abstractNumId w:val="21"/>
  </w:num>
  <w:num w:numId="6" w16cid:durableId="1012877530">
    <w:abstractNumId w:val="20"/>
  </w:num>
  <w:num w:numId="7" w16cid:durableId="812217851">
    <w:abstractNumId w:val="5"/>
  </w:num>
  <w:num w:numId="8" w16cid:durableId="1764569983">
    <w:abstractNumId w:val="14"/>
  </w:num>
  <w:num w:numId="9" w16cid:durableId="1701935566">
    <w:abstractNumId w:val="2"/>
  </w:num>
  <w:num w:numId="10" w16cid:durableId="112288444">
    <w:abstractNumId w:val="11"/>
  </w:num>
  <w:num w:numId="11" w16cid:durableId="1337223318">
    <w:abstractNumId w:val="15"/>
  </w:num>
  <w:num w:numId="12" w16cid:durableId="1558589496">
    <w:abstractNumId w:val="6"/>
  </w:num>
  <w:num w:numId="13" w16cid:durableId="1848592542">
    <w:abstractNumId w:val="10"/>
  </w:num>
  <w:num w:numId="14" w16cid:durableId="297760980">
    <w:abstractNumId w:val="4"/>
  </w:num>
  <w:num w:numId="15" w16cid:durableId="1629702203">
    <w:abstractNumId w:val="1"/>
    <w:lvlOverride w:ilvl="0">
      <w:startOverride w:val="1"/>
    </w:lvlOverride>
    <w:lvlOverride w:ilvl="1"/>
    <w:lvlOverride w:ilvl="2"/>
    <w:lvlOverride w:ilvl="3"/>
    <w:lvlOverride w:ilvl="4"/>
    <w:lvlOverride w:ilvl="5"/>
    <w:lvlOverride w:ilvl="6"/>
    <w:lvlOverride w:ilvl="7"/>
    <w:lvlOverride w:ilvl="8"/>
  </w:num>
  <w:num w:numId="16" w16cid:durableId="1376852830">
    <w:abstractNumId w:val="3"/>
  </w:num>
  <w:num w:numId="17" w16cid:durableId="3765870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679721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969289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60157060">
    <w:abstractNumId w:val="7"/>
  </w:num>
  <w:num w:numId="21" w16cid:durableId="2139060125">
    <w:abstractNumId w:val="0"/>
  </w:num>
  <w:num w:numId="22" w16cid:durableId="826559186">
    <w:abstractNumId w:val="31"/>
  </w:num>
  <w:num w:numId="23" w16cid:durableId="1147286860">
    <w:abstractNumId w:val="27"/>
  </w:num>
  <w:num w:numId="24" w16cid:durableId="487744990">
    <w:abstractNumId w:val="24"/>
  </w:num>
  <w:num w:numId="25" w16cid:durableId="1949048790">
    <w:abstractNumId w:val="26"/>
  </w:num>
  <w:num w:numId="26" w16cid:durableId="246307803">
    <w:abstractNumId w:val="12"/>
  </w:num>
  <w:num w:numId="27" w16cid:durableId="1873180621">
    <w:abstractNumId w:val="28"/>
  </w:num>
  <w:num w:numId="28" w16cid:durableId="1757285236">
    <w:abstractNumId w:val="23"/>
  </w:num>
  <w:num w:numId="29" w16cid:durableId="1427843558">
    <w:abstractNumId w:val="29"/>
  </w:num>
  <w:num w:numId="30" w16cid:durableId="631794040">
    <w:abstractNumId w:val="30"/>
  </w:num>
  <w:num w:numId="31" w16cid:durableId="456876436">
    <w:abstractNumId w:val="8"/>
  </w:num>
  <w:num w:numId="32" w16cid:durableId="2088920439">
    <w:abstractNumId w:val="18"/>
  </w:num>
  <w:num w:numId="33" w16cid:durableId="20124404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A2NTAyMzCxMDSyMLVU0lEKTi0uzszPAykwNK0FAF5WCEUtAAAA"/>
  </w:docVars>
  <w:rsids>
    <w:rsidRoot w:val="00420CE5"/>
    <w:rsid w:val="00001553"/>
    <w:rsid w:val="000036B6"/>
    <w:rsid w:val="000073AA"/>
    <w:rsid w:val="00032DE4"/>
    <w:rsid w:val="00033ADE"/>
    <w:rsid w:val="0004076A"/>
    <w:rsid w:val="00056513"/>
    <w:rsid w:val="00057FCE"/>
    <w:rsid w:val="00063AFC"/>
    <w:rsid w:val="00063F19"/>
    <w:rsid w:val="00066DE5"/>
    <w:rsid w:val="00073E5C"/>
    <w:rsid w:val="00074E6B"/>
    <w:rsid w:val="000768D0"/>
    <w:rsid w:val="0008634F"/>
    <w:rsid w:val="000A4FCF"/>
    <w:rsid w:val="000A5D93"/>
    <w:rsid w:val="000A7EA9"/>
    <w:rsid w:val="000B17F5"/>
    <w:rsid w:val="000B3ACE"/>
    <w:rsid w:val="000B4D6A"/>
    <w:rsid w:val="000C4043"/>
    <w:rsid w:val="000D72C2"/>
    <w:rsid w:val="000E3AC4"/>
    <w:rsid w:val="000E4FE5"/>
    <w:rsid w:val="000F08B6"/>
    <w:rsid w:val="000F1760"/>
    <w:rsid w:val="00103D3B"/>
    <w:rsid w:val="00105990"/>
    <w:rsid w:val="00111B3F"/>
    <w:rsid w:val="001320A0"/>
    <w:rsid w:val="00133790"/>
    <w:rsid w:val="00136203"/>
    <w:rsid w:val="001567EE"/>
    <w:rsid w:val="00163870"/>
    <w:rsid w:val="001706F3"/>
    <w:rsid w:val="00174E86"/>
    <w:rsid w:val="00177011"/>
    <w:rsid w:val="00180E28"/>
    <w:rsid w:val="0018484D"/>
    <w:rsid w:val="00193EC0"/>
    <w:rsid w:val="001951C7"/>
    <w:rsid w:val="00196DAB"/>
    <w:rsid w:val="001A3892"/>
    <w:rsid w:val="001A7371"/>
    <w:rsid w:val="001B00BD"/>
    <w:rsid w:val="001B51C9"/>
    <w:rsid w:val="001C08F0"/>
    <w:rsid w:val="001C4CA0"/>
    <w:rsid w:val="001C68ED"/>
    <w:rsid w:val="001C7DA7"/>
    <w:rsid w:val="001D398A"/>
    <w:rsid w:val="001E0E21"/>
    <w:rsid w:val="001E4E70"/>
    <w:rsid w:val="001F73E3"/>
    <w:rsid w:val="00202997"/>
    <w:rsid w:val="002154E1"/>
    <w:rsid w:val="00215AE8"/>
    <w:rsid w:val="00221095"/>
    <w:rsid w:val="00233F68"/>
    <w:rsid w:val="00235F47"/>
    <w:rsid w:val="00245A5E"/>
    <w:rsid w:val="002527E1"/>
    <w:rsid w:val="00252AD4"/>
    <w:rsid w:val="00260092"/>
    <w:rsid w:val="00260A2E"/>
    <w:rsid w:val="00281998"/>
    <w:rsid w:val="002839C3"/>
    <w:rsid w:val="0028434A"/>
    <w:rsid w:val="00285B17"/>
    <w:rsid w:val="00287765"/>
    <w:rsid w:val="00290940"/>
    <w:rsid w:val="002919DA"/>
    <w:rsid w:val="0029619F"/>
    <w:rsid w:val="002B1521"/>
    <w:rsid w:val="002B2532"/>
    <w:rsid w:val="002C5572"/>
    <w:rsid w:val="002F19FB"/>
    <w:rsid w:val="002F3B60"/>
    <w:rsid w:val="002F4560"/>
    <w:rsid w:val="0030378A"/>
    <w:rsid w:val="003232AF"/>
    <w:rsid w:val="00323FB8"/>
    <w:rsid w:val="003361CD"/>
    <w:rsid w:val="0034029A"/>
    <w:rsid w:val="003402D8"/>
    <w:rsid w:val="003653AB"/>
    <w:rsid w:val="0037160A"/>
    <w:rsid w:val="00372C67"/>
    <w:rsid w:val="00376AE9"/>
    <w:rsid w:val="00380AB3"/>
    <w:rsid w:val="00384B14"/>
    <w:rsid w:val="003923F1"/>
    <w:rsid w:val="00393E0D"/>
    <w:rsid w:val="0039733D"/>
    <w:rsid w:val="003A1AEC"/>
    <w:rsid w:val="003B2CF2"/>
    <w:rsid w:val="003B7312"/>
    <w:rsid w:val="003D3E65"/>
    <w:rsid w:val="003D41D8"/>
    <w:rsid w:val="003D5266"/>
    <w:rsid w:val="003E6A80"/>
    <w:rsid w:val="00402793"/>
    <w:rsid w:val="00404FC8"/>
    <w:rsid w:val="00405845"/>
    <w:rsid w:val="00412906"/>
    <w:rsid w:val="00420CE5"/>
    <w:rsid w:val="004229B5"/>
    <w:rsid w:val="00422E34"/>
    <w:rsid w:val="004231B9"/>
    <w:rsid w:val="00442062"/>
    <w:rsid w:val="00443366"/>
    <w:rsid w:val="004444E8"/>
    <w:rsid w:val="004449DE"/>
    <w:rsid w:val="00445FF2"/>
    <w:rsid w:val="004464A9"/>
    <w:rsid w:val="00447757"/>
    <w:rsid w:val="004519AD"/>
    <w:rsid w:val="00473CC3"/>
    <w:rsid w:val="0047556D"/>
    <w:rsid w:val="0047591F"/>
    <w:rsid w:val="00486970"/>
    <w:rsid w:val="0049152B"/>
    <w:rsid w:val="004918BF"/>
    <w:rsid w:val="00492728"/>
    <w:rsid w:val="00493455"/>
    <w:rsid w:val="00493790"/>
    <w:rsid w:val="00496353"/>
    <w:rsid w:val="0049683B"/>
    <w:rsid w:val="004A3278"/>
    <w:rsid w:val="004A4591"/>
    <w:rsid w:val="004B4242"/>
    <w:rsid w:val="004B4EE8"/>
    <w:rsid w:val="004C7778"/>
    <w:rsid w:val="004D25ED"/>
    <w:rsid w:val="004E294D"/>
    <w:rsid w:val="004F1881"/>
    <w:rsid w:val="004F4010"/>
    <w:rsid w:val="004F56F5"/>
    <w:rsid w:val="004F703B"/>
    <w:rsid w:val="00513F68"/>
    <w:rsid w:val="005166FC"/>
    <w:rsid w:val="00521A7F"/>
    <w:rsid w:val="00536187"/>
    <w:rsid w:val="00536E9C"/>
    <w:rsid w:val="00540C9A"/>
    <w:rsid w:val="0054123F"/>
    <w:rsid w:val="00541A61"/>
    <w:rsid w:val="00542B15"/>
    <w:rsid w:val="00544226"/>
    <w:rsid w:val="00547423"/>
    <w:rsid w:val="00575AA5"/>
    <w:rsid w:val="00586E79"/>
    <w:rsid w:val="005926B9"/>
    <w:rsid w:val="0059550C"/>
    <w:rsid w:val="005A61F6"/>
    <w:rsid w:val="005D2CBC"/>
    <w:rsid w:val="005E189B"/>
    <w:rsid w:val="005F60FF"/>
    <w:rsid w:val="005F7DF4"/>
    <w:rsid w:val="00611FBC"/>
    <w:rsid w:val="00620580"/>
    <w:rsid w:val="00645C69"/>
    <w:rsid w:val="006500D1"/>
    <w:rsid w:val="00661938"/>
    <w:rsid w:val="00686D2D"/>
    <w:rsid w:val="00687EEF"/>
    <w:rsid w:val="006A31F7"/>
    <w:rsid w:val="006C38C9"/>
    <w:rsid w:val="006C582B"/>
    <w:rsid w:val="006C6C3F"/>
    <w:rsid w:val="006D4728"/>
    <w:rsid w:val="006D5DCF"/>
    <w:rsid w:val="006D6419"/>
    <w:rsid w:val="006E11C8"/>
    <w:rsid w:val="006F0182"/>
    <w:rsid w:val="006F02B5"/>
    <w:rsid w:val="006F0804"/>
    <w:rsid w:val="006F1955"/>
    <w:rsid w:val="007013C1"/>
    <w:rsid w:val="0070184D"/>
    <w:rsid w:val="00705F95"/>
    <w:rsid w:val="0070603D"/>
    <w:rsid w:val="0072248F"/>
    <w:rsid w:val="007224C2"/>
    <w:rsid w:val="00737209"/>
    <w:rsid w:val="007408F5"/>
    <w:rsid w:val="00740F7C"/>
    <w:rsid w:val="00743E26"/>
    <w:rsid w:val="00751878"/>
    <w:rsid w:val="00751BB6"/>
    <w:rsid w:val="0076499F"/>
    <w:rsid w:val="00771D05"/>
    <w:rsid w:val="00775605"/>
    <w:rsid w:val="007A6C57"/>
    <w:rsid w:val="007B0D55"/>
    <w:rsid w:val="007B3BC4"/>
    <w:rsid w:val="007B513E"/>
    <w:rsid w:val="007E6EED"/>
    <w:rsid w:val="007F79ED"/>
    <w:rsid w:val="00807F8A"/>
    <w:rsid w:val="00811F61"/>
    <w:rsid w:val="008277E8"/>
    <w:rsid w:val="00845A42"/>
    <w:rsid w:val="00850968"/>
    <w:rsid w:val="0085655E"/>
    <w:rsid w:val="00862935"/>
    <w:rsid w:val="00871C7A"/>
    <w:rsid w:val="00883391"/>
    <w:rsid w:val="00886B74"/>
    <w:rsid w:val="00887FC5"/>
    <w:rsid w:val="008A0FA2"/>
    <w:rsid w:val="008A25EF"/>
    <w:rsid w:val="008B1CAF"/>
    <w:rsid w:val="008D09BF"/>
    <w:rsid w:val="008D1E37"/>
    <w:rsid w:val="008D5EE0"/>
    <w:rsid w:val="008E0B14"/>
    <w:rsid w:val="008E1482"/>
    <w:rsid w:val="008E3DAC"/>
    <w:rsid w:val="008E46CE"/>
    <w:rsid w:val="00902638"/>
    <w:rsid w:val="009108A0"/>
    <w:rsid w:val="009427C4"/>
    <w:rsid w:val="009439D3"/>
    <w:rsid w:val="00945BF8"/>
    <w:rsid w:val="00946107"/>
    <w:rsid w:val="0094799D"/>
    <w:rsid w:val="00957F26"/>
    <w:rsid w:val="00963EF8"/>
    <w:rsid w:val="00965E8A"/>
    <w:rsid w:val="00967851"/>
    <w:rsid w:val="00971060"/>
    <w:rsid w:val="00995106"/>
    <w:rsid w:val="00996070"/>
    <w:rsid w:val="0099684B"/>
    <w:rsid w:val="009973A9"/>
    <w:rsid w:val="009A0B60"/>
    <w:rsid w:val="009A4AA1"/>
    <w:rsid w:val="009A5FDC"/>
    <w:rsid w:val="009C167F"/>
    <w:rsid w:val="009C1C06"/>
    <w:rsid w:val="009C677A"/>
    <w:rsid w:val="009C74EC"/>
    <w:rsid w:val="009D019D"/>
    <w:rsid w:val="009D0B78"/>
    <w:rsid w:val="009E2131"/>
    <w:rsid w:val="009E2442"/>
    <w:rsid w:val="009E775F"/>
    <w:rsid w:val="009F1D3B"/>
    <w:rsid w:val="009F2775"/>
    <w:rsid w:val="009F2E74"/>
    <w:rsid w:val="009F5FEE"/>
    <w:rsid w:val="00A01B08"/>
    <w:rsid w:val="00A07282"/>
    <w:rsid w:val="00A17BAD"/>
    <w:rsid w:val="00A23015"/>
    <w:rsid w:val="00A3042E"/>
    <w:rsid w:val="00A45B89"/>
    <w:rsid w:val="00A51593"/>
    <w:rsid w:val="00A8768B"/>
    <w:rsid w:val="00A97A30"/>
    <w:rsid w:val="00AA1DA5"/>
    <w:rsid w:val="00AA763D"/>
    <w:rsid w:val="00AC0613"/>
    <w:rsid w:val="00AC51AC"/>
    <w:rsid w:val="00AD6CD5"/>
    <w:rsid w:val="00AF6B25"/>
    <w:rsid w:val="00AF6CED"/>
    <w:rsid w:val="00B005DE"/>
    <w:rsid w:val="00B01F1D"/>
    <w:rsid w:val="00B072F3"/>
    <w:rsid w:val="00B1202F"/>
    <w:rsid w:val="00B15171"/>
    <w:rsid w:val="00B30249"/>
    <w:rsid w:val="00B3524F"/>
    <w:rsid w:val="00B35692"/>
    <w:rsid w:val="00B36506"/>
    <w:rsid w:val="00B44BEE"/>
    <w:rsid w:val="00B560DD"/>
    <w:rsid w:val="00B650AF"/>
    <w:rsid w:val="00B80B6E"/>
    <w:rsid w:val="00B94B09"/>
    <w:rsid w:val="00BB36A8"/>
    <w:rsid w:val="00BC4B3E"/>
    <w:rsid w:val="00BD139A"/>
    <w:rsid w:val="00BD5CB3"/>
    <w:rsid w:val="00BE1880"/>
    <w:rsid w:val="00BE7F76"/>
    <w:rsid w:val="00BF0EFE"/>
    <w:rsid w:val="00BF1327"/>
    <w:rsid w:val="00BF7C50"/>
    <w:rsid w:val="00C02AC1"/>
    <w:rsid w:val="00C07A03"/>
    <w:rsid w:val="00C125F2"/>
    <w:rsid w:val="00C1644E"/>
    <w:rsid w:val="00C2298F"/>
    <w:rsid w:val="00C255BC"/>
    <w:rsid w:val="00C27341"/>
    <w:rsid w:val="00C369C8"/>
    <w:rsid w:val="00C51B70"/>
    <w:rsid w:val="00C533DD"/>
    <w:rsid w:val="00C53AD3"/>
    <w:rsid w:val="00C542D6"/>
    <w:rsid w:val="00C563C5"/>
    <w:rsid w:val="00C609CD"/>
    <w:rsid w:val="00C652BC"/>
    <w:rsid w:val="00C67B4F"/>
    <w:rsid w:val="00C700E9"/>
    <w:rsid w:val="00C76E4A"/>
    <w:rsid w:val="00C77028"/>
    <w:rsid w:val="00C9245A"/>
    <w:rsid w:val="00CA2521"/>
    <w:rsid w:val="00CA3000"/>
    <w:rsid w:val="00CA78A4"/>
    <w:rsid w:val="00CB564F"/>
    <w:rsid w:val="00CE16BE"/>
    <w:rsid w:val="00CE1721"/>
    <w:rsid w:val="00CE19AB"/>
    <w:rsid w:val="00CF610D"/>
    <w:rsid w:val="00D1732E"/>
    <w:rsid w:val="00D2134E"/>
    <w:rsid w:val="00D27E82"/>
    <w:rsid w:val="00D3344A"/>
    <w:rsid w:val="00D37F4C"/>
    <w:rsid w:val="00D4480F"/>
    <w:rsid w:val="00D67B10"/>
    <w:rsid w:val="00D72B2F"/>
    <w:rsid w:val="00D75B32"/>
    <w:rsid w:val="00D77392"/>
    <w:rsid w:val="00D80E26"/>
    <w:rsid w:val="00D851CA"/>
    <w:rsid w:val="00D85756"/>
    <w:rsid w:val="00D879E2"/>
    <w:rsid w:val="00DA1341"/>
    <w:rsid w:val="00DA4F70"/>
    <w:rsid w:val="00DB6800"/>
    <w:rsid w:val="00DC22C0"/>
    <w:rsid w:val="00DD4A40"/>
    <w:rsid w:val="00DD4B88"/>
    <w:rsid w:val="00DE42BD"/>
    <w:rsid w:val="00DE479F"/>
    <w:rsid w:val="00DE7CC8"/>
    <w:rsid w:val="00DF0520"/>
    <w:rsid w:val="00DF6A5F"/>
    <w:rsid w:val="00E047C8"/>
    <w:rsid w:val="00E06A98"/>
    <w:rsid w:val="00E111A9"/>
    <w:rsid w:val="00E14E4C"/>
    <w:rsid w:val="00E22055"/>
    <w:rsid w:val="00E225A8"/>
    <w:rsid w:val="00E2314D"/>
    <w:rsid w:val="00E25D87"/>
    <w:rsid w:val="00E31E37"/>
    <w:rsid w:val="00E403C5"/>
    <w:rsid w:val="00E41616"/>
    <w:rsid w:val="00E41936"/>
    <w:rsid w:val="00E42DA4"/>
    <w:rsid w:val="00E52B49"/>
    <w:rsid w:val="00E54F0E"/>
    <w:rsid w:val="00E666C1"/>
    <w:rsid w:val="00E66B91"/>
    <w:rsid w:val="00E76DC8"/>
    <w:rsid w:val="00E96D88"/>
    <w:rsid w:val="00EA2177"/>
    <w:rsid w:val="00EA6004"/>
    <w:rsid w:val="00EA72AC"/>
    <w:rsid w:val="00EC46C5"/>
    <w:rsid w:val="00EC53FE"/>
    <w:rsid w:val="00ED7E0C"/>
    <w:rsid w:val="00EF7216"/>
    <w:rsid w:val="00F025CA"/>
    <w:rsid w:val="00F17C9A"/>
    <w:rsid w:val="00F17E89"/>
    <w:rsid w:val="00F22E0E"/>
    <w:rsid w:val="00F24BFD"/>
    <w:rsid w:val="00F26A82"/>
    <w:rsid w:val="00F330A8"/>
    <w:rsid w:val="00F43C18"/>
    <w:rsid w:val="00F6730E"/>
    <w:rsid w:val="00F717E8"/>
    <w:rsid w:val="00F727B8"/>
    <w:rsid w:val="00F7334A"/>
    <w:rsid w:val="00F8642A"/>
    <w:rsid w:val="00F931EB"/>
    <w:rsid w:val="00F977A4"/>
    <w:rsid w:val="00FB10B2"/>
    <w:rsid w:val="00FB365A"/>
    <w:rsid w:val="00FB7A74"/>
    <w:rsid w:val="00FC2E35"/>
    <w:rsid w:val="00FD061B"/>
    <w:rsid w:val="00FD59E0"/>
    <w:rsid w:val="00FF3B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B66E6C"/>
  <w15:docId w15:val="{15A07EE2-D46F-4D4D-8128-C4E4AD420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79E2"/>
  </w:style>
  <w:style w:type="paragraph" w:styleId="Heading1">
    <w:name w:val="heading 1"/>
    <w:basedOn w:val="Normal1"/>
    <w:next w:val="Normal1"/>
    <w:rsid w:val="00420CE5"/>
    <w:pPr>
      <w:keepNext/>
      <w:keepLines/>
      <w:spacing w:before="400" w:after="120"/>
      <w:outlineLvl w:val="0"/>
    </w:pPr>
    <w:rPr>
      <w:sz w:val="40"/>
      <w:szCs w:val="40"/>
    </w:rPr>
  </w:style>
  <w:style w:type="paragraph" w:styleId="Heading2">
    <w:name w:val="heading 2"/>
    <w:basedOn w:val="Normal1"/>
    <w:next w:val="Normal1"/>
    <w:rsid w:val="00420CE5"/>
    <w:pPr>
      <w:keepNext/>
      <w:keepLines/>
      <w:spacing w:before="360" w:after="120"/>
      <w:outlineLvl w:val="1"/>
    </w:pPr>
    <w:rPr>
      <w:sz w:val="32"/>
      <w:szCs w:val="32"/>
    </w:rPr>
  </w:style>
  <w:style w:type="paragraph" w:styleId="Heading3">
    <w:name w:val="heading 3"/>
    <w:basedOn w:val="Normal1"/>
    <w:next w:val="Normal1"/>
    <w:rsid w:val="00420CE5"/>
    <w:pPr>
      <w:keepNext/>
      <w:keepLines/>
      <w:spacing w:before="320" w:after="80"/>
      <w:outlineLvl w:val="2"/>
    </w:pPr>
    <w:rPr>
      <w:color w:val="434343"/>
      <w:sz w:val="28"/>
      <w:szCs w:val="28"/>
    </w:rPr>
  </w:style>
  <w:style w:type="paragraph" w:styleId="Heading4">
    <w:name w:val="heading 4"/>
    <w:basedOn w:val="Normal1"/>
    <w:next w:val="Normal1"/>
    <w:rsid w:val="00420CE5"/>
    <w:pPr>
      <w:keepNext/>
      <w:keepLines/>
      <w:spacing w:before="280" w:after="80"/>
      <w:outlineLvl w:val="3"/>
    </w:pPr>
    <w:rPr>
      <w:color w:val="666666"/>
      <w:sz w:val="24"/>
      <w:szCs w:val="24"/>
    </w:rPr>
  </w:style>
  <w:style w:type="paragraph" w:styleId="Heading5">
    <w:name w:val="heading 5"/>
    <w:basedOn w:val="Normal1"/>
    <w:next w:val="Normal1"/>
    <w:rsid w:val="00420CE5"/>
    <w:pPr>
      <w:keepNext/>
      <w:keepLines/>
      <w:spacing w:before="240" w:after="80"/>
      <w:outlineLvl w:val="4"/>
    </w:pPr>
    <w:rPr>
      <w:color w:val="666666"/>
    </w:rPr>
  </w:style>
  <w:style w:type="paragraph" w:styleId="Heading6">
    <w:name w:val="heading 6"/>
    <w:basedOn w:val="Normal1"/>
    <w:next w:val="Normal1"/>
    <w:rsid w:val="00420CE5"/>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420CE5"/>
  </w:style>
  <w:style w:type="paragraph" w:styleId="Title">
    <w:name w:val="Title"/>
    <w:basedOn w:val="Normal1"/>
    <w:next w:val="Normal1"/>
    <w:link w:val="TitleChar"/>
    <w:uiPriority w:val="3"/>
    <w:qFormat/>
    <w:rsid w:val="00420CE5"/>
    <w:pPr>
      <w:keepNext/>
      <w:keepLines/>
      <w:spacing w:after="60"/>
    </w:pPr>
    <w:rPr>
      <w:sz w:val="52"/>
      <w:szCs w:val="52"/>
    </w:rPr>
  </w:style>
  <w:style w:type="paragraph" w:styleId="Subtitle">
    <w:name w:val="Subtitle"/>
    <w:basedOn w:val="Normal1"/>
    <w:next w:val="Normal1"/>
    <w:rsid w:val="00420CE5"/>
    <w:pPr>
      <w:keepNext/>
      <w:keepLines/>
      <w:spacing w:after="320"/>
    </w:pPr>
    <w:rPr>
      <w:color w:val="666666"/>
      <w:sz w:val="30"/>
      <w:szCs w:val="30"/>
    </w:rPr>
  </w:style>
  <w:style w:type="table" w:customStyle="1" w:styleId="a">
    <w:basedOn w:val="TableNormal"/>
    <w:rsid w:val="00420CE5"/>
    <w:tblPr>
      <w:tblStyleRowBandSize w:val="1"/>
      <w:tblStyleColBandSize w:val="1"/>
      <w:tblCellMar>
        <w:left w:w="115" w:type="dxa"/>
        <w:right w:w="115" w:type="dxa"/>
      </w:tblCellMar>
    </w:tblPr>
  </w:style>
  <w:style w:type="table" w:customStyle="1" w:styleId="a0">
    <w:basedOn w:val="TableNormal"/>
    <w:rsid w:val="00420CE5"/>
    <w:tblPr>
      <w:tblStyleRowBandSize w:val="1"/>
      <w:tblStyleColBandSize w:val="1"/>
      <w:tblCellMar>
        <w:top w:w="100" w:type="dxa"/>
        <w:left w:w="100" w:type="dxa"/>
        <w:bottom w:w="100" w:type="dxa"/>
        <w:right w:w="100" w:type="dxa"/>
      </w:tblCellMar>
    </w:tblPr>
  </w:style>
  <w:style w:type="table" w:customStyle="1" w:styleId="a1">
    <w:basedOn w:val="TableNormal"/>
    <w:rsid w:val="00420CE5"/>
    <w:tblPr>
      <w:tblStyleRowBandSize w:val="1"/>
      <w:tblStyleColBandSize w:val="1"/>
      <w:tblCellMar>
        <w:top w:w="100" w:type="dxa"/>
        <w:left w:w="100" w:type="dxa"/>
        <w:bottom w:w="100" w:type="dxa"/>
        <w:right w:w="100" w:type="dxa"/>
      </w:tblCellMar>
    </w:tblPr>
  </w:style>
  <w:style w:type="table" w:customStyle="1" w:styleId="a2">
    <w:basedOn w:val="TableNormal"/>
    <w:rsid w:val="00420CE5"/>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180E28"/>
    <w:pPr>
      <w:tabs>
        <w:tab w:val="center" w:pos="4680"/>
        <w:tab w:val="right" w:pos="9360"/>
      </w:tabs>
      <w:spacing w:line="240" w:lineRule="auto"/>
    </w:pPr>
  </w:style>
  <w:style w:type="character" w:customStyle="1" w:styleId="HeaderChar">
    <w:name w:val="Header Char"/>
    <w:basedOn w:val="DefaultParagraphFont"/>
    <w:link w:val="Header"/>
    <w:uiPriority w:val="99"/>
    <w:rsid w:val="00180E28"/>
  </w:style>
  <w:style w:type="paragraph" w:styleId="Footer">
    <w:name w:val="footer"/>
    <w:basedOn w:val="Normal"/>
    <w:link w:val="FooterChar"/>
    <w:uiPriority w:val="99"/>
    <w:unhideWhenUsed/>
    <w:rsid w:val="00180E28"/>
    <w:pPr>
      <w:tabs>
        <w:tab w:val="center" w:pos="4680"/>
        <w:tab w:val="right" w:pos="9360"/>
      </w:tabs>
      <w:spacing w:line="240" w:lineRule="auto"/>
    </w:pPr>
  </w:style>
  <w:style w:type="character" w:customStyle="1" w:styleId="FooterChar">
    <w:name w:val="Footer Char"/>
    <w:basedOn w:val="DefaultParagraphFont"/>
    <w:link w:val="Footer"/>
    <w:uiPriority w:val="99"/>
    <w:rsid w:val="00180E28"/>
  </w:style>
  <w:style w:type="paragraph" w:styleId="ListParagraph">
    <w:name w:val="List Paragraph"/>
    <w:basedOn w:val="Normal"/>
    <w:uiPriority w:val="34"/>
    <w:qFormat/>
    <w:rsid w:val="00B80B6E"/>
    <w:pPr>
      <w:ind w:left="720"/>
      <w:contextualSpacing/>
    </w:pPr>
  </w:style>
  <w:style w:type="table" w:styleId="TableGrid">
    <w:name w:val="Table Grid"/>
    <w:basedOn w:val="TableNormal"/>
    <w:uiPriority w:val="39"/>
    <w:unhideWhenUsed/>
    <w:rsid w:val="00ED7E0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3"/>
    <w:rsid w:val="001951C7"/>
    <w:rPr>
      <w:sz w:val="52"/>
      <w:szCs w:val="52"/>
    </w:rPr>
  </w:style>
  <w:style w:type="paragraph" w:customStyle="1" w:styleId="Default">
    <w:name w:val="Default"/>
    <w:rsid w:val="001951C7"/>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40" w:lineRule="auto"/>
    </w:pPr>
    <w:rPr>
      <w:rFonts w:ascii="Calibri" w:eastAsia="Times New Roman" w:hAnsi="Calibri" w:cs="Calibri"/>
      <w:sz w:val="24"/>
      <w:szCs w:val="24"/>
    </w:rPr>
  </w:style>
  <w:style w:type="character" w:styleId="Hyperlink">
    <w:name w:val="Hyperlink"/>
    <w:basedOn w:val="DefaultParagraphFont"/>
    <w:uiPriority w:val="99"/>
    <w:unhideWhenUsed/>
    <w:rsid w:val="00611FBC"/>
    <w:rPr>
      <w:color w:val="0000FF" w:themeColor="hyperlink"/>
      <w:u w:val="single"/>
    </w:rPr>
  </w:style>
  <w:style w:type="character" w:customStyle="1" w:styleId="UnresolvedMention1">
    <w:name w:val="Unresolved Mention1"/>
    <w:basedOn w:val="DefaultParagraphFont"/>
    <w:uiPriority w:val="99"/>
    <w:semiHidden/>
    <w:unhideWhenUsed/>
    <w:rsid w:val="00611FBC"/>
    <w:rPr>
      <w:color w:val="808080"/>
      <w:shd w:val="clear" w:color="auto" w:fill="E6E6E6"/>
    </w:rPr>
  </w:style>
  <w:style w:type="paragraph" w:styleId="BodyTextIndent">
    <w:name w:val="Body Text Indent"/>
    <w:basedOn w:val="Normal"/>
    <w:link w:val="BodyTextIndentChar"/>
    <w:semiHidden/>
    <w:unhideWhenUsed/>
    <w:rsid w:val="00196DAB"/>
    <w:pPr>
      <w:pBdr>
        <w:top w:val="none" w:sz="0" w:space="0" w:color="auto"/>
        <w:left w:val="none" w:sz="0" w:space="0" w:color="auto"/>
        <w:bottom w:val="none" w:sz="0" w:space="0" w:color="auto"/>
        <w:right w:val="none" w:sz="0" w:space="0" w:color="auto"/>
        <w:between w:val="none" w:sz="0" w:space="0" w:color="auto"/>
      </w:pBdr>
      <w:spacing w:line="240" w:lineRule="auto"/>
      <w:ind w:left="360"/>
      <w:jc w:val="both"/>
    </w:pPr>
    <w:rPr>
      <w:rFonts w:ascii="Times New Roman" w:eastAsia="Times New Roman" w:hAnsi="Times New Roman" w:cs="Times New Roman"/>
      <w:color w:val="auto"/>
      <w:sz w:val="24"/>
      <w:szCs w:val="24"/>
    </w:rPr>
  </w:style>
  <w:style w:type="character" w:customStyle="1" w:styleId="BodyTextIndentChar">
    <w:name w:val="Body Text Indent Char"/>
    <w:basedOn w:val="DefaultParagraphFont"/>
    <w:link w:val="BodyTextIndent"/>
    <w:semiHidden/>
    <w:rsid w:val="00196DAB"/>
    <w:rPr>
      <w:rFonts w:ascii="Times New Roman" w:eastAsia="Times New Roman" w:hAnsi="Times New Roman" w:cs="Times New Roman"/>
      <w:color w:val="auto"/>
      <w:sz w:val="24"/>
      <w:szCs w:val="24"/>
    </w:rPr>
  </w:style>
  <w:style w:type="paragraph" w:styleId="FootnoteText">
    <w:name w:val="footnote text"/>
    <w:basedOn w:val="Normal"/>
    <w:link w:val="FootnoteTextChar"/>
    <w:uiPriority w:val="99"/>
    <w:semiHidden/>
    <w:unhideWhenUsed/>
    <w:rsid w:val="008E1482"/>
    <w:pPr>
      <w:spacing w:line="240" w:lineRule="auto"/>
    </w:pPr>
    <w:rPr>
      <w:sz w:val="20"/>
      <w:szCs w:val="20"/>
    </w:rPr>
  </w:style>
  <w:style w:type="character" w:customStyle="1" w:styleId="FootnoteTextChar">
    <w:name w:val="Footnote Text Char"/>
    <w:basedOn w:val="DefaultParagraphFont"/>
    <w:link w:val="FootnoteText"/>
    <w:uiPriority w:val="99"/>
    <w:semiHidden/>
    <w:rsid w:val="008E1482"/>
    <w:rPr>
      <w:sz w:val="20"/>
      <w:szCs w:val="20"/>
    </w:rPr>
  </w:style>
  <w:style w:type="character" w:styleId="FootnoteReference">
    <w:name w:val="footnote reference"/>
    <w:basedOn w:val="DefaultParagraphFont"/>
    <w:uiPriority w:val="99"/>
    <w:semiHidden/>
    <w:unhideWhenUsed/>
    <w:rsid w:val="008E1482"/>
    <w:rPr>
      <w:vertAlign w:val="superscript"/>
    </w:rPr>
  </w:style>
  <w:style w:type="character" w:styleId="CommentReference">
    <w:name w:val="annotation reference"/>
    <w:basedOn w:val="DefaultParagraphFont"/>
    <w:uiPriority w:val="99"/>
    <w:semiHidden/>
    <w:unhideWhenUsed/>
    <w:rsid w:val="004229B5"/>
    <w:rPr>
      <w:sz w:val="16"/>
      <w:szCs w:val="16"/>
    </w:rPr>
  </w:style>
  <w:style w:type="paragraph" w:styleId="CommentText">
    <w:name w:val="annotation text"/>
    <w:basedOn w:val="Normal"/>
    <w:link w:val="CommentTextChar"/>
    <w:uiPriority w:val="99"/>
    <w:unhideWhenUsed/>
    <w:rsid w:val="004229B5"/>
    <w:pPr>
      <w:spacing w:line="240" w:lineRule="auto"/>
    </w:pPr>
    <w:rPr>
      <w:sz w:val="20"/>
      <w:szCs w:val="20"/>
    </w:rPr>
  </w:style>
  <w:style w:type="character" w:customStyle="1" w:styleId="CommentTextChar">
    <w:name w:val="Comment Text Char"/>
    <w:basedOn w:val="DefaultParagraphFont"/>
    <w:link w:val="CommentText"/>
    <w:uiPriority w:val="99"/>
    <w:rsid w:val="004229B5"/>
    <w:rPr>
      <w:sz w:val="20"/>
      <w:szCs w:val="20"/>
    </w:rPr>
  </w:style>
  <w:style w:type="paragraph" w:styleId="CommentSubject">
    <w:name w:val="annotation subject"/>
    <w:basedOn w:val="CommentText"/>
    <w:next w:val="CommentText"/>
    <w:link w:val="CommentSubjectChar"/>
    <w:uiPriority w:val="99"/>
    <w:semiHidden/>
    <w:unhideWhenUsed/>
    <w:rsid w:val="004229B5"/>
    <w:rPr>
      <w:b/>
      <w:bCs/>
    </w:rPr>
  </w:style>
  <w:style w:type="character" w:customStyle="1" w:styleId="CommentSubjectChar">
    <w:name w:val="Comment Subject Char"/>
    <w:basedOn w:val="CommentTextChar"/>
    <w:link w:val="CommentSubject"/>
    <w:uiPriority w:val="99"/>
    <w:semiHidden/>
    <w:rsid w:val="004229B5"/>
    <w:rPr>
      <w:b/>
      <w:bCs/>
      <w:sz w:val="20"/>
      <w:szCs w:val="20"/>
    </w:rPr>
  </w:style>
  <w:style w:type="paragraph" w:styleId="BalloonText">
    <w:name w:val="Balloon Text"/>
    <w:basedOn w:val="Normal"/>
    <w:link w:val="BalloonTextChar"/>
    <w:uiPriority w:val="99"/>
    <w:semiHidden/>
    <w:unhideWhenUsed/>
    <w:rsid w:val="00AC51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51AC"/>
    <w:rPr>
      <w:rFonts w:ascii="Segoe UI" w:hAnsi="Segoe UI" w:cs="Segoe UI"/>
      <w:sz w:val="18"/>
      <w:szCs w:val="18"/>
    </w:rPr>
  </w:style>
  <w:style w:type="character" w:styleId="FollowedHyperlink">
    <w:name w:val="FollowedHyperlink"/>
    <w:basedOn w:val="DefaultParagraphFont"/>
    <w:uiPriority w:val="99"/>
    <w:semiHidden/>
    <w:unhideWhenUsed/>
    <w:rsid w:val="00C369C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074121">
      <w:bodyDiv w:val="1"/>
      <w:marLeft w:val="0"/>
      <w:marRight w:val="0"/>
      <w:marTop w:val="0"/>
      <w:marBottom w:val="0"/>
      <w:divBdr>
        <w:top w:val="none" w:sz="0" w:space="0" w:color="auto"/>
        <w:left w:val="none" w:sz="0" w:space="0" w:color="auto"/>
        <w:bottom w:val="none" w:sz="0" w:space="0" w:color="auto"/>
        <w:right w:val="none" w:sz="0" w:space="0" w:color="auto"/>
      </w:divBdr>
    </w:div>
    <w:div w:id="165482725">
      <w:bodyDiv w:val="1"/>
      <w:marLeft w:val="0"/>
      <w:marRight w:val="0"/>
      <w:marTop w:val="0"/>
      <w:marBottom w:val="0"/>
      <w:divBdr>
        <w:top w:val="none" w:sz="0" w:space="0" w:color="auto"/>
        <w:left w:val="none" w:sz="0" w:space="0" w:color="auto"/>
        <w:bottom w:val="none" w:sz="0" w:space="0" w:color="auto"/>
        <w:right w:val="none" w:sz="0" w:space="0" w:color="auto"/>
      </w:divBdr>
    </w:div>
    <w:div w:id="197471019">
      <w:bodyDiv w:val="1"/>
      <w:marLeft w:val="0"/>
      <w:marRight w:val="0"/>
      <w:marTop w:val="0"/>
      <w:marBottom w:val="0"/>
      <w:divBdr>
        <w:top w:val="none" w:sz="0" w:space="0" w:color="auto"/>
        <w:left w:val="none" w:sz="0" w:space="0" w:color="auto"/>
        <w:bottom w:val="none" w:sz="0" w:space="0" w:color="auto"/>
        <w:right w:val="none" w:sz="0" w:space="0" w:color="auto"/>
      </w:divBdr>
    </w:div>
    <w:div w:id="249975301">
      <w:bodyDiv w:val="1"/>
      <w:marLeft w:val="0"/>
      <w:marRight w:val="0"/>
      <w:marTop w:val="0"/>
      <w:marBottom w:val="0"/>
      <w:divBdr>
        <w:top w:val="none" w:sz="0" w:space="0" w:color="auto"/>
        <w:left w:val="none" w:sz="0" w:space="0" w:color="auto"/>
        <w:bottom w:val="none" w:sz="0" w:space="0" w:color="auto"/>
        <w:right w:val="none" w:sz="0" w:space="0" w:color="auto"/>
      </w:divBdr>
    </w:div>
    <w:div w:id="271397029">
      <w:bodyDiv w:val="1"/>
      <w:marLeft w:val="0"/>
      <w:marRight w:val="0"/>
      <w:marTop w:val="0"/>
      <w:marBottom w:val="0"/>
      <w:divBdr>
        <w:top w:val="none" w:sz="0" w:space="0" w:color="auto"/>
        <w:left w:val="none" w:sz="0" w:space="0" w:color="auto"/>
        <w:bottom w:val="none" w:sz="0" w:space="0" w:color="auto"/>
        <w:right w:val="none" w:sz="0" w:space="0" w:color="auto"/>
      </w:divBdr>
    </w:div>
    <w:div w:id="288440358">
      <w:bodyDiv w:val="1"/>
      <w:marLeft w:val="0"/>
      <w:marRight w:val="0"/>
      <w:marTop w:val="0"/>
      <w:marBottom w:val="0"/>
      <w:divBdr>
        <w:top w:val="none" w:sz="0" w:space="0" w:color="auto"/>
        <w:left w:val="none" w:sz="0" w:space="0" w:color="auto"/>
        <w:bottom w:val="none" w:sz="0" w:space="0" w:color="auto"/>
        <w:right w:val="none" w:sz="0" w:space="0" w:color="auto"/>
      </w:divBdr>
    </w:div>
    <w:div w:id="567880273">
      <w:bodyDiv w:val="1"/>
      <w:marLeft w:val="0"/>
      <w:marRight w:val="0"/>
      <w:marTop w:val="0"/>
      <w:marBottom w:val="0"/>
      <w:divBdr>
        <w:top w:val="none" w:sz="0" w:space="0" w:color="auto"/>
        <w:left w:val="none" w:sz="0" w:space="0" w:color="auto"/>
        <w:bottom w:val="none" w:sz="0" w:space="0" w:color="auto"/>
        <w:right w:val="none" w:sz="0" w:space="0" w:color="auto"/>
      </w:divBdr>
    </w:div>
    <w:div w:id="593902831">
      <w:bodyDiv w:val="1"/>
      <w:marLeft w:val="0"/>
      <w:marRight w:val="0"/>
      <w:marTop w:val="0"/>
      <w:marBottom w:val="0"/>
      <w:divBdr>
        <w:top w:val="none" w:sz="0" w:space="0" w:color="auto"/>
        <w:left w:val="none" w:sz="0" w:space="0" w:color="auto"/>
        <w:bottom w:val="none" w:sz="0" w:space="0" w:color="auto"/>
        <w:right w:val="none" w:sz="0" w:space="0" w:color="auto"/>
      </w:divBdr>
    </w:div>
    <w:div w:id="670377948">
      <w:bodyDiv w:val="1"/>
      <w:marLeft w:val="0"/>
      <w:marRight w:val="0"/>
      <w:marTop w:val="0"/>
      <w:marBottom w:val="0"/>
      <w:divBdr>
        <w:top w:val="none" w:sz="0" w:space="0" w:color="auto"/>
        <w:left w:val="none" w:sz="0" w:space="0" w:color="auto"/>
        <w:bottom w:val="none" w:sz="0" w:space="0" w:color="auto"/>
        <w:right w:val="none" w:sz="0" w:space="0" w:color="auto"/>
      </w:divBdr>
    </w:div>
    <w:div w:id="710762083">
      <w:bodyDiv w:val="1"/>
      <w:marLeft w:val="0"/>
      <w:marRight w:val="0"/>
      <w:marTop w:val="0"/>
      <w:marBottom w:val="0"/>
      <w:divBdr>
        <w:top w:val="none" w:sz="0" w:space="0" w:color="auto"/>
        <w:left w:val="none" w:sz="0" w:space="0" w:color="auto"/>
        <w:bottom w:val="none" w:sz="0" w:space="0" w:color="auto"/>
        <w:right w:val="none" w:sz="0" w:space="0" w:color="auto"/>
      </w:divBdr>
    </w:div>
    <w:div w:id="774206905">
      <w:bodyDiv w:val="1"/>
      <w:marLeft w:val="0"/>
      <w:marRight w:val="0"/>
      <w:marTop w:val="0"/>
      <w:marBottom w:val="0"/>
      <w:divBdr>
        <w:top w:val="none" w:sz="0" w:space="0" w:color="auto"/>
        <w:left w:val="none" w:sz="0" w:space="0" w:color="auto"/>
        <w:bottom w:val="none" w:sz="0" w:space="0" w:color="auto"/>
        <w:right w:val="none" w:sz="0" w:space="0" w:color="auto"/>
      </w:divBdr>
    </w:div>
    <w:div w:id="800342359">
      <w:bodyDiv w:val="1"/>
      <w:marLeft w:val="0"/>
      <w:marRight w:val="0"/>
      <w:marTop w:val="0"/>
      <w:marBottom w:val="0"/>
      <w:divBdr>
        <w:top w:val="none" w:sz="0" w:space="0" w:color="auto"/>
        <w:left w:val="none" w:sz="0" w:space="0" w:color="auto"/>
        <w:bottom w:val="none" w:sz="0" w:space="0" w:color="auto"/>
        <w:right w:val="none" w:sz="0" w:space="0" w:color="auto"/>
      </w:divBdr>
    </w:div>
    <w:div w:id="821039877">
      <w:bodyDiv w:val="1"/>
      <w:marLeft w:val="0"/>
      <w:marRight w:val="0"/>
      <w:marTop w:val="0"/>
      <w:marBottom w:val="0"/>
      <w:divBdr>
        <w:top w:val="none" w:sz="0" w:space="0" w:color="auto"/>
        <w:left w:val="none" w:sz="0" w:space="0" w:color="auto"/>
        <w:bottom w:val="none" w:sz="0" w:space="0" w:color="auto"/>
        <w:right w:val="none" w:sz="0" w:space="0" w:color="auto"/>
      </w:divBdr>
    </w:div>
    <w:div w:id="831261241">
      <w:bodyDiv w:val="1"/>
      <w:marLeft w:val="0"/>
      <w:marRight w:val="0"/>
      <w:marTop w:val="0"/>
      <w:marBottom w:val="0"/>
      <w:divBdr>
        <w:top w:val="none" w:sz="0" w:space="0" w:color="auto"/>
        <w:left w:val="none" w:sz="0" w:space="0" w:color="auto"/>
        <w:bottom w:val="none" w:sz="0" w:space="0" w:color="auto"/>
        <w:right w:val="none" w:sz="0" w:space="0" w:color="auto"/>
      </w:divBdr>
    </w:div>
    <w:div w:id="903876131">
      <w:bodyDiv w:val="1"/>
      <w:marLeft w:val="0"/>
      <w:marRight w:val="0"/>
      <w:marTop w:val="0"/>
      <w:marBottom w:val="0"/>
      <w:divBdr>
        <w:top w:val="none" w:sz="0" w:space="0" w:color="auto"/>
        <w:left w:val="none" w:sz="0" w:space="0" w:color="auto"/>
        <w:bottom w:val="none" w:sz="0" w:space="0" w:color="auto"/>
        <w:right w:val="none" w:sz="0" w:space="0" w:color="auto"/>
      </w:divBdr>
    </w:div>
    <w:div w:id="952982775">
      <w:bodyDiv w:val="1"/>
      <w:marLeft w:val="0"/>
      <w:marRight w:val="0"/>
      <w:marTop w:val="0"/>
      <w:marBottom w:val="0"/>
      <w:divBdr>
        <w:top w:val="none" w:sz="0" w:space="0" w:color="auto"/>
        <w:left w:val="none" w:sz="0" w:space="0" w:color="auto"/>
        <w:bottom w:val="none" w:sz="0" w:space="0" w:color="auto"/>
        <w:right w:val="none" w:sz="0" w:space="0" w:color="auto"/>
      </w:divBdr>
    </w:div>
    <w:div w:id="973683628">
      <w:bodyDiv w:val="1"/>
      <w:marLeft w:val="0"/>
      <w:marRight w:val="0"/>
      <w:marTop w:val="0"/>
      <w:marBottom w:val="0"/>
      <w:divBdr>
        <w:top w:val="none" w:sz="0" w:space="0" w:color="auto"/>
        <w:left w:val="none" w:sz="0" w:space="0" w:color="auto"/>
        <w:bottom w:val="none" w:sz="0" w:space="0" w:color="auto"/>
        <w:right w:val="none" w:sz="0" w:space="0" w:color="auto"/>
      </w:divBdr>
    </w:div>
    <w:div w:id="1101484725">
      <w:bodyDiv w:val="1"/>
      <w:marLeft w:val="0"/>
      <w:marRight w:val="0"/>
      <w:marTop w:val="0"/>
      <w:marBottom w:val="0"/>
      <w:divBdr>
        <w:top w:val="none" w:sz="0" w:space="0" w:color="auto"/>
        <w:left w:val="none" w:sz="0" w:space="0" w:color="auto"/>
        <w:bottom w:val="none" w:sz="0" w:space="0" w:color="auto"/>
        <w:right w:val="none" w:sz="0" w:space="0" w:color="auto"/>
      </w:divBdr>
    </w:div>
    <w:div w:id="1112288698">
      <w:bodyDiv w:val="1"/>
      <w:marLeft w:val="0"/>
      <w:marRight w:val="0"/>
      <w:marTop w:val="0"/>
      <w:marBottom w:val="0"/>
      <w:divBdr>
        <w:top w:val="none" w:sz="0" w:space="0" w:color="auto"/>
        <w:left w:val="none" w:sz="0" w:space="0" w:color="auto"/>
        <w:bottom w:val="none" w:sz="0" w:space="0" w:color="auto"/>
        <w:right w:val="none" w:sz="0" w:space="0" w:color="auto"/>
      </w:divBdr>
    </w:div>
    <w:div w:id="1165247443">
      <w:bodyDiv w:val="1"/>
      <w:marLeft w:val="0"/>
      <w:marRight w:val="0"/>
      <w:marTop w:val="0"/>
      <w:marBottom w:val="0"/>
      <w:divBdr>
        <w:top w:val="none" w:sz="0" w:space="0" w:color="auto"/>
        <w:left w:val="none" w:sz="0" w:space="0" w:color="auto"/>
        <w:bottom w:val="none" w:sz="0" w:space="0" w:color="auto"/>
        <w:right w:val="none" w:sz="0" w:space="0" w:color="auto"/>
      </w:divBdr>
    </w:div>
    <w:div w:id="1532374356">
      <w:bodyDiv w:val="1"/>
      <w:marLeft w:val="0"/>
      <w:marRight w:val="0"/>
      <w:marTop w:val="0"/>
      <w:marBottom w:val="0"/>
      <w:divBdr>
        <w:top w:val="none" w:sz="0" w:space="0" w:color="auto"/>
        <w:left w:val="none" w:sz="0" w:space="0" w:color="auto"/>
        <w:bottom w:val="none" w:sz="0" w:space="0" w:color="auto"/>
        <w:right w:val="none" w:sz="0" w:space="0" w:color="auto"/>
      </w:divBdr>
    </w:div>
    <w:div w:id="1619293807">
      <w:bodyDiv w:val="1"/>
      <w:marLeft w:val="0"/>
      <w:marRight w:val="0"/>
      <w:marTop w:val="0"/>
      <w:marBottom w:val="0"/>
      <w:divBdr>
        <w:top w:val="none" w:sz="0" w:space="0" w:color="auto"/>
        <w:left w:val="none" w:sz="0" w:space="0" w:color="auto"/>
        <w:bottom w:val="none" w:sz="0" w:space="0" w:color="auto"/>
        <w:right w:val="none" w:sz="0" w:space="0" w:color="auto"/>
      </w:divBdr>
    </w:div>
    <w:div w:id="1742604847">
      <w:bodyDiv w:val="1"/>
      <w:marLeft w:val="0"/>
      <w:marRight w:val="0"/>
      <w:marTop w:val="0"/>
      <w:marBottom w:val="0"/>
      <w:divBdr>
        <w:top w:val="none" w:sz="0" w:space="0" w:color="auto"/>
        <w:left w:val="none" w:sz="0" w:space="0" w:color="auto"/>
        <w:bottom w:val="none" w:sz="0" w:space="0" w:color="auto"/>
        <w:right w:val="none" w:sz="0" w:space="0" w:color="auto"/>
      </w:divBdr>
    </w:div>
    <w:div w:id="1822504872">
      <w:bodyDiv w:val="1"/>
      <w:marLeft w:val="0"/>
      <w:marRight w:val="0"/>
      <w:marTop w:val="0"/>
      <w:marBottom w:val="0"/>
      <w:divBdr>
        <w:top w:val="none" w:sz="0" w:space="0" w:color="auto"/>
        <w:left w:val="none" w:sz="0" w:space="0" w:color="auto"/>
        <w:bottom w:val="none" w:sz="0" w:space="0" w:color="auto"/>
        <w:right w:val="none" w:sz="0" w:space="0" w:color="auto"/>
      </w:divBdr>
    </w:div>
    <w:div w:id="1838304342">
      <w:bodyDiv w:val="1"/>
      <w:marLeft w:val="0"/>
      <w:marRight w:val="0"/>
      <w:marTop w:val="0"/>
      <w:marBottom w:val="0"/>
      <w:divBdr>
        <w:top w:val="none" w:sz="0" w:space="0" w:color="auto"/>
        <w:left w:val="none" w:sz="0" w:space="0" w:color="auto"/>
        <w:bottom w:val="none" w:sz="0" w:space="0" w:color="auto"/>
        <w:right w:val="none" w:sz="0" w:space="0" w:color="auto"/>
      </w:divBdr>
    </w:div>
    <w:div w:id="1862863524">
      <w:bodyDiv w:val="1"/>
      <w:marLeft w:val="0"/>
      <w:marRight w:val="0"/>
      <w:marTop w:val="0"/>
      <w:marBottom w:val="0"/>
      <w:divBdr>
        <w:top w:val="none" w:sz="0" w:space="0" w:color="auto"/>
        <w:left w:val="none" w:sz="0" w:space="0" w:color="auto"/>
        <w:bottom w:val="none" w:sz="0" w:space="0" w:color="auto"/>
        <w:right w:val="none" w:sz="0" w:space="0" w:color="auto"/>
      </w:divBdr>
    </w:div>
    <w:div w:id="19177832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emf"/><Relationship Id="rId18" Type="http://schemas.openxmlformats.org/officeDocument/2006/relationships/hyperlink" Target="http://www.dgsweb.state.pa.us/comod/AgencyDashboard/ReciprocalLimitationsActPreferencesList.doc"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rivervalleysd.org" TargetMode="External"/><Relationship Id="rId17" Type="http://schemas.openxmlformats.org/officeDocument/2006/relationships/hyperlink" Target="http://www.dgsweb.state.pa.us/comod/AgencyDashboard/ReciprocalLimitationsActPreferencesList.doc"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www.dgsweb.state.pa.us/comod/AgencyDashboard/ReciprocalLimitationsActPreferencesList.doc"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ivervalleysd.org"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www.dgsweb.state.pa.us/comod/AgencyDashboard/ReciprocalLimitationsActPreferencesList.doc"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dgsweb.state.pa.us/comod/AgencyDashboard/ReciprocalLimitationsActPreferencesList.do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Microsoft_Excel_Worksheet.xlsx"/><Relationship Id="rId22" Type="http://schemas.openxmlformats.org/officeDocument/2006/relationships/footer" Target="footer1.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EC0893564E96F439616313FC7BCD942" ma:contentTypeVersion="4" ma:contentTypeDescription="Create a new document." ma:contentTypeScope="" ma:versionID="6d1f00a80630f07f9d623ed24cf9138f">
  <xsd:schema xmlns:xsd="http://www.w3.org/2001/XMLSchema" xmlns:xs="http://www.w3.org/2001/XMLSchema" xmlns:p="http://schemas.microsoft.com/office/2006/metadata/properties" xmlns:ns3="868e9263-3013-485b-8398-b188f341aa11" targetNamespace="http://schemas.microsoft.com/office/2006/metadata/properties" ma:root="true" ma:fieldsID="0d4ef7478f364441ee9dbcd6843aebcf" ns3:_="">
    <xsd:import namespace="868e9263-3013-485b-8398-b188f341aa11"/>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e9263-3013-485b-8398-b188f341aa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E371C4-B221-4895-8259-AE5F67316761}">
  <ds:schemaRefs>
    <ds:schemaRef ds:uri="http://schemas.microsoft.com/sharepoint/v3/contenttype/forms"/>
  </ds:schemaRefs>
</ds:datastoreItem>
</file>

<file path=customXml/itemProps2.xml><?xml version="1.0" encoding="utf-8"?>
<ds:datastoreItem xmlns:ds="http://schemas.openxmlformats.org/officeDocument/2006/customXml" ds:itemID="{AD95FEF4-C83A-47C0-A263-B98AEA46936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18D2DE3-42D4-4146-B6D3-C1CA41801BDC}">
  <ds:schemaRefs>
    <ds:schemaRef ds:uri="http://schemas.openxmlformats.org/officeDocument/2006/bibliography"/>
  </ds:schemaRefs>
</ds:datastoreItem>
</file>

<file path=customXml/itemProps4.xml><?xml version="1.0" encoding="utf-8"?>
<ds:datastoreItem xmlns:ds="http://schemas.openxmlformats.org/officeDocument/2006/customXml" ds:itemID="{2D5C9846-40A0-44C3-9890-7413B13D1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8e9263-3013-485b-8398-b188f341aa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35</Pages>
  <Words>11221</Words>
  <Characters>63961</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
    </vt:vector>
  </TitlesOfParts>
  <Company>Community Bank</Company>
  <LinksUpToDate>false</LinksUpToDate>
  <CharactersWithSpaces>75032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sdk</dc:creator>
  <cp:lastModifiedBy>George Coutsoumbis</cp:lastModifiedBy>
  <cp:revision>7</cp:revision>
  <cp:lastPrinted>2022-07-29T11:35:00Z</cp:lastPrinted>
  <dcterms:created xsi:type="dcterms:W3CDTF">2026-05-26T13:52:00Z</dcterms:created>
  <dcterms:modified xsi:type="dcterms:W3CDTF">2026-05-27T19:12:00Z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0x010100CEC0893564E96F439616313FC7BCD942</vt:lpwstr>
  </property>
</Properties>
</file>