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693" w:rsidRPr="001B1693" w:rsidRDefault="00881CE6" w:rsidP="001B1693">
      <w:pPr>
        <w:jc w:val="center"/>
        <w:rPr>
          <w:rFonts w:ascii="Roboto" w:eastAsia="Roboto" w:hAnsi="Roboto" w:cs="Roboto"/>
          <w:b/>
          <w:lang w:val="en-US"/>
        </w:rPr>
      </w:pPr>
      <w:r>
        <w:rPr>
          <w:rFonts w:ascii="Roboto" w:eastAsia="Roboto" w:hAnsi="Roboto" w:cs="Roboto"/>
          <w:b/>
          <w:lang w:val="en-US"/>
        </w:rPr>
        <w:t xml:space="preserve">2026-2027 </w:t>
      </w:r>
      <w:r w:rsidR="001B1693" w:rsidRPr="001B1693">
        <w:rPr>
          <w:rFonts w:ascii="Roboto" w:eastAsia="Roboto" w:hAnsi="Roboto" w:cs="Roboto"/>
          <w:b/>
          <w:lang w:val="en-US"/>
        </w:rPr>
        <w:t xml:space="preserve">Cooper Elementary School 4th </w:t>
      </w:r>
      <w:r w:rsidR="003B5DBF">
        <w:rPr>
          <w:rFonts w:ascii="Roboto" w:eastAsia="Roboto" w:hAnsi="Roboto" w:cs="Roboto"/>
          <w:b/>
          <w:lang w:val="en-US"/>
        </w:rPr>
        <w:t>&amp; 5</w:t>
      </w:r>
      <w:r w:rsidR="003B5DBF" w:rsidRPr="003B5DBF">
        <w:rPr>
          <w:rFonts w:ascii="Roboto" w:eastAsia="Roboto" w:hAnsi="Roboto" w:cs="Roboto"/>
          <w:b/>
          <w:vertAlign w:val="superscript"/>
          <w:lang w:val="en-US"/>
        </w:rPr>
        <w:t>th</w:t>
      </w:r>
      <w:r w:rsidR="003B5DBF">
        <w:rPr>
          <w:rFonts w:ascii="Roboto" w:eastAsia="Roboto" w:hAnsi="Roboto" w:cs="Roboto"/>
          <w:b/>
          <w:lang w:val="en-US"/>
        </w:rPr>
        <w:t xml:space="preserve"> </w:t>
      </w:r>
      <w:r w:rsidR="001B1693" w:rsidRPr="001B1693">
        <w:rPr>
          <w:rFonts w:ascii="Roboto" w:eastAsia="Roboto" w:hAnsi="Roboto" w:cs="Roboto"/>
          <w:b/>
          <w:lang w:val="en-US"/>
        </w:rPr>
        <w:t xml:space="preserve">Grade Supply </w:t>
      </w:r>
      <w:r w:rsidR="003B5DBF">
        <w:rPr>
          <w:rFonts w:ascii="Roboto" w:eastAsia="Roboto" w:hAnsi="Roboto" w:cs="Roboto"/>
          <w:b/>
          <w:lang w:val="en-US"/>
        </w:rPr>
        <w:t>List</w:t>
      </w:r>
    </w:p>
    <w:p w:rsidR="001B1693" w:rsidRPr="001B1693" w:rsidRDefault="001B1693" w:rsidP="001B1693">
      <w:pPr>
        <w:rPr>
          <w:rFonts w:ascii="Roboto" w:eastAsia="Roboto" w:hAnsi="Roboto" w:cs="Roboto"/>
          <w:b/>
          <w:lang w:val="en-US"/>
        </w:rPr>
      </w:pPr>
    </w:p>
    <w:p w:rsidR="001B1693" w:rsidRDefault="003B5DBF" w:rsidP="001B1693">
      <w:pPr>
        <w:numPr>
          <w:ilvl w:val="0"/>
          <w:numId w:val="1"/>
        </w:numPr>
        <w:rPr>
          <w:rFonts w:ascii="Roboto" w:eastAsia="Times New Roman" w:hAnsi="Roboto" w:cs="Calibri"/>
          <w:b/>
          <w:bCs/>
          <w:sz w:val="24"/>
          <w:szCs w:val="24"/>
          <w:lang w:val="es-ES_tradnl"/>
        </w:rPr>
      </w:pPr>
      <w:r>
        <w:rPr>
          <w:rFonts w:ascii="Roboto" w:eastAsia="Times New Roman" w:hAnsi="Roboto"/>
          <w:b/>
          <w:bCs/>
          <w:color w:val="494949"/>
          <w:sz w:val="26"/>
          <w:szCs w:val="26"/>
          <w:shd w:val="clear" w:color="auto" w:fill="FFFFFF"/>
          <w:lang w:val="es-ES_tradnl"/>
        </w:rPr>
        <w:t xml:space="preserve">2 packs </w:t>
      </w:r>
      <w:r w:rsidR="001B1693">
        <w:rPr>
          <w:rFonts w:ascii="Roboto" w:eastAsia="Times New Roman" w:hAnsi="Roboto"/>
          <w:b/>
          <w:bCs/>
          <w:color w:val="494949"/>
          <w:sz w:val="26"/>
          <w:szCs w:val="26"/>
          <w:shd w:val="clear" w:color="auto" w:fill="FFFFFF"/>
          <w:lang w:val="es-ES_tradnl"/>
        </w:rPr>
        <w:t>NO2 DIXON TICONDEROGA PRESHARPENED PENCIL</w:t>
      </w:r>
      <w:r w:rsidR="001B1693">
        <w:rPr>
          <w:rFonts w:ascii="Roboto" w:eastAsia="Times New Roman" w:hAnsi="Roboto"/>
          <w:b/>
          <w:bCs/>
          <w:sz w:val="26"/>
          <w:szCs w:val="26"/>
          <w:shd w:val="clear" w:color="auto" w:fill="FFFFFF"/>
          <w:lang w:val="es-ES_tradnl"/>
        </w:rPr>
        <w:t>S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  <w:lang w:val="en-US"/>
        </w:rPr>
      </w:pPr>
      <w:r>
        <w:rPr>
          <w:rFonts w:ascii="Roboto" w:eastAsia="Times New Roman" w:hAnsi="Roboto"/>
          <w:b/>
          <w:bCs/>
          <w:sz w:val="24"/>
          <w:szCs w:val="24"/>
        </w:rPr>
        <w:t xml:space="preserve">Washable Markers 8 count </w:t>
      </w:r>
      <w:r w:rsidR="003B5DBF">
        <w:rPr>
          <w:rFonts w:ascii="Roboto" w:eastAsia="Times New Roman" w:hAnsi="Roboto"/>
          <w:sz w:val="24"/>
          <w:szCs w:val="24"/>
        </w:rPr>
        <w:t>–</w:t>
      </w:r>
      <w:r>
        <w:rPr>
          <w:rFonts w:ascii="Roboto" w:eastAsia="Times New Roman" w:hAnsi="Roboto"/>
          <w:sz w:val="24"/>
          <w:szCs w:val="24"/>
        </w:rPr>
        <w:t xml:space="preserve"> </w:t>
      </w:r>
      <w:r w:rsidR="003B5DBF">
        <w:rPr>
          <w:rFonts w:ascii="Roboto" w:eastAsia="Times New Roman" w:hAnsi="Roboto"/>
          <w:sz w:val="24"/>
          <w:szCs w:val="24"/>
        </w:rPr>
        <w:t xml:space="preserve">1 </w:t>
      </w:r>
      <w:r>
        <w:rPr>
          <w:rFonts w:ascii="Roboto" w:eastAsia="Times New Roman" w:hAnsi="Roboto"/>
          <w:sz w:val="24"/>
          <w:szCs w:val="24"/>
        </w:rPr>
        <w:t>pack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 xml:space="preserve">Colored Pencils </w:t>
      </w:r>
      <w:r>
        <w:rPr>
          <w:rFonts w:ascii="Century Gothic" w:eastAsia="Times New Roman" w:hAnsi="Century Gothic"/>
          <w:sz w:val="24"/>
          <w:szCs w:val="24"/>
        </w:rPr>
        <w:t>– 2 Packs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 xml:space="preserve">Expo dry-erase markers with eraser </w:t>
      </w:r>
      <w:r w:rsidR="003B5DBF">
        <w:rPr>
          <w:rFonts w:ascii="Roboto" w:eastAsia="Times New Roman" w:hAnsi="Roboto"/>
          <w:sz w:val="24"/>
          <w:szCs w:val="24"/>
        </w:rPr>
        <w:t>–</w:t>
      </w:r>
      <w:r>
        <w:rPr>
          <w:rFonts w:ascii="Roboto" w:eastAsia="Times New Roman" w:hAnsi="Roboto"/>
          <w:sz w:val="24"/>
          <w:szCs w:val="24"/>
        </w:rPr>
        <w:t xml:space="preserve"> </w:t>
      </w:r>
      <w:r w:rsidR="003B5DBF">
        <w:rPr>
          <w:rFonts w:ascii="Roboto" w:eastAsia="Times New Roman" w:hAnsi="Roboto"/>
          <w:sz w:val="24"/>
          <w:szCs w:val="24"/>
        </w:rPr>
        <w:t xml:space="preserve">3 </w:t>
      </w:r>
      <w:r>
        <w:rPr>
          <w:rFonts w:ascii="Roboto" w:eastAsia="Times New Roman" w:hAnsi="Roboto"/>
          <w:sz w:val="24"/>
          <w:szCs w:val="24"/>
        </w:rPr>
        <w:t>pack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 xml:space="preserve">Large Glue Sticks </w:t>
      </w:r>
      <w:r>
        <w:rPr>
          <w:rFonts w:ascii="Roboto" w:eastAsia="Times New Roman" w:hAnsi="Roboto"/>
          <w:sz w:val="24"/>
          <w:szCs w:val="24"/>
        </w:rPr>
        <w:t xml:space="preserve">- 6 </w:t>
      </w:r>
    </w:p>
    <w:p w:rsidR="001B1693" w:rsidRPr="003B5DBF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b/>
          <w:bCs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>Scissors</w:t>
      </w:r>
      <w:r>
        <w:rPr>
          <w:rFonts w:ascii="Roboto" w:eastAsia="Times New Roman" w:hAnsi="Roboto"/>
          <w:sz w:val="24"/>
          <w:szCs w:val="24"/>
        </w:rPr>
        <w:t xml:space="preserve"> </w:t>
      </w:r>
      <w:r w:rsidR="003B5DBF">
        <w:rPr>
          <w:rFonts w:ascii="Roboto" w:eastAsia="Times New Roman" w:hAnsi="Roboto"/>
          <w:sz w:val="24"/>
          <w:szCs w:val="24"/>
        </w:rPr>
        <w:t>–</w:t>
      </w:r>
      <w:r>
        <w:rPr>
          <w:rFonts w:ascii="Roboto" w:eastAsia="Times New Roman" w:hAnsi="Roboto"/>
          <w:sz w:val="24"/>
          <w:szCs w:val="24"/>
        </w:rPr>
        <w:t xml:space="preserve"> 1</w:t>
      </w:r>
    </w:p>
    <w:p w:rsidR="003B5DBF" w:rsidRDefault="003B5DBF" w:rsidP="001B1693">
      <w:pPr>
        <w:numPr>
          <w:ilvl w:val="0"/>
          <w:numId w:val="1"/>
        </w:numPr>
        <w:rPr>
          <w:rFonts w:ascii="Century Gothic" w:eastAsia="Times New Roman" w:hAnsi="Century Gothic"/>
          <w:b/>
          <w:bCs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>Pink erasers – 2 packs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 xml:space="preserve">Plastic Folder with pockets &amp; brads </w:t>
      </w:r>
      <w:r>
        <w:rPr>
          <w:rFonts w:ascii="Roboto" w:eastAsia="Times New Roman" w:hAnsi="Roboto"/>
          <w:sz w:val="24"/>
          <w:szCs w:val="24"/>
        </w:rPr>
        <w:t>- 4</w:t>
      </w:r>
      <w:r>
        <w:rPr>
          <w:rFonts w:ascii="Calibri" w:eastAsiaTheme="minorHAnsi" w:hAnsi="Calibri"/>
          <w:noProof/>
        </w:rPr>
        <w:drawing>
          <wp:anchor distT="114300" distB="114300" distL="114300" distR="114300" simplePos="0" relativeHeight="251656704" behindDoc="1" locked="0" layoutInCell="1" allowOverlap="1">
            <wp:simplePos x="0" y="0"/>
            <wp:positionH relativeFrom="column">
              <wp:posOffset>476250</wp:posOffset>
            </wp:positionH>
            <wp:positionV relativeFrom="paragraph">
              <wp:posOffset>7191375</wp:posOffset>
            </wp:positionV>
            <wp:extent cx="6400800" cy="96012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60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>Card Stock -</w:t>
      </w:r>
      <w:r w:rsidR="003B5DBF">
        <w:rPr>
          <w:rFonts w:ascii="Roboto" w:eastAsia="Times New Roman" w:hAnsi="Roboto"/>
          <w:b/>
          <w:bCs/>
          <w:sz w:val="24"/>
          <w:szCs w:val="24"/>
        </w:rPr>
        <w:t xml:space="preserve"> </w:t>
      </w:r>
      <w:r>
        <w:rPr>
          <w:rFonts w:ascii="Roboto" w:eastAsia="Times New Roman" w:hAnsi="Roboto"/>
          <w:sz w:val="24"/>
          <w:szCs w:val="24"/>
        </w:rPr>
        <w:t>1 pack</w:t>
      </w:r>
      <w:r w:rsidR="003B5DBF">
        <w:rPr>
          <w:rFonts w:ascii="Roboto" w:eastAsia="Times New Roman" w:hAnsi="Roboto"/>
          <w:sz w:val="24"/>
          <w:szCs w:val="24"/>
        </w:rPr>
        <w:t xml:space="preserve"> (white)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 xml:space="preserve">Large box of facial tissue </w:t>
      </w:r>
      <w:r>
        <w:rPr>
          <w:rFonts w:ascii="Roboto" w:eastAsia="Times New Roman" w:hAnsi="Roboto"/>
          <w:sz w:val="24"/>
          <w:szCs w:val="24"/>
        </w:rPr>
        <w:t xml:space="preserve">- </w:t>
      </w:r>
      <w:r w:rsidR="003B5DBF">
        <w:rPr>
          <w:rFonts w:ascii="Roboto" w:eastAsia="Times New Roman" w:hAnsi="Roboto"/>
          <w:sz w:val="24"/>
          <w:szCs w:val="24"/>
        </w:rPr>
        <w:t>3</w:t>
      </w:r>
      <w:r>
        <w:rPr>
          <w:rFonts w:ascii="Roboto" w:eastAsia="Times New Roman" w:hAnsi="Roboto"/>
          <w:sz w:val="24"/>
          <w:szCs w:val="24"/>
        </w:rPr>
        <w:t xml:space="preserve"> boxes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b/>
          <w:bCs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 xml:space="preserve">Pencil bag or supply box </w:t>
      </w:r>
      <w:r>
        <w:rPr>
          <w:rFonts w:ascii="Roboto" w:eastAsia="Times New Roman" w:hAnsi="Roboto"/>
          <w:sz w:val="24"/>
          <w:szCs w:val="24"/>
        </w:rPr>
        <w:t>-1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b/>
          <w:bCs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 xml:space="preserve">Headphones in a baggie labeled with the student's name </w:t>
      </w:r>
      <w:r>
        <w:rPr>
          <w:rFonts w:ascii="Roboto" w:eastAsia="Times New Roman" w:hAnsi="Roboto"/>
          <w:sz w:val="24"/>
          <w:szCs w:val="24"/>
        </w:rPr>
        <w:t>- 1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 xml:space="preserve">Clorox wipes </w:t>
      </w:r>
      <w:r>
        <w:rPr>
          <w:rFonts w:ascii="Roboto" w:eastAsia="Times New Roman" w:hAnsi="Roboto"/>
          <w:sz w:val="24"/>
          <w:szCs w:val="24"/>
        </w:rPr>
        <w:t xml:space="preserve">- </w:t>
      </w:r>
      <w:r w:rsidR="003B5DBF">
        <w:rPr>
          <w:rFonts w:ascii="Roboto" w:eastAsia="Times New Roman" w:hAnsi="Roboto"/>
          <w:sz w:val="24"/>
          <w:szCs w:val="24"/>
        </w:rPr>
        <w:t>2</w:t>
      </w:r>
      <w:r>
        <w:rPr>
          <w:rFonts w:ascii="Roboto" w:eastAsia="Times New Roman" w:hAnsi="Roboto"/>
          <w:sz w:val="24"/>
          <w:szCs w:val="24"/>
        </w:rPr>
        <w:t xml:space="preserve"> pack</w:t>
      </w:r>
    </w:p>
    <w:p w:rsidR="001B1693" w:rsidRPr="003B5DBF" w:rsidRDefault="003B5DBF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>4 composition books (writing, reading, math &amp; science)</w:t>
      </w:r>
    </w:p>
    <w:p w:rsidR="003B5DBF" w:rsidRPr="003B5DBF" w:rsidRDefault="003B5DBF" w:rsidP="001B1693">
      <w:pPr>
        <w:numPr>
          <w:ilvl w:val="0"/>
          <w:numId w:val="1"/>
        </w:numPr>
        <w:rPr>
          <w:rFonts w:ascii="Century Gothic" w:eastAsia="Times New Roman" w:hAnsi="Century Gothic"/>
          <w:b/>
          <w:sz w:val="24"/>
          <w:szCs w:val="24"/>
        </w:rPr>
      </w:pPr>
      <w:r w:rsidRPr="003B5DBF">
        <w:rPr>
          <w:rFonts w:ascii="Century Gothic" w:eastAsia="Times New Roman" w:hAnsi="Century Gothic"/>
          <w:b/>
          <w:sz w:val="24"/>
          <w:szCs w:val="24"/>
        </w:rPr>
        <w:t>1half composition book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>Grades 3-5</w:t>
      </w:r>
      <w:r>
        <w:rPr>
          <w:rFonts w:ascii="Roboto" w:eastAsia="Times New Roman" w:hAnsi="Roboto"/>
          <w:sz w:val="24"/>
          <w:szCs w:val="24"/>
        </w:rPr>
        <w:t xml:space="preserve">: </w:t>
      </w:r>
      <w:r>
        <w:rPr>
          <w:rFonts w:ascii="Roboto" w:eastAsia="Times New Roman" w:hAnsi="Roboto"/>
          <w:b/>
          <w:bCs/>
          <w:sz w:val="24"/>
          <w:szCs w:val="24"/>
        </w:rPr>
        <w:t>Highlighters</w:t>
      </w:r>
      <w:r>
        <w:rPr>
          <w:rFonts w:ascii="Roboto" w:eastAsia="Times New Roman" w:hAnsi="Roboto"/>
          <w:sz w:val="24"/>
          <w:szCs w:val="24"/>
        </w:rPr>
        <w:t xml:space="preserve"> – 1 pack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>GIRLS ONLY</w:t>
      </w:r>
      <w:r>
        <w:rPr>
          <w:rFonts w:ascii="Roboto" w:eastAsia="Times New Roman" w:hAnsi="Roboto"/>
          <w:sz w:val="24"/>
          <w:szCs w:val="24"/>
        </w:rPr>
        <w:t>:</w:t>
      </w:r>
      <w:r>
        <w:rPr>
          <w:rFonts w:ascii="Roboto" w:eastAsia="Times New Roman" w:hAnsi="Roboto"/>
          <w:b/>
          <w:bCs/>
          <w:sz w:val="24"/>
          <w:szCs w:val="24"/>
        </w:rPr>
        <w:t xml:space="preserve"> Ziploc </w:t>
      </w:r>
      <w:r w:rsidR="003B5DBF">
        <w:rPr>
          <w:rFonts w:ascii="Roboto" w:eastAsia="Times New Roman" w:hAnsi="Roboto"/>
          <w:b/>
          <w:bCs/>
          <w:sz w:val="24"/>
          <w:szCs w:val="24"/>
        </w:rPr>
        <w:t>quart</w:t>
      </w:r>
      <w:r>
        <w:rPr>
          <w:rFonts w:ascii="Roboto" w:eastAsia="Times New Roman" w:hAnsi="Roboto"/>
          <w:b/>
          <w:bCs/>
          <w:sz w:val="24"/>
          <w:szCs w:val="24"/>
        </w:rPr>
        <w:t xml:space="preserve"> baggies </w:t>
      </w:r>
      <w:r>
        <w:rPr>
          <w:rFonts w:ascii="Roboto" w:eastAsia="Times New Roman" w:hAnsi="Roboto"/>
          <w:sz w:val="24"/>
          <w:szCs w:val="24"/>
        </w:rPr>
        <w:t xml:space="preserve">- </w:t>
      </w:r>
      <w:r w:rsidR="003B5DBF">
        <w:rPr>
          <w:rFonts w:ascii="Roboto" w:eastAsia="Times New Roman" w:hAnsi="Roboto"/>
          <w:sz w:val="24"/>
          <w:szCs w:val="24"/>
        </w:rPr>
        <w:t>2</w:t>
      </w:r>
      <w:r>
        <w:rPr>
          <w:rFonts w:ascii="Roboto" w:eastAsia="Times New Roman" w:hAnsi="Roboto"/>
          <w:sz w:val="24"/>
          <w:szCs w:val="24"/>
        </w:rPr>
        <w:t xml:space="preserve"> box</w:t>
      </w:r>
      <w:r w:rsidR="003B5DBF">
        <w:rPr>
          <w:rFonts w:ascii="Roboto" w:eastAsia="Times New Roman" w:hAnsi="Roboto"/>
          <w:sz w:val="24"/>
          <w:szCs w:val="24"/>
        </w:rPr>
        <w:t>es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>BOYS ONLY</w:t>
      </w:r>
      <w:r>
        <w:rPr>
          <w:rFonts w:ascii="Roboto" w:eastAsia="Times New Roman" w:hAnsi="Roboto"/>
          <w:sz w:val="24"/>
          <w:szCs w:val="24"/>
        </w:rPr>
        <w:t xml:space="preserve">: </w:t>
      </w:r>
      <w:r>
        <w:rPr>
          <w:rFonts w:ascii="Roboto" w:eastAsia="Times New Roman" w:hAnsi="Roboto"/>
          <w:b/>
          <w:bCs/>
          <w:sz w:val="24"/>
          <w:szCs w:val="24"/>
        </w:rPr>
        <w:t xml:space="preserve">Ziploc gallon-size baggies </w:t>
      </w:r>
      <w:r>
        <w:rPr>
          <w:rFonts w:ascii="Roboto" w:eastAsia="Times New Roman" w:hAnsi="Roboto"/>
          <w:sz w:val="24"/>
          <w:szCs w:val="24"/>
        </w:rPr>
        <w:t xml:space="preserve">- </w:t>
      </w:r>
      <w:r w:rsidR="003B5DBF">
        <w:rPr>
          <w:rFonts w:ascii="Roboto" w:eastAsia="Times New Roman" w:hAnsi="Roboto"/>
          <w:sz w:val="24"/>
          <w:szCs w:val="24"/>
        </w:rPr>
        <w:t>2</w:t>
      </w:r>
      <w:r>
        <w:rPr>
          <w:rFonts w:ascii="Roboto" w:eastAsia="Times New Roman" w:hAnsi="Roboto"/>
          <w:sz w:val="24"/>
          <w:szCs w:val="24"/>
        </w:rPr>
        <w:t xml:space="preserve"> </w:t>
      </w:r>
      <w:r w:rsidR="003B5DBF">
        <w:rPr>
          <w:rFonts w:ascii="Roboto" w:eastAsia="Times New Roman" w:hAnsi="Roboto"/>
          <w:sz w:val="24"/>
          <w:szCs w:val="24"/>
        </w:rPr>
        <w:t>boxes</w:t>
      </w:r>
    </w:p>
    <w:p w:rsidR="001B1693" w:rsidRDefault="001B1693" w:rsidP="001B1693">
      <w:pPr>
        <w:numPr>
          <w:ilvl w:val="0"/>
          <w:numId w:val="1"/>
        </w:numPr>
        <w:rPr>
          <w:rFonts w:ascii="Century Gothic" w:eastAsia="Times New Roman" w:hAnsi="Century Gothic"/>
          <w:sz w:val="24"/>
          <w:szCs w:val="24"/>
        </w:rPr>
      </w:pPr>
      <w:r>
        <w:rPr>
          <w:rFonts w:ascii="Roboto" w:eastAsia="Times New Roman" w:hAnsi="Roboto"/>
          <w:b/>
          <w:bCs/>
          <w:sz w:val="24"/>
          <w:szCs w:val="24"/>
        </w:rPr>
        <w:t xml:space="preserve">Personal Water Bottle </w:t>
      </w:r>
      <w:r>
        <w:rPr>
          <w:rFonts w:ascii="Roboto" w:eastAsia="Times New Roman" w:hAnsi="Roboto"/>
          <w:sz w:val="24"/>
          <w:szCs w:val="24"/>
        </w:rPr>
        <w:t>- 1</w:t>
      </w:r>
    </w:p>
    <w:p w:rsidR="001B1693" w:rsidRDefault="001B1693" w:rsidP="001B1693">
      <w:pPr>
        <w:rPr>
          <w:rFonts w:ascii="Roboto" w:eastAsia="Roboto" w:hAnsi="Roboto" w:cs="Roboto"/>
          <w:b/>
          <w:lang w:val="es-ES_tradnl"/>
        </w:rPr>
      </w:pPr>
    </w:p>
    <w:p w:rsidR="001B1693" w:rsidRDefault="001B1693" w:rsidP="001B1693">
      <w:pPr>
        <w:rPr>
          <w:rFonts w:ascii="Roboto" w:eastAsia="Roboto" w:hAnsi="Roboto" w:cs="Roboto"/>
          <w:b/>
          <w:lang w:val="es-ES_tradnl"/>
        </w:rPr>
      </w:pPr>
    </w:p>
    <w:p w:rsidR="001B1693" w:rsidRDefault="001B1693" w:rsidP="001B1693">
      <w:pPr>
        <w:rPr>
          <w:rFonts w:ascii="Roboto" w:eastAsia="Roboto" w:hAnsi="Roboto" w:cs="Roboto"/>
          <w:b/>
          <w:lang w:val="es-ES_tradnl"/>
        </w:rPr>
      </w:pPr>
    </w:p>
    <w:p w:rsidR="001B1693" w:rsidRDefault="001B1693" w:rsidP="001B1693">
      <w:pPr>
        <w:rPr>
          <w:rFonts w:ascii="Roboto" w:eastAsia="Roboto" w:hAnsi="Roboto" w:cs="Roboto"/>
          <w:b/>
          <w:lang w:val="es-ES_tradnl"/>
        </w:rPr>
      </w:pPr>
    </w:p>
    <w:p w:rsidR="001B1693" w:rsidRDefault="00591C9F" w:rsidP="001B1693">
      <w:pPr>
        <w:rPr>
          <w:rFonts w:ascii="Roboto" w:eastAsia="Roboto" w:hAnsi="Roboto" w:cs="Roboto"/>
          <w:b/>
          <w:lang w:val="es-ES_tradnl"/>
        </w:rPr>
      </w:pPr>
      <w:r>
        <w:rPr>
          <w:rFonts w:ascii="Calibri" w:eastAsiaTheme="minorHAnsi" w:hAnsi="Calibri"/>
          <w:noProof/>
        </w:rPr>
        <w:drawing>
          <wp:anchor distT="114300" distB="114300" distL="114300" distR="114300" simplePos="0" relativeHeight="251657728" behindDoc="1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6667500</wp:posOffset>
            </wp:positionV>
            <wp:extent cx="4953000" cy="2869595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86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1693" w:rsidRDefault="001B1693" w:rsidP="001B1693">
      <w:pPr>
        <w:rPr>
          <w:rFonts w:ascii="Roboto" w:eastAsia="Roboto" w:hAnsi="Roboto" w:cs="Roboto"/>
          <w:b/>
          <w:lang w:val="es-ES_tradnl"/>
        </w:rPr>
      </w:pPr>
    </w:p>
    <w:p w:rsidR="001B1693" w:rsidRDefault="001B1693" w:rsidP="001B1693">
      <w:pPr>
        <w:rPr>
          <w:rFonts w:ascii="Roboto" w:eastAsia="Roboto" w:hAnsi="Roboto" w:cs="Roboto"/>
          <w:b/>
          <w:lang w:val="es-ES_tradnl"/>
        </w:rPr>
      </w:pPr>
    </w:p>
    <w:p w:rsidR="001B1693" w:rsidRDefault="001B1693" w:rsidP="001B1693">
      <w:pPr>
        <w:rPr>
          <w:rFonts w:ascii="Roboto" w:eastAsia="Roboto" w:hAnsi="Roboto" w:cs="Roboto"/>
          <w:b/>
          <w:lang w:val="es-ES_tradnl"/>
        </w:rPr>
      </w:pPr>
    </w:p>
    <w:p w:rsidR="001B1693" w:rsidRDefault="001B1693" w:rsidP="001B1693">
      <w:pPr>
        <w:rPr>
          <w:rFonts w:ascii="Roboto" w:eastAsia="Roboto" w:hAnsi="Roboto" w:cs="Roboto"/>
          <w:b/>
          <w:lang w:val="es-ES_tradnl"/>
        </w:rPr>
      </w:pPr>
    </w:p>
    <w:p w:rsidR="003B5DBF" w:rsidRDefault="003B5DBF" w:rsidP="001B1693">
      <w:pPr>
        <w:jc w:val="center"/>
        <w:rPr>
          <w:rFonts w:ascii="Roboto" w:eastAsia="Roboto" w:hAnsi="Roboto" w:cs="Roboto"/>
          <w:b/>
          <w:lang w:val="es-ES_tradnl"/>
        </w:rPr>
      </w:pPr>
    </w:p>
    <w:p w:rsidR="003B5DBF" w:rsidRDefault="003B5DBF" w:rsidP="001B1693">
      <w:pPr>
        <w:jc w:val="center"/>
        <w:rPr>
          <w:rFonts w:ascii="Roboto" w:eastAsia="Roboto" w:hAnsi="Roboto" w:cs="Roboto"/>
          <w:b/>
          <w:lang w:val="es-ES_tradnl"/>
        </w:rPr>
      </w:pPr>
    </w:p>
    <w:p w:rsidR="00881CE6" w:rsidRPr="00591C9F" w:rsidRDefault="00881CE6" w:rsidP="00881CE6">
      <w:pPr>
        <w:jc w:val="center"/>
        <w:rPr>
          <w:rFonts w:ascii="Roboto" w:eastAsia="Roboto" w:hAnsi="Roboto" w:cs="Roboto"/>
          <w:b/>
          <w:sz w:val="24"/>
          <w:szCs w:val="24"/>
          <w:lang w:val="es-ES_tradnl"/>
        </w:rPr>
      </w:pPr>
      <w:r w:rsidRPr="00881CE6">
        <w:rPr>
          <w:rFonts w:ascii="Roboto" w:eastAsia="Roboto" w:hAnsi="Roboto" w:cs="Roboto"/>
          <w:b/>
          <w:sz w:val="24"/>
          <w:szCs w:val="24"/>
          <w:lang w:val="es-ES_tradnl"/>
        </w:rPr>
        <w:lastRenderedPageBreak/>
        <w:t>Lista de útiles escolares para 4.º y 5.º grado de la Escuela Primaria Cooper (2026-2027)</w:t>
      </w:r>
      <w:bookmarkStart w:id="0" w:name="_GoBack"/>
      <w:bookmarkEnd w:id="0"/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</w:t>
      </w:r>
      <w:proofErr w:type="gram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paquetes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lápices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No. 2 Dixon Ticonderoga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preafilados</w:t>
      </w:r>
      <w:proofErr w:type="spellEnd"/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Marcadores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lavables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paquete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8 – 1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paquete</w:t>
      </w:r>
      <w:proofErr w:type="spellEnd"/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Lápices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colores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2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paquetes</w:t>
      </w:r>
      <w:proofErr w:type="spellEnd"/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Marcadores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borrado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en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seco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Expo con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borrador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paquete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3</w:t>
      </w:r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Barras de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pegamento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grandes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6</w:t>
      </w:r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Tijeras – 1</w:t>
      </w:r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C8770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Borrador</w:t>
      </w:r>
      <w:proofErr w:type="spellEnd"/>
      <w:proofErr w:type="gramEnd"/>
      <w:r w:rsidR="00C8770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C8770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rosa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2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paquetes</w:t>
      </w:r>
      <w:proofErr w:type="spellEnd"/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Carpetas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plásticas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con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bolsillos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y broches – 4</w:t>
      </w:r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Cartulina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1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paquete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blanca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</w:t>
      </w:r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Cajas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grandes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pañuelos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faciales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3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cajas</w:t>
      </w:r>
      <w:proofErr w:type="spellEnd"/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Bolsa o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caja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para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útiles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1</w:t>
      </w:r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Audífonos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en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una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bolsita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con el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nombre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del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estudiante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1</w:t>
      </w:r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Toallitas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Clorox –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paquete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2</w:t>
      </w:r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4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cuadernos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composición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escritura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lectura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matemáticas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y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ciencias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)</w:t>
      </w:r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1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cuaderno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de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composición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a la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mitad</w:t>
      </w:r>
      <w:proofErr w:type="spellEnd"/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Marcatextos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1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paquete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Grados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3–5)</w:t>
      </w:r>
    </w:p>
    <w:p w:rsidR="003B5DBF" w:rsidRPr="003B5DBF" w:rsidRDefault="003B5DBF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SOLO</w:t>
      </w:r>
      <w:proofErr w:type="gram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NIÑAS: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Bolsas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Ziploc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tamaño</w:t>
      </w:r>
      <w:proofErr w:type="spellEnd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cuarto</w:t>
      </w:r>
      <w:proofErr w:type="spellEnd"/>
      <w:r w:rsidR="00BA16B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(quart)</w:t>
      </w:r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2 </w:t>
      </w:r>
      <w:proofErr w:type="spellStart"/>
      <w:r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cajas</w:t>
      </w:r>
      <w:proofErr w:type="spellEnd"/>
    </w:p>
    <w:p w:rsidR="003B5DBF" w:rsidRPr="003B5DBF" w:rsidRDefault="00BA16B0" w:rsidP="003B5DBF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Calibri" w:eastAsiaTheme="minorHAnsi" w:hAnsi="Calibri"/>
          <w:noProof/>
        </w:rPr>
        <w:drawing>
          <wp:anchor distT="114300" distB="114300" distL="114300" distR="114300" simplePos="0" relativeHeight="251658752" behindDoc="1" locked="0" layoutInCell="1" allowOverlap="1" wp14:anchorId="68939CD1" wp14:editId="01F3F105">
            <wp:simplePos x="0" y="0"/>
            <wp:positionH relativeFrom="margin">
              <wp:posOffset>2933700</wp:posOffset>
            </wp:positionH>
            <wp:positionV relativeFrom="page">
              <wp:posOffset>7553326</wp:posOffset>
            </wp:positionV>
            <wp:extent cx="3642995" cy="2128980"/>
            <wp:effectExtent l="0" t="0" r="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5017" cy="2136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3B5DBF" w:rsidRPr="003B5DBF">
        <w:rPr>
          <w:rFonts w:ascii="Times New Roman" w:eastAsia="Times New Roman" w:hAnsi="Symbol" w:cs="Times New Roman"/>
          <w:sz w:val="24"/>
          <w:szCs w:val="24"/>
          <w:lang w:val="en-US"/>
        </w:rPr>
        <w:t></w:t>
      </w:r>
      <w:r w:rsidR="003B5DBF" w:rsidRPr="003B5DB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3B5DBF"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SOLO</w:t>
      </w:r>
      <w:proofErr w:type="gramEnd"/>
      <w:r w:rsidR="003B5DBF"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NIÑOS: </w:t>
      </w:r>
      <w:proofErr w:type="spellStart"/>
      <w:r w:rsidR="003B5DBF"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Bolsas</w:t>
      </w:r>
      <w:proofErr w:type="spellEnd"/>
      <w:r w:rsidR="003B5DBF"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Ziploc </w:t>
      </w:r>
      <w:proofErr w:type="spellStart"/>
      <w:r w:rsidR="003B5DBF"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tamaño</w:t>
      </w:r>
      <w:proofErr w:type="spellEnd"/>
      <w:r w:rsidR="003B5DBF"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="003B5DBF"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galón</w:t>
      </w:r>
      <w:proofErr w:type="spellEnd"/>
      <w:r w:rsidR="003B5DBF"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– 2 </w:t>
      </w:r>
      <w:proofErr w:type="spellStart"/>
      <w:r w:rsidR="003B5DBF" w:rsidRPr="003B5DBF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cajas</w:t>
      </w:r>
      <w:proofErr w:type="spellEnd"/>
    </w:p>
    <w:p w:rsidR="00062BB7" w:rsidRDefault="003B5DBF" w:rsidP="003B5DBF">
      <w:proofErr w:type="gramStart"/>
      <w:r w:rsidRPr="003B5DBF">
        <w:rPr>
          <w:rFonts w:ascii="Times New Roman" w:eastAsia="Times New Roman" w:hAnsi="Symbol" w:cs="Times New Roman"/>
          <w:b/>
          <w:sz w:val="24"/>
          <w:szCs w:val="24"/>
          <w:lang w:val="en-US"/>
        </w:rPr>
        <w:t></w:t>
      </w:r>
      <w:r w:rsidRPr="003B5D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</w:t>
      </w:r>
      <w:proofErr w:type="spellStart"/>
      <w:r w:rsidRPr="003B5D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Botella</w:t>
      </w:r>
      <w:proofErr w:type="spellEnd"/>
      <w:proofErr w:type="gramEnd"/>
      <w:r w:rsidRPr="003B5D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de </w:t>
      </w:r>
      <w:proofErr w:type="spellStart"/>
      <w:r w:rsidRPr="003B5D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agual</w:t>
      </w:r>
      <w:proofErr w:type="spellEnd"/>
      <w:r w:rsidRPr="003B5DB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personal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- 1</w:t>
      </w:r>
    </w:p>
    <w:sectPr w:rsidR="00062B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2D70A5"/>
    <w:multiLevelType w:val="multilevel"/>
    <w:tmpl w:val="85EE8BE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693"/>
    <w:rsid w:val="00062BB7"/>
    <w:rsid w:val="001B1693"/>
    <w:rsid w:val="00295634"/>
    <w:rsid w:val="00336B5A"/>
    <w:rsid w:val="003B5DBF"/>
    <w:rsid w:val="00591C9F"/>
    <w:rsid w:val="00881CE6"/>
    <w:rsid w:val="00A5412D"/>
    <w:rsid w:val="00BA16B0"/>
    <w:rsid w:val="00C373AF"/>
    <w:rsid w:val="00C8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715D1"/>
  <w15:chartTrackingRefBased/>
  <w15:docId w15:val="{0179C048-5222-4FF2-BBDA-35164CFB8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B1693"/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Coulombe</dc:creator>
  <cp:keywords/>
  <dc:description/>
  <cp:lastModifiedBy>Bobbie Carter</cp:lastModifiedBy>
  <cp:revision>2</cp:revision>
  <dcterms:created xsi:type="dcterms:W3CDTF">2026-05-26T21:13:00Z</dcterms:created>
  <dcterms:modified xsi:type="dcterms:W3CDTF">2026-05-26T21:13:00Z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659ea016-09ca-4f6e-a3a4-667ebcb7cdb2</vt:lpwstr>
  </property>
</Properties>
</file>