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April 27th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  <w:strike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Julie Brown, Danielle McManus, Sarch Pitcock, and Roderick Pack,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Meeting was called to order at 3:20.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Ms. Pitcock and seconded by Ms. Brown. Motion carried 5-0.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one signed up for public expression. 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March 23rd 2026 regular called meeting 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was made by Mr. Pack and seconded by Ms. McManus. Motion carried 5-0.</w:t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Reports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216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State of Technology and the Library Media 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Mrs. Dolan shared how the library program was going and the increase in circulation. She also shared we are up to date with technology. </w:t>
      </w:r>
    </w:p>
    <w:p w:rsidR="00000000" w:rsidDel="00000000" w:rsidP="00000000" w:rsidRDefault="00000000" w:rsidRPr="00000000" w14:paraId="0000001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Review and approve Bear Care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Bear Care Budget was made by Mrs. Pitcock and seconded by Mrs. McManus. Bear Care Budget was approved 5-0.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Review and approve 26-27 Activity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Activity Budget was made by Ms. Pitcock and seconded by Ms. McManus. Activity Budget was approved 5-0.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2160" w:hanging="360"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Review/ Approve a PTP Teacher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PTP teacher hours  was made by Mr. Pack and seconded by Ms. Brown. The hours were approved 5-0.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2160" w:hanging="360"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Review/ Approve Social Emotional Learning Teacher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a Social Emotional Learning teacher by Ms. Pitcock and seconded by Ms. McManus. The Motion was approved 5-0.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2160" w:hanging="360"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Review/ Approve additional part time interventionist positions.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a part time intervention teacher by Ms. Pitcock and seconded by Ms. Brown. The Motion was approved 5-0.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Ms. Brown and seconded by Ms. Pitcock. The motion was approved 5-0.</w:t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3:53.</w:t>
      </w:r>
    </w:p>
    <w:p w:rsidR="00000000" w:rsidDel="00000000" w:rsidP="00000000" w:rsidRDefault="00000000" w:rsidRPr="00000000" w14:paraId="0000002F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Title"/>
        <w:rPr>
          <w:sz w:val="22"/>
          <w:szCs w:val="22"/>
        </w:rPr>
      </w:pPr>
      <w:bookmarkStart w:colFirst="0" w:colLast="0" w:name="_u7r9xfkb5ncc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12" w:type="default"/>
      <w:footerReference r:id="rId13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Minutes 503 April 27th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prC5dppc68uPG7CYS9AOCr31g8unG0Q5LE606BS-68g/edit?usp=sharing" TargetMode="External"/><Relationship Id="rId10" Type="http://schemas.openxmlformats.org/officeDocument/2006/relationships/hyperlink" Target="https://docs.google.com/document/d/1prC5dppc68uPG7CYS9AOCr31g8unG0Q5LE606BS-68g/edit?usp=sharing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prC5dppc68uPG7CYS9AOCr31g8unG0Q5LE606BS-68g/edit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presentation/d/1P3Bg-bAb-N-79uXLKLRO_GZ5HBd_UOZNbxhKzitEiwg/present?slide=id.p" TargetMode="External"/><Relationship Id="rId7" Type="http://schemas.openxmlformats.org/officeDocument/2006/relationships/hyperlink" Target="https://docs.google.com/spreadsheets/d/1D8ww-AvurB8HWyPla-NqjzD_dKYwOgXB/edit?usp=sharing&amp;ouid=104591100204203242039&amp;rtpof=true&amp;sd=true" TargetMode="External"/><Relationship Id="rId8" Type="http://schemas.openxmlformats.org/officeDocument/2006/relationships/hyperlink" Target="https://docs.google.com/spreadsheets/d/1vKrRYuPyNo9uqTckajcKugL6Fak2Afdn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