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3">
      <w:pPr>
        <w:pStyle w:val="Heading1"/>
        <w:ind w:firstLine="0"/>
        <w:rPr/>
      </w:pPr>
      <w:r w:rsidDel="00000000" w:rsidR="00000000" w:rsidRPr="00000000">
        <w:rPr>
          <w:rtl w:val="0"/>
        </w:rPr>
        <w:t xml:space="preserve">Household Application for Sun Bucks</w:t>
      </w:r>
      <w:r w:rsidDel="00000000" w:rsidR="00000000" w:rsidRPr="00000000">
        <w:drawing>
          <wp:anchor allowOverlap="1" behindDoc="0" distB="0" distT="0" distL="0" distR="0" hidden="0" layoutInCell="1" locked="0" relativeHeight="0" simplePos="0">
            <wp:simplePos x="0" y="0"/>
            <wp:positionH relativeFrom="column">
              <wp:posOffset>7917899</wp:posOffset>
            </wp:positionH>
            <wp:positionV relativeFrom="paragraph">
              <wp:posOffset>-417889</wp:posOffset>
            </wp:positionV>
            <wp:extent cx="1529529" cy="815109"/>
            <wp:effectExtent b="0" l="0" r="0" t="0"/>
            <wp:wrapNone/>
            <wp:docPr id="299"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29529" cy="815109"/>
                    </a:xfrm>
                    <a:prstGeom prst="rect"/>
                    <a:ln/>
                  </pic:spPr>
                </pic:pic>
              </a:graphicData>
            </a:graphic>
          </wp:anchor>
        </w:drawing>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4"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3"/>
        </w:tabs>
        <w:spacing w:after="59" w:before="1" w:line="240" w:lineRule="auto"/>
        <w:ind w:left="723" w:right="663" w:hanging="256"/>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List all students living with you that are attending school. If the student is a foster child, homeless, or migrant, indicate this by checking the appropriate box. Include any personal income received by the student and check the correct box for how often it is received.</w:t>
      </w:r>
    </w:p>
    <w:tbl>
      <w:tblPr>
        <w:tblStyle w:val="Table1"/>
        <w:tblW w:w="14775.0" w:type="dxa"/>
        <w:jc w:val="left"/>
        <w:tblInd w:w="36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650"/>
        <w:gridCol w:w="1635"/>
        <w:gridCol w:w="600"/>
        <w:gridCol w:w="750"/>
        <w:gridCol w:w="1035"/>
        <w:gridCol w:w="825"/>
        <w:gridCol w:w="1125"/>
        <w:gridCol w:w="870"/>
        <w:gridCol w:w="975"/>
        <w:gridCol w:w="1560"/>
        <w:gridCol w:w="855"/>
        <w:gridCol w:w="1125"/>
        <w:gridCol w:w="915"/>
        <w:gridCol w:w="855"/>
        <w:tblGridChange w:id="0">
          <w:tblGrid>
            <w:gridCol w:w="1650"/>
            <w:gridCol w:w="1635"/>
            <w:gridCol w:w="600"/>
            <w:gridCol w:w="750"/>
            <w:gridCol w:w="1035"/>
            <w:gridCol w:w="825"/>
            <w:gridCol w:w="1125"/>
            <w:gridCol w:w="870"/>
            <w:gridCol w:w="975"/>
            <w:gridCol w:w="1560"/>
            <w:gridCol w:w="855"/>
            <w:gridCol w:w="1125"/>
            <w:gridCol w:w="915"/>
            <w:gridCol w:w="855"/>
          </w:tblGrid>
        </w:tblGridChange>
      </w:tblGrid>
      <w:tr>
        <w:trPr>
          <w:cantSplit w:val="0"/>
          <w:trHeight w:val="1295" w:hRule="atLeast"/>
          <w:tblHeader w:val="0"/>
        </w:trPr>
        <w:tc>
          <w:tcPr>
            <w:shd w:fill="f1f1f1" w:val="clea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 w:right="321" w:hanging="413"/>
              <w:rPr>
                <w:b w:val="1"/>
                <w:bCs w:val="1"/>
                <w:sz w:val="18"/>
                <w:szCs w:val="18"/>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Student’s</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39" w:right="321" w:hanging="413"/>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Last Name</w:t>
            </w:r>
          </w:p>
        </w:tc>
        <w:tc>
          <w:tcPr>
            <w:shd w:fill="f1f1f1" w:val="clear"/>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 w:right="0" w:hanging="425"/>
              <w:rPr>
                <w:b w:val="1"/>
                <w:bCs w:val="1"/>
                <w:sz w:val="18"/>
                <w:szCs w:val="18"/>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Student’s</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94" w:right="0" w:hanging="425"/>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First Name</w:t>
            </w:r>
          </w:p>
        </w:tc>
        <w:tc>
          <w:tcPr>
            <w:shd w:fill="f1f1f1"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 w:right="0" w:firstLine="0"/>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MI</w:t>
            </w:r>
          </w:p>
        </w:tc>
        <w:tc>
          <w:tcPr>
            <w:shd w:fill="66ccff" w:val="cle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Foster</w:t>
            </w:r>
          </w:p>
        </w:tc>
        <w:tc>
          <w:tcPr>
            <w:shd w:fill="ff9999" w:val="clear"/>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Homeless</w:t>
            </w:r>
          </w:p>
        </w:tc>
        <w:tc>
          <w:tcPr>
            <w:shd w:fill="cc99ff" w:val="clear"/>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Migrant</w:t>
            </w:r>
          </w:p>
        </w:tc>
        <w:tc>
          <w:tcPr>
            <w:shd w:fill="f1f1f1" w:val="clear"/>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3" w:firstLine="0"/>
              <w:jc w:val="left"/>
              <w:rPr>
                <w:sz w:val="18"/>
                <w:szCs w:val="18"/>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3" w:firstLine="0"/>
              <w:jc w:val="left"/>
              <w:rPr>
                <w:b w:val="1"/>
                <w:bCs w:val="1"/>
                <w:sz w:val="18"/>
                <w:szCs w:val="18"/>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3" w:firstLine="0"/>
              <w:jc w:val="left"/>
              <w:rPr>
                <w:b w:val="1"/>
                <w:bCs w:val="1"/>
                <w:sz w:val="18"/>
                <w:szCs w:val="18"/>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Date of</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33"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Birth</w:t>
            </w:r>
          </w:p>
        </w:tc>
        <w:tc>
          <w:tcPr>
            <w:shd w:fill="f1f1f1" w:val="clear"/>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 w:firstLine="0"/>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School</w:t>
            </w:r>
          </w:p>
        </w:tc>
        <w:tc>
          <w:tcPr>
            <w:shd w:fill="f1f1f1" w:val="clear"/>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8"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Grade</w:t>
            </w:r>
          </w:p>
        </w:tc>
        <w:tc>
          <w:tcPr>
            <w:shd w:fill="f1f1f1"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2" w:right="383" w:firstLine="12.000000000000028"/>
              <w:jc w:val="both"/>
              <w:rPr>
                <w:b w:val="1"/>
                <w:bCs w:val="1"/>
                <w:sz w:val="18"/>
                <w:szCs w:val="18"/>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Student</w:t>
            </w: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72" w:right="383" w:firstLine="12.000000000000028"/>
              <w:jc w:val="both"/>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Monthly Income</w:t>
            </w:r>
          </w:p>
        </w:tc>
        <w:tc>
          <w:tcPr>
            <w:shd w:fill="a4c8eb" w:val="clea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shd w:fill="ffc920" w:val="clear"/>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Bi-</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shd w:fill="f6c5ac"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2x Monthly</w:t>
            </w:r>
          </w:p>
        </w:tc>
        <w:tc>
          <w:tcPr>
            <w:shd w:fill="b3e4a0" w:val="clea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Monthly</w:t>
            </w:r>
          </w:p>
        </w:tc>
      </w:tr>
      <w:tr>
        <w:trPr>
          <w:cantSplit w:val="0"/>
          <w:trHeight w:val="315" w:hRule="atLeast"/>
          <w:tblHeader w:val="0"/>
        </w:trPr>
        <w:tc>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0" name="Shape 4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0"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6"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6" name="Shape 3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8"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6" name="Shape 4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3"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4" name="Shape 4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2"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0" name="Shape 5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5" name="image27.png"/>
                      <a:graphic>
                        <a:graphicData uri="http://schemas.openxmlformats.org/drawingml/2006/picture">
                          <pic:pic>
                            <pic:nvPicPr>
                              <pic:cNvPr id="0" name="image2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8" name="Shape 4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4" name="image26.png"/>
                      <a:graphic>
                        <a:graphicData uri="http://schemas.openxmlformats.org/drawingml/2006/picture">
                          <pic:pic>
                            <pic:nvPicPr>
                              <pic:cNvPr id="0" name="image2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4" name="Shape 5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7" name="image29.png"/>
                      <a:graphic>
                        <a:graphicData uri="http://schemas.openxmlformats.org/drawingml/2006/picture">
                          <pic:pic>
                            <pic:nvPicPr>
                              <pic:cNvPr id="0" name="image2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6" w:hRule="atLeast"/>
          <w:tblHeader w:val="0"/>
        </w:trPr>
        <w:tc>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2" name="Shape 5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6" name="image28.png"/>
                      <a:graphic>
                        <a:graphicData uri="http://schemas.openxmlformats.org/drawingml/2006/picture">
                          <pic:pic>
                            <pic:nvPicPr>
                              <pic:cNvPr id="0" name="image2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6"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8" name="Shape 5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9" name="image31.png"/>
                      <a:graphic>
                        <a:graphicData uri="http://schemas.openxmlformats.org/drawingml/2006/picture">
                          <pic:pic>
                            <pic:nvPicPr>
                              <pic:cNvPr id="0" name="image3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6" name="Shape 5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8" name="image30.png"/>
                      <a:graphic>
                        <a:graphicData uri="http://schemas.openxmlformats.org/drawingml/2006/picture">
                          <pic:pic>
                            <pic:nvPicPr>
                              <pic:cNvPr id="0" name="image3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7" name="Shape 157"/>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9" name="image81.png"/>
                      <a:graphic>
                        <a:graphicData uri="http://schemas.openxmlformats.org/drawingml/2006/picture">
                          <pic:pic>
                            <pic:nvPicPr>
                              <pic:cNvPr id="0" name="image8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3" name="Shape 153"/>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7" name="image79.png"/>
                      <a:graphic>
                        <a:graphicData uri="http://schemas.openxmlformats.org/drawingml/2006/picture">
                          <pic:pic>
                            <pic:nvPicPr>
                              <pic:cNvPr id="0" name="image7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5" name="Shape 155"/>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8" name="image80.png"/>
                      <a:graphic>
                        <a:graphicData uri="http://schemas.openxmlformats.org/drawingml/2006/picture">
                          <pic:pic>
                            <pic:nvPicPr>
                              <pic:cNvPr id="0" name="image8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9" name="Shape 149"/>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5" name="image77.png"/>
                      <a:graphic>
                        <a:graphicData uri="http://schemas.openxmlformats.org/drawingml/2006/picture">
                          <pic:pic>
                            <pic:nvPicPr>
                              <pic:cNvPr id="0" name="image7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1" name="Shape 151"/>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6" name="image78.png"/>
                      <a:graphic>
                        <a:graphicData uri="http://schemas.openxmlformats.org/drawingml/2006/picture">
                          <pic:pic>
                            <pic:nvPicPr>
                              <pic:cNvPr id="0" name="image7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6"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5" name="Shape 145"/>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3" name="image75.png"/>
                      <a:graphic>
                        <a:graphicData uri="http://schemas.openxmlformats.org/drawingml/2006/picture">
                          <pic:pic>
                            <pic:nvPicPr>
                              <pic:cNvPr id="0" name="image7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7" name="Shape 147"/>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4" name="image76.png"/>
                      <a:graphic>
                        <a:graphicData uri="http://schemas.openxmlformats.org/drawingml/2006/picture">
                          <pic:pic>
                            <pic:nvPicPr>
                              <pic:cNvPr id="0" name="image7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2" name="Shape 17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7" name="image89.png"/>
                      <a:graphic>
                        <a:graphicData uri="http://schemas.openxmlformats.org/drawingml/2006/picture">
                          <pic:pic>
                            <pic:nvPicPr>
                              <pic:cNvPr id="0" name="image8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4" name="Shape 17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8" name="image90.png"/>
                      <a:graphic>
                        <a:graphicData uri="http://schemas.openxmlformats.org/drawingml/2006/picture">
                          <pic:pic>
                            <pic:nvPicPr>
                              <pic:cNvPr id="0" name="image9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0" name="Shape 17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6" name="image88.png"/>
                      <a:graphic>
                        <a:graphicData uri="http://schemas.openxmlformats.org/drawingml/2006/picture">
                          <pic:pic>
                            <pic:nvPicPr>
                              <pic:cNvPr id="0" name="image8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8" name="Shape 3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9"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6" w:hRule="atLeast"/>
          <w:tblHeader w:val="0"/>
        </w:trPr>
        <w:tc>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2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21"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6"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2" name="Shape 3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6"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4" name="Shape 3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7"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40" w:lineRule="auto"/>
              <w:ind w:left="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4"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30" name="Shape 3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5"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4" name="Shape 2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2"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6" name="Shape 2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3"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0" name="Shape 6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0" name="image32.png"/>
                      <a:graphic>
                        <a:graphicData uri="http://schemas.openxmlformats.org/drawingml/2006/picture">
                          <pic:pic>
                            <pic:nvPicPr>
                              <pic:cNvPr id="0" name="image3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6"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2" name="Shape 6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1"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5"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 name="Shape 2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0"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99"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8"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 name="Shape 1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9"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 name="Shape 1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6"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17"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7"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09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5"/>
        </w:tabs>
        <w:spacing w:after="0" w:before="100" w:line="240" w:lineRule="auto"/>
        <w:ind w:left="725" w:right="0" w:hanging="26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If any member of your household currently participates in TANF / SNAP / MEDICAID, please write your case number here:</w:t>
      </w:r>
    </w:p>
    <w:p w:rsidR="00000000" w:rsidDel="00000000" w:rsidP="00000000" w:rsidRDefault="00000000" w:rsidRPr="00000000" w14:paraId="0000009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725"/>
        </w:tabs>
        <w:spacing w:after="59" w:before="70" w:line="240" w:lineRule="auto"/>
        <w:ind w:left="725" w:right="0" w:hanging="269"/>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List the names of all other household members, enter income (in whole dollars) and check how often it is received.</w:t>
      </w:r>
    </w:p>
    <w:tbl>
      <w:tblPr>
        <w:tblStyle w:val="Table2"/>
        <w:tblW w:w="14910.0" w:type="dxa"/>
        <w:jc w:val="left"/>
        <w:tblInd w:w="36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900"/>
        <w:gridCol w:w="990"/>
        <w:gridCol w:w="225"/>
        <w:gridCol w:w="1230"/>
        <w:gridCol w:w="720"/>
        <w:gridCol w:w="795"/>
        <w:gridCol w:w="900"/>
        <w:gridCol w:w="780"/>
        <w:gridCol w:w="1185"/>
        <w:gridCol w:w="645"/>
        <w:gridCol w:w="735"/>
        <w:gridCol w:w="855"/>
        <w:gridCol w:w="720"/>
        <w:gridCol w:w="1110"/>
        <w:gridCol w:w="705"/>
        <w:gridCol w:w="750"/>
        <w:gridCol w:w="855"/>
        <w:gridCol w:w="810"/>
        <w:tblGridChange w:id="0">
          <w:tblGrid>
            <w:gridCol w:w="900"/>
            <w:gridCol w:w="990"/>
            <w:gridCol w:w="225"/>
            <w:gridCol w:w="1230"/>
            <w:gridCol w:w="720"/>
            <w:gridCol w:w="795"/>
            <w:gridCol w:w="900"/>
            <w:gridCol w:w="780"/>
            <w:gridCol w:w="1185"/>
            <w:gridCol w:w="645"/>
            <w:gridCol w:w="735"/>
            <w:gridCol w:w="855"/>
            <w:gridCol w:w="720"/>
            <w:gridCol w:w="1110"/>
            <w:gridCol w:w="705"/>
            <w:gridCol w:w="750"/>
            <w:gridCol w:w="855"/>
            <w:gridCol w:w="810"/>
          </w:tblGrid>
        </w:tblGridChange>
      </w:tblGrid>
      <w:tr>
        <w:trPr>
          <w:cantSplit w:val="0"/>
          <w:trHeight w:val="448" w:hRule="atLeast"/>
          <w:tblHeader w:val="0"/>
        </w:trPr>
        <w:tc>
          <w:tcPr>
            <w:gridSpan w:val="3"/>
            <w:tcBorders>
              <w:bottom w:color="000000" w:space="0" w:sz="0" w:val="nil"/>
            </w:tcBorders>
            <w:shd w:fill="000000" w:val="clear"/>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15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ffff"/>
                <w:sz w:val="18"/>
                <w:szCs w:val="18"/>
                <w:u w:val="single"/>
                <w:shd w:fill="auto" w:val="clear"/>
                <w:vertAlign w:val="baseline"/>
                <w:rtl w:val="0"/>
              </w:rPr>
              <w:t xml:space="preserve">All</w:t>
            </w: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 other household members </w:t>
            </w:r>
            <w:r w:rsidDel="00000000" w:rsidR="00000000" w:rsidRPr="00000000">
              <w:rPr>
                <w:rFonts w:ascii="Arial" w:cs="Arial" w:eastAsia="Arial" w:hAnsi="Arial"/>
                <w:b w:val="1"/>
                <w:bCs w:val="1"/>
                <w:i w:val="0"/>
                <w:iCs w:val="0"/>
                <w:smallCaps w:val="0"/>
                <w:strike w:val="0"/>
                <w:color w:val="ffffff"/>
                <w:sz w:val="18"/>
                <w:szCs w:val="18"/>
                <w:u w:val="single"/>
                <w:shd w:fill="auto" w:val="clear"/>
                <w:vertAlign w:val="baseline"/>
                <w:rtl w:val="0"/>
              </w:rPr>
              <w:t xml:space="preserve">not</w:t>
            </w:r>
            <w:r w:rsidDel="00000000" w:rsidR="00000000" w:rsidRPr="00000000">
              <w:rPr>
                <w:rFonts w:ascii="Arial" w:cs="Arial" w:eastAsia="Arial" w:hAnsi="Arial"/>
                <w:b w:val="1"/>
                <w:bCs w:val="1"/>
                <w:i w:val="0"/>
                <w:iCs w:val="0"/>
                <w:smallCaps w:val="0"/>
                <w:strike w:val="0"/>
                <w:color w:val="ffffff"/>
                <w:sz w:val="18"/>
                <w:szCs w:val="18"/>
                <w:u w:val="none"/>
                <w:shd w:fill="auto" w:val="clear"/>
                <w:vertAlign w:val="baseline"/>
                <w:rtl w:val="0"/>
              </w:rPr>
              <w:t xml:space="preserve"> listed above.</w:t>
            </w:r>
            <w:r w:rsidDel="00000000" w:rsidR="00000000" w:rsidRPr="00000000">
              <w:rPr>
                <w:rtl w:val="0"/>
              </w:rPr>
            </w:r>
          </w:p>
        </w:tc>
        <w:tc>
          <w:tcPr>
            <w:vMerge w:val="restart"/>
            <w:shd w:fill="f1f1f1" w:val="clear"/>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9" w:line="240" w:lineRule="auto"/>
              <w:ind w:left="107" w:right="102" w:hanging="0.9999999999999964"/>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Earnings from work (before deductions)</w:t>
            </w:r>
          </w:p>
        </w:tc>
        <w:tc>
          <w:tcPr>
            <w:vMerge w:val="restart"/>
            <w:shd w:fill="a4c8eb" w:val="clear"/>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fc920" w:val="clear"/>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Bi-</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6c5ac" w:val="clear"/>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2x Monthly</w:t>
            </w:r>
          </w:p>
        </w:tc>
        <w:tc>
          <w:tcPr>
            <w:vMerge w:val="restart"/>
            <w:shd w:fill="b3e4a0" w:val="clea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Monthly</w:t>
            </w:r>
          </w:p>
        </w:tc>
        <w:tc>
          <w:tcPr>
            <w:vMerge w:val="restart"/>
            <w:shd w:fill="f1f1f1" w:val="clea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0" w:right="200" w:firstLine="0"/>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Public   </w:t>
            </w:r>
            <w:r w:rsidDel="00000000" w:rsidR="00000000" w:rsidRPr="00000000">
              <w:rPr>
                <w:b w:val="1"/>
                <w:bCs w:val="1"/>
                <w:sz w:val="18"/>
                <w:szCs w:val="18"/>
                <w:rtl w:val="0"/>
              </w:rPr>
              <w:t xml:space="preserve">a</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ssistance,child</w:t>
            </w: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support, alimony</w:t>
            </w:r>
          </w:p>
        </w:tc>
        <w:tc>
          <w:tcPr>
            <w:vMerge w:val="restart"/>
            <w:shd w:fill="a4c8eb" w:val="clear"/>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fc920" w:val="clear"/>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Bi-</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6c5ac" w:val="clea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b w:val="1"/>
                <w:bCs w:val="1"/>
                <w:sz w:val="18"/>
                <w:szCs w:val="18"/>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2x Monthly</w:t>
            </w:r>
          </w:p>
        </w:tc>
        <w:tc>
          <w:tcPr>
            <w:vMerge w:val="restart"/>
            <w:shd w:fill="b3e4a0" w:val="clear"/>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Monthly</w:t>
            </w:r>
          </w:p>
        </w:tc>
        <w:tc>
          <w:tcPr>
            <w:vMerge w:val="restart"/>
            <w:shd w:fill="f1f1f1" w:val="clear"/>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4" w:line="240" w:lineRule="auto"/>
              <w:ind w:left="84" w:right="77" w:firstLine="0"/>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Other income (pensions, retirement, Social Security, etc.)</w:t>
            </w:r>
          </w:p>
        </w:tc>
        <w:tc>
          <w:tcPr>
            <w:vMerge w:val="restart"/>
            <w:shd w:fill="a4c8eb" w:val="clear"/>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fc920" w:val="clear"/>
          </w:tcPr>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Bi-</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Weekly</w:t>
            </w:r>
          </w:p>
        </w:tc>
        <w:tc>
          <w:tcPr>
            <w:vMerge w:val="restart"/>
            <w:shd w:fill="f6c5ac" w:val="clear"/>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2x Monthly</w:t>
            </w:r>
          </w:p>
        </w:tc>
        <w:tc>
          <w:tcPr>
            <w:vMerge w:val="restart"/>
            <w:shd w:fill="b3e4a0" w:val="clea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b w:val="1"/>
                <w:bCs w:val="1"/>
                <w:sz w:val="18"/>
                <w:szCs w:val="18"/>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2"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Monthly</w:t>
            </w:r>
          </w:p>
        </w:tc>
      </w:tr>
      <w:tr>
        <w:trPr>
          <w:cantSplit w:val="0"/>
          <w:trHeight w:val="824" w:hRule="atLeast"/>
          <w:tblHeader w:val="0"/>
        </w:trPr>
        <w:tc>
          <w:tcPr>
            <w:tcBorders>
              <w:top w:color="000000" w:space="0" w:sz="0" w:val="nil"/>
            </w:tcBorders>
            <w:shd w:fill="f1f1f1" w:val="clea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Last</w:t>
            </w: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Name</w:t>
            </w:r>
          </w:p>
        </w:tc>
        <w:tc>
          <w:tcPr>
            <w:tcBorders>
              <w:top w:color="000000" w:space="0" w:sz="0" w:val="nil"/>
            </w:tcBorders>
            <w:shd w:fill="f1f1f1" w:val="clea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18"/>
                <w:szCs w:val="18"/>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First</w:t>
            </w: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b w:val="1"/>
                <w:bCs w:val="1"/>
                <w:sz w:val="18"/>
                <w:szCs w:val="18"/>
                <w:rtl w:val="0"/>
              </w:rPr>
              <w:t xml:space="preserve">   </w:t>
            </w: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Name</w:t>
            </w:r>
          </w:p>
        </w:tc>
        <w:tc>
          <w:tcPr>
            <w:tcBorders>
              <w:top w:color="000000" w:space="0" w:sz="0" w:val="nil"/>
            </w:tcBorders>
            <w:shd w:fill="f1f1f1" w:val="clea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4"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MI</w:t>
            </w:r>
          </w:p>
        </w:tc>
        <w:tc>
          <w:tcPr>
            <w:vMerge w:val="continue"/>
            <w:shd w:fill="f1f1f1" w:val="clea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4c8eb" w:val="clea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fc920" w:val="clea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6c5ac" w:val="clea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b3e4a0" w:val="clear"/>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1f1f1" w:val="clea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4c8eb" w:val="clea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fc920" w:val="clea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6c5ac" w:val="clea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b3e4a0" w:val="clear"/>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1f1f1" w:val="clea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a4c8eb" w:val="clea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fc920" w:val="clear"/>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f6c5ac" w:val="clear"/>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Merge w:val="continue"/>
            <w:shd w:fill="b3e4a0" w:val="clea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4"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5"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2"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0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03"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1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2" name="Shape 22"/>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11"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0" name="Shape 100"/>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0" name="image52.png"/>
                      <a:graphic>
                        <a:graphicData uri="http://schemas.openxmlformats.org/drawingml/2006/picture">
                          <pic:pic>
                            <pic:nvPicPr>
                              <pic:cNvPr id="0" name="image5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2" name="Shape 102"/>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1" name="image53.png"/>
                      <a:graphic>
                        <a:graphicData uri="http://schemas.openxmlformats.org/drawingml/2006/picture">
                          <pic:pic>
                            <pic:nvPicPr>
                              <pic:cNvPr id="0" name="image5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6" name="Shape 96"/>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8" name="image50.png"/>
                      <a:graphic>
                        <a:graphicData uri="http://schemas.openxmlformats.org/drawingml/2006/picture">
                          <pic:pic>
                            <pic:nvPicPr>
                              <pic:cNvPr id="0" name="image5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8" name="Shape 98"/>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9" name="image51.png"/>
                      <a:graphic>
                        <a:graphicData uri="http://schemas.openxmlformats.org/drawingml/2006/picture">
                          <pic:pic>
                            <pic:nvPicPr>
                              <pic:cNvPr id="0" name="image5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 name="Shape 92"/>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6" name="image48.png"/>
                      <a:graphic>
                        <a:graphicData uri="http://schemas.openxmlformats.org/drawingml/2006/picture">
                          <pic:pic>
                            <pic:nvPicPr>
                              <pic:cNvPr id="0" name="image4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4" name="Shape 94"/>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7" name="image49.png"/>
                      <a:graphic>
                        <a:graphicData uri="http://schemas.openxmlformats.org/drawingml/2006/picture">
                          <pic:pic>
                            <pic:nvPicPr>
                              <pic:cNvPr id="0" name="image4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90500" cy="190500"/>
                      <wp:effectExtent b="0" l="0" r="0" t="0"/>
                      <wp:docPr id="244" name=""/>
                      <a:graphic>
                        <a:graphicData uri="http://schemas.microsoft.com/office/word/2010/wordprocessingGroup">
                          <wpg:wgp>
                            <wpg:cNvGrpSpPr/>
                            <wpg:grpSpPr>
                              <a:xfrm>
                                <a:off x="5281975" y="3715975"/>
                                <a:ext cx="190500" cy="190500"/>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8" name="Shape 88"/>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90500" cy="190500"/>
                      <wp:effectExtent b="0" l="0" r="0" t="0"/>
                      <wp:docPr id="244" name="image46.png"/>
                      <a:graphic>
                        <a:graphicData uri="http://schemas.openxmlformats.org/drawingml/2006/picture">
                          <pic:pic>
                            <pic:nvPicPr>
                              <pic:cNvPr id="0" name="image46.png"/>
                              <pic:cNvPicPr preferRelativeResize="0"/>
                            </pic:nvPicPr>
                            <pic:blipFill>
                              <a:blip r:embed="rId8"/>
                              <a:srcRect/>
                              <a:stretch>
                                <a:fillRect/>
                              </a:stretch>
                            </pic:blipFill>
                            <pic:spPr>
                              <a:xfrm>
                                <a:off x="0" y="0"/>
                                <a:ext cx="190500" cy="190500"/>
                              </a:xfrm>
                              <a:prstGeom prst="rect"/>
                              <a:ln/>
                            </pic:spPr>
                          </pic:pic>
                        </a:graphicData>
                      </a:graphic>
                    </wp:inline>
                  </w:drawing>
                </mc:Fallback>
              </mc:AlternateContent>
            </w:r>
            <w:r w:rsidDel="00000000" w:rsidR="00000000" w:rsidRPr="00000000">
              <w:rPr>
                <w:rtl w:val="0"/>
              </w:rPr>
            </w:r>
          </w:p>
        </w:tc>
      </w:tr>
      <w:tr>
        <w:trPr>
          <w:cantSplit w:val="0"/>
          <w:trHeight w:val="316" w:hRule="atLeast"/>
          <w:tblHeader w:val="0"/>
        </w:trPr>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0" name="Shape 9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5" name="image47.png"/>
                      <a:graphic>
                        <a:graphicData uri="http://schemas.openxmlformats.org/drawingml/2006/picture">
                          <pic:pic>
                            <pic:nvPicPr>
                              <pic:cNvPr id="0" name="image4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4" name="Shape 8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2" name="image44.png"/>
                      <a:graphic>
                        <a:graphicData uri="http://schemas.openxmlformats.org/drawingml/2006/picture">
                          <pic:pic>
                            <pic:nvPicPr>
                              <pic:cNvPr id="0" name="image4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6" name="Shape 8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3" name="image45.png"/>
                      <a:graphic>
                        <a:graphicData uri="http://schemas.openxmlformats.org/drawingml/2006/picture">
                          <pic:pic>
                            <pic:nvPicPr>
                              <pic:cNvPr id="0" name="image4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2" name="Shape 8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1" name="image43.png"/>
                      <a:graphic>
                        <a:graphicData uri="http://schemas.openxmlformats.org/drawingml/2006/picture">
                          <pic:pic>
                            <pic:nvPicPr>
                              <pic:cNvPr id="0" name="image4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8" name="Shape 7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9"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4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0" name="Shape 8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40"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4" name="Shape 7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7"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6" name="Shape 7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8"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0" name="Shape 7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5"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2" name="Shape 7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6"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6" name="Shape 6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3"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8" name="Shape 6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4"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3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4" name="Shape 64"/>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32"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1" name="Shape 141"/>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1" name="image73.png"/>
                      <a:graphic>
                        <a:graphicData uri="http://schemas.openxmlformats.org/drawingml/2006/picture">
                          <pic:pic>
                            <pic:nvPicPr>
                              <pic:cNvPr id="0" name="image7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3" name="Shape 143"/>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2" name="image74.png"/>
                      <a:graphic>
                        <a:graphicData uri="http://schemas.openxmlformats.org/drawingml/2006/picture">
                          <pic:pic>
                            <pic:nvPicPr>
                              <pic:cNvPr id="0" name="image7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7" name="Shape 137"/>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9" name="image71.png"/>
                      <a:graphic>
                        <a:graphicData uri="http://schemas.openxmlformats.org/drawingml/2006/picture">
                          <pic:pic>
                            <pic:nvPicPr>
                              <pic:cNvPr id="0" name="image7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7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9" name="Shape 139"/>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70" name="image72.png"/>
                      <a:graphic>
                        <a:graphicData uri="http://schemas.openxmlformats.org/drawingml/2006/picture">
                          <pic:pic>
                            <pic:nvPicPr>
                              <pic:cNvPr id="0" name="image7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3" name="Shape 133"/>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7" name="image69.png"/>
                      <a:graphic>
                        <a:graphicData uri="http://schemas.openxmlformats.org/drawingml/2006/picture">
                          <pic:pic>
                            <pic:nvPicPr>
                              <pic:cNvPr id="0" name="image6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5" name="Shape 135"/>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8" name="image70.png"/>
                      <a:graphic>
                        <a:graphicData uri="http://schemas.openxmlformats.org/drawingml/2006/picture">
                          <pic:pic>
                            <pic:nvPicPr>
                              <pic:cNvPr id="0" name="image7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9" name="Shape 129"/>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5" name="image67.png"/>
                      <a:graphic>
                        <a:graphicData uri="http://schemas.openxmlformats.org/drawingml/2006/picture">
                          <pic:pic>
                            <pic:nvPicPr>
                              <pic:cNvPr id="0" name="image6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1" name="Shape 131"/>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6" name="image68.png"/>
                      <a:graphic>
                        <a:graphicData uri="http://schemas.openxmlformats.org/drawingml/2006/picture">
                          <pic:pic>
                            <pic:nvPicPr>
                              <pic:cNvPr id="0" name="image6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5" name="Shape 125"/>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3" name="image65.png"/>
                      <a:graphic>
                        <a:graphicData uri="http://schemas.openxmlformats.org/drawingml/2006/picture">
                          <pic:pic>
                            <pic:nvPicPr>
                              <pic:cNvPr id="0" name="image6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7" name="Shape 127"/>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4" name="image66.png"/>
                      <a:graphic>
                        <a:graphicData uri="http://schemas.openxmlformats.org/drawingml/2006/picture">
                          <pic:pic>
                            <pic:nvPicPr>
                              <pic:cNvPr id="0" name="image6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3" name="Shape 123"/>
                                <wps:spPr>
                                  <a:xfrm>
                                    <a:off x="4572" y="4572"/>
                                    <a:ext cx="118110" cy="118110"/>
                                  </a:xfrm>
                                  <a:custGeom>
                                    <a:rect b="b" l="l" r="r" t="t"/>
                                    <a:pathLst>
                                      <a:path extrusionOk="0" h="118110" w="118110">
                                        <a:moveTo>
                                          <a:pt x="0" y="0"/>
                                        </a:moveTo>
                                        <a:lnTo>
                                          <a:pt x="118110" y="0"/>
                                        </a:lnTo>
                                        <a:lnTo>
                                          <a:pt x="118110" y="118109"/>
                                        </a:lnTo>
                                        <a:lnTo>
                                          <a:pt x="0" y="118109"/>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2" name="image64.png"/>
                      <a:graphic>
                        <a:graphicData uri="http://schemas.openxmlformats.org/drawingml/2006/picture">
                          <pic:pic>
                            <pic:nvPicPr>
                              <pic:cNvPr id="0" name="image6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6" w:hRule="atLeast"/>
          <w:tblHeader w:val="0"/>
        </w:trPr>
        <w:tc>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9" name="Shape 119"/>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0" name="image62.png"/>
                      <a:graphic>
                        <a:graphicData uri="http://schemas.openxmlformats.org/drawingml/2006/picture">
                          <pic:pic>
                            <pic:nvPicPr>
                              <pic:cNvPr id="0" name="image6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6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21" name="Shape 121"/>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61" name="image63.png"/>
                      <a:graphic>
                        <a:graphicData uri="http://schemas.openxmlformats.org/drawingml/2006/picture">
                          <pic:pic>
                            <pic:nvPicPr>
                              <pic:cNvPr id="0" name="image6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5" name="Shape 115"/>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8" name="image60.png"/>
                      <a:graphic>
                        <a:graphicData uri="http://schemas.openxmlformats.org/drawingml/2006/picture">
                          <pic:pic>
                            <pic:nvPicPr>
                              <pic:cNvPr id="0" name="image6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7" name="Shape 117"/>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9" name="image61.png"/>
                      <a:graphic>
                        <a:graphicData uri="http://schemas.openxmlformats.org/drawingml/2006/picture">
                          <pic:pic>
                            <pic:nvPicPr>
                              <pic:cNvPr id="0" name="image6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1" name="Shape 111"/>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6" name="image58.png"/>
                      <a:graphic>
                        <a:graphicData uri="http://schemas.openxmlformats.org/drawingml/2006/picture">
                          <pic:pic>
                            <pic:nvPicPr>
                              <pic:cNvPr id="0" name="image5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3" name="Shape 113"/>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7" name="image59.png"/>
                      <a:graphic>
                        <a:graphicData uri="http://schemas.openxmlformats.org/drawingml/2006/picture">
                          <pic:pic>
                            <pic:nvPicPr>
                              <pic:cNvPr id="0" name="image5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7" name="Shape 107"/>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4" name="image56.png"/>
                      <a:graphic>
                        <a:graphicData uri="http://schemas.openxmlformats.org/drawingml/2006/picture">
                          <pic:pic>
                            <pic:nvPicPr>
                              <pic:cNvPr id="0" name="image5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9" name="Shape 109"/>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5" name="image57.png"/>
                      <a:graphic>
                        <a:graphicData uri="http://schemas.openxmlformats.org/drawingml/2006/picture">
                          <pic:pic>
                            <pic:nvPicPr>
                              <pic:cNvPr id="0" name="image5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2"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5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5" name="Shape 105"/>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53" name="image55.png"/>
                      <a:graphic>
                        <a:graphicData uri="http://schemas.openxmlformats.org/drawingml/2006/picture">
                          <pic:pic>
                            <pic:nvPicPr>
                              <pic:cNvPr id="0" name="image5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7"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2" name="Shape 19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7" name="image99.png"/>
                      <a:graphic>
                        <a:graphicData uri="http://schemas.openxmlformats.org/drawingml/2006/picture">
                          <pic:pic>
                            <pic:nvPicPr>
                              <pic:cNvPr id="0" name="image99.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8"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4" name="Shape 19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8" name="image100.png"/>
                      <a:graphic>
                        <a:graphicData uri="http://schemas.openxmlformats.org/drawingml/2006/picture">
                          <pic:pic>
                            <pic:nvPicPr>
                              <pic:cNvPr id="0" name="image100.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5"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8" name="Shape 18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5" name="image97.png"/>
                      <a:graphic>
                        <a:graphicData uri="http://schemas.openxmlformats.org/drawingml/2006/picture">
                          <pic:pic>
                            <pic:nvPicPr>
                              <pic:cNvPr id="0" name="image97.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r>
        <w:trPr>
          <w:cantSplit w:val="0"/>
          <w:trHeight w:val="315" w:hRule="atLeast"/>
          <w:tblHeader w:val="0"/>
        </w:trPr>
        <w:tc>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6"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0" name="Shape 19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6" name="image98.png"/>
                      <a:graphic>
                        <a:graphicData uri="http://schemas.openxmlformats.org/drawingml/2006/picture">
                          <pic:pic>
                            <pic:nvPicPr>
                              <pic:cNvPr id="0" name="image98.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8"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4" name="Shape 184"/>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3" name="image95.png"/>
                      <a:graphic>
                        <a:graphicData uri="http://schemas.openxmlformats.org/drawingml/2006/picture">
                          <pic:pic>
                            <pic:nvPicPr>
                              <pic:cNvPr id="0" name="image9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6" name="Shape 18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4" name="image96.png"/>
                      <a:graphic>
                        <a:graphicData uri="http://schemas.openxmlformats.org/drawingml/2006/picture">
                          <pic:pic>
                            <pic:nvPicPr>
                              <pic:cNvPr id="0" name="image9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0" name="Shape 180"/>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1" name="image93.png"/>
                      <a:graphic>
                        <a:graphicData uri="http://schemas.openxmlformats.org/drawingml/2006/picture">
                          <pic:pic>
                            <pic:nvPicPr>
                              <pic:cNvPr id="0" name="image9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82" name="Shape 182"/>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2" name="image94.png"/>
                      <a:graphic>
                        <a:graphicData uri="http://schemas.openxmlformats.org/drawingml/2006/picture">
                          <pic:pic>
                            <pic:nvPicPr>
                              <pic:cNvPr id="0" name="image9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9"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6" name="Shape 176"/>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9" name="image91.png"/>
                      <a:graphic>
                        <a:graphicData uri="http://schemas.openxmlformats.org/drawingml/2006/picture">
                          <pic:pic>
                            <pic:nvPicPr>
                              <pic:cNvPr id="0" name="image91.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9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8" name="Shape 178"/>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90" name="image92.png"/>
                      <a:graphic>
                        <a:graphicData uri="http://schemas.openxmlformats.org/drawingml/2006/picture">
                          <pic:pic>
                            <pic:nvPicPr>
                              <pic:cNvPr id="0" name="image9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3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4"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7" name="Shape 167"/>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4" name="image86.png"/>
                      <a:graphic>
                        <a:graphicData uri="http://schemas.openxmlformats.org/drawingml/2006/picture">
                          <pic:pic>
                            <pic:nvPicPr>
                              <pic:cNvPr id="0" name="image86.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 w:line="275" w:lineRule="auto"/>
              <w:ind w:left="107"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2"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3" name="Shape 163"/>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2" name="image84.png"/>
                      <a:graphic>
                        <a:graphicData uri="http://schemas.openxmlformats.org/drawingml/2006/picture">
                          <pic:pic>
                            <pic:nvPicPr>
                              <pic:cNvPr id="0" name="image84.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3"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5" name="Shape 165"/>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3" name="image85.png"/>
                      <a:graphic>
                        <a:graphicData uri="http://schemas.openxmlformats.org/drawingml/2006/picture">
                          <pic:pic>
                            <pic:nvPicPr>
                              <pic:cNvPr id="0" name="image85.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0"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59" name="Shape 159"/>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0" name="image82.png"/>
                      <a:graphic>
                        <a:graphicData uri="http://schemas.openxmlformats.org/drawingml/2006/picture">
                          <pic:pic>
                            <pic:nvPicPr>
                              <pic:cNvPr id="0" name="image82.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c>
          <w:tcPr/>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bCs w:val="0"/>
                <w:i w:val="0"/>
                <w:iCs w:val="0"/>
                <w:smallCaps w:val="0"/>
                <w:strike w:val="0"/>
                <w:color w:val="000000"/>
                <w:sz w:val="5"/>
                <w:szCs w:val="5"/>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6" w:lineRule="auto"/>
              <w:ind w:left="129"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mc:AlternateContent>
                <mc:Choice Requires="wpg">
                  <w:drawing>
                    <wp:inline distB="0" distT="0" distL="0" distR="0">
                      <wp:extent cx="127635" cy="127635"/>
                      <wp:effectExtent b="0" l="0" r="0" t="0"/>
                      <wp:docPr id="281" name=""/>
                      <a:graphic>
                        <a:graphicData uri="http://schemas.microsoft.com/office/word/2010/wordprocessingGroup">
                          <wpg:wgp>
                            <wpg:cNvGrpSpPr/>
                            <wpg:grpSpPr>
                              <a:xfrm>
                                <a:off x="5281975" y="3715975"/>
                                <a:ext cx="127635" cy="127635"/>
                                <a:chOff x="5281975" y="3715975"/>
                                <a:chExt cx="127850" cy="127850"/>
                              </a:xfrm>
                            </wpg:grpSpPr>
                            <wpg:grpSp>
                              <wpg:cNvGrpSpPr/>
                              <wpg:grpSpPr>
                                <a:xfrm>
                                  <a:off x="5282183" y="3716183"/>
                                  <a:ext cx="127625" cy="127625"/>
                                  <a:chOff x="0" y="0"/>
                                  <a:chExt cx="127625" cy="127625"/>
                                </a:xfrm>
                              </wpg:grpSpPr>
                              <wps:wsp>
                                <wps:cNvSpPr/>
                                <wps:cNvPr id="3" name="Shape 3"/>
                                <wps:spPr>
                                  <a:xfrm>
                                    <a:off x="0" y="0"/>
                                    <a:ext cx="127625" cy="1276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1" name="Shape 161"/>
                                <wps:spPr>
                                  <a:xfrm>
                                    <a:off x="4572" y="4572"/>
                                    <a:ext cx="118110" cy="118110"/>
                                  </a:xfrm>
                                  <a:custGeom>
                                    <a:rect b="b" l="l" r="r" t="t"/>
                                    <a:pathLst>
                                      <a:path extrusionOk="0" h="118110" w="118110">
                                        <a:moveTo>
                                          <a:pt x="0" y="0"/>
                                        </a:moveTo>
                                        <a:lnTo>
                                          <a:pt x="118110" y="0"/>
                                        </a:lnTo>
                                        <a:lnTo>
                                          <a:pt x="118110" y="118110"/>
                                        </a:lnTo>
                                        <a:lnTo>
                                          <a:pt x="0" y="118110"/>
                                        </a:lnTo>
                                        <a:lnTo>
                                          <a:pt x="0" y="0"/>
                                        </a:lnTo>
                                        <a:close/>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inline>
                  </w:drawing>
                </mc:Choice>
                <mc:Fallback>
                  <w:drawing>
                    <wp:inline distB="0" distT="0" distL="0" distR="0">
                      <wp:extent cx="127635" cy="127635"/>
                      <wp:effectExtent b="0" l="0" r="0" t="0"/>
                      <wp:docPr id="281" name="image83.png"/>
                      <a:graphic>
                        <a:graphicData uri="http://schemas.openxmlformats.org/drawingml/2006/picture">
                          <pic:pic>
                            <pic:nvPicPr>
                              <pic:cNvPr id="0" name="image83.png"/>
                              <pic:cNvPicPr preferRelativeResize="0"/>
                            </pic:nvPicPr>
                            <pic:blipFill>
                              <a:blip r:embed="rId8"/>
                              <a:srcRect/>
                              <a:stretch>
                                <a:fillRect/>
                              </a:stretch>
                            </pic:blipFill>
                            <pic:spPr>
                              <a:xfrm>
                                <a:off x="0" y="0"/>
                                <a:ext cx="127635" cy="127635"/>
                              </a:xfrm>
                              <a:prstGeom prst="rect"/>
                              <a:ln/>
                            </pic:spPr>
                          </pic:pic>
                        </a:graphicData>
                      </a:graphic>
                    </wp:inline>
                  </w:drawing>
                </mc:Fallback>
              </mc:AlternateContent>
            </w:r>
            <w:r w:rsidDel="00000000" w:rsidR="00000000" w:rsidRPr="00000000">
              <w:rPr>
                <w:rtl w:val="0"/>
              </w:rPr>
            </w:r>
          </w:p>
        </w:tc>
      </w:tr>
    </w:tbl>
    <w:p w:rsidR="00000000" w:rsidDel="00000000" w:rsidP="00000000" w:rsidRDefault="00000000" w:rsidRPr="00000000" w14:paraId="00000178">
      <w:pPr>
        <w:spacing w:after="59" w:before="64" w:lineRule="auto"/>
        <w:ind w:left="470" w:right="562" w:firstLine="0"/>
        <w:jc w:val="both"/>
        <w:rPr>
          <w:b w:val="1"/>
          <w:bCs w:val="1"/>
          <w:sz w:val="16"/>
          <w:szCs w:val="16"/>
        </w:rPr>
      </w:pPr>
      <w:r w:rsidDel="00000000" w:rsidR="00000000" w:rsidRPr="00000000">
        <w:rPr>
          <w:b w:val="1"/>
          <w:bCs w:val="1"/>
          <w:sz w:val="16"/>
          <w:szCs w:val="16"/>
          <w:rtl w:val="0"/>
        </w:rPr>
        <w:t xml:space="preserve">I certify (promise) that all information on this application is true, that all income is reported, and that no one included on this application is receiving Summer EBT in another state or from another agency. I understand that this information is given in connection with the receipt of federal funds and that some information included may be verified. I am aware that if I purposely give false information, I may be liable to pay any monies received and may be prosecuted under applicable state and federal law.</w:t>
      </w:r>
    </w:p>
    <w:tbl>
      <w:tblPr>
        <w:tblStyle w:val="Table3"/>
        <w:tblW w:w="14394.0" w:type="dxa"/>
        <w:jc w:val="left"/>
        <w:tblInd w:w="36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5580"/>
        <w:gridCol w:w="4016"/>
        <w:gridCol w:w="4798"/>
        <w:tblGridChange w:id="0">
          <w:tblGrid>
            <w:gridCol w:w="5580"/>
            <w:gridCol w:w="4016"/>
            <w:gridCol w:w="4798"/>
          </w:tblGrid>
        </w:tblGridChange>
      </w:tblGrid>
      <w:tr>
        <w:trPr>
          <w:cantSplit w:val="0"/>
          <w:trHeight w:val="518" w:hRule="atLeast"/>
          <w:tblHeader w:val="0"/>
        </w:trPr>
        <w:tc>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4323"/>
              </w:tabs>
              <w:spacing w:after="0" w:before="0" w:line="240" w:lineRule="auto"/>
              <w:ind w:left="11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ADULT HOUSEHOLD MEMBER SIGNATURE</w:t>
              <w:tab/>
              <w:t xml:space="preserve">DATE</w:t>
            </w:r>
          </w:p>
        </w:tc>
        <w:tc>
          <w:tcPr/>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7"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ADULT HOUSEHOLD MEMBER’S PRINTED NAME</w:t>
            </w:r>
          </w:p>
        </w:tc>
        <w:tc>
          <w:tcPr/>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EMAIL ADDRESS</w:t>
            </w:r>
          </w:p>
        </w:tc>
      </w:tr>
      <w:tr>
        <w:trPr>
          <w:cantSplit w:val="0"/>
          <w:trHeight w:val="518" w:hRule="atLeast"/>
          <w:tblHeader w:val="0"/>
        </w:trPr>
        <w:tc>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STREET ADDRESS</w:t>
            </w:r>
          </w:p>
        </w:tc>
        <w:tc>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CITY, STATE, ZIP CODE</w:t>
            </w:r>
          </w:p>
        </w:tc>
        <w:tc>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PHONE NUMBER</w:t>
            </w:r>
          </w:p>
        </w:tc>
      </w:tr>
    </w:tbl>
    <w:p w:rsidR="00000000" w:rsidDel="00000000" w:rsidP="00000000" w:rsidRDefault="00000000" w:rsidRPr="00000000" w14:paraId="0000017F">
      <w:pPr>
        <w:tabs>
          <w:tab w:val="left" w:leader="none" w:pos="8913"/>
        </w:tabs>
        <w:spacing w:before="0" w:line="240" w:lineRule="auto"/>
        <w:ind w:left="0" w:firstLine="0"/>
        <w:rPr>
          <w:b w:val="1"/>
          <w:bCs w:val="1"/>
          <w:sz w:val="20"/>
          <w:szCs w:val="20"/>
        </w:rPr>
        <w:sectPr>
          <w:footerReference r:id="rId9" w:type="default"/>
          <w:pgSz w:h="12240" w:w="15840" w:orient="landscape"/>
          <w:pgMar w:bottom="1120" w:top="320" w:left="360" w:right="360" w:header="0" w:footer="927"/>
          <w:pgNumType w:start="1"/>
        </w:sectPr>
      </w:pPr>
      <w:r w:rsidDel="00000000" w:rsidR="00000000" w:rsidRPr="00000000">
        <w:rPr>
          <w:rtl w:val="0"/>
        </w:rPr>
      </w:r>
    </w:p>
    <w:p w:rsidR="00000000" w:rsidDel="00000000" w:rsidP="00000000" w:rsidRDefault="00000000" w:rsidRPr="00000000" w14:paraId="00000180">
      <w:pPr>
        <w:tabs>
          <w:tab w:val="left" w:leader="none" w:pos="8913"/>
        </w:tabs>
        <w:spacing w:before="0" w:line="240" w:lineRule="auto"/>
        <w:ind w:left="0" w:firstLine="0"/>
        <w:rPr>
          <w:b w:val="1"/>
          <w:bCs w:val="1"/>
          <w:sz w:val="20"/>
          <w:szCs w:val="20"/>
        </w:rPr>
      </w:pPr>
      <w:r w:rsidDel="00000000" w:rsidR="00000000" w:rsidRPr="00000000">
        <w:rPr>
          <w:b w:val="1"/>
          <w:bCs w:val="1"/>
          <w:sz w:val="20"/>
          <w:szCs w:val="20"/>
          <w:rtl w:val="0"/>
        </w:rPr>
        <w:t xml:space="preserve">Income Eligibility Guidelines July 1, 2026 – June 30, 2027 (adjusted annually)</w:t>
      </w:r>
    </w:p>
    <w:p w:rsidR="00000000" w:rsidDel="00000000" w:rsidP="00000000" w:rsidRDefault="00000000" w:rsidRPr="00000000" w14:paraId="00000181">
      <w:pPr>
        <w:tabs>
          <w:tab w:val="left" w:leader="none" w:pos="8913"/>
        </w:tabs>
        <w:spacing w:before="0" w:line="240" w:lineRule="auto"/>
        <w:ind w:left="0" w:firstLine="0"/>
        <w:rPr>
          <w:b w:val="1"/>
          <w:bCs w:val="1"/>
          <w:sz w:val="20"/>
          <w:szCs w:val="20"/>
        </w:rPr>
      </w:pPr>
      <w:r w:rsidDel="00000000" w:rsidR="00000000" w:rsidRPr="00000000">
        <w:rPr>
          <w:b w:val="1"/>
          <w:bCs w:val="1"/>
          <w:sz w:val="20"/>
          <w:szCs w:val="20"/>
          <w:rtl w:val="0"/>
        </w:rPr>
        <w:t xml:space="preserve"> </w:t>
      </w:r>
      <w:r w:rsidDel="00000000" w:rsidR="00000000" w:rsidRPr="00000000">
        <w:rPr>
          <w:b w:val="1"/>
          <w:bCs w:val="1"/>
          <w:sz w:val="33.333333333333336"/>
          <w:szCs w:val="33.333333333333336"/>
          <w:vertAlign w:val="superscript"/>
          <w:rtl w:val="0"/>
        </w:rPr>
        <w:t xml:space="preserve"> </w:t>
      </w:r>
      <w:r w:rsidDel="00000000" w:rsidR="00000000" w:rsidRPr="00000000">
        <w:rPr>
          <w:rtl w:val="0"/>
        </w:rPr>
      </w:r>
    </w:p>
    <w:tbl>
      <w:tblPr>
        <w:tblStyle w:val="Table4"/>
        <w:tblW w:w="7185.0" w:type="dxa"/>
        <w:jc w:val="left"/>
        <w:tblInd w:w="62.0" w:type="dxa"/>
        <w:tblBorders>
          <w:top w:color="000000" w:space="0" w:sz="2" w:val="single"/>
          <w:left w:color="000000" w:space="0" w:sz="2" w:val="single"/>
          <w:bottom w:color="000000" w:space="0" w:sz="2" w:val="single"/>
          <w:right w:color="000000" w:space="0" w:sz="2" w:val="single"/>
          <w:insideH w:color="000000" w:space="0" w:sz="2" w:val="single"/>
          <w:insideV w:color="000000" w:space="0" w:sz="2" w:val="single"/>
        </w:tblBorders>
        <w:tblLayout w:type="fixed"/>
        <w:tblLook w:val="0000"/>
      </w:tblPr>
      <w:tblGrid>
        <w:gridCol w:w="1395"/>
        <w:gridCol w:w="1170"/>
        <w:gridCol w:w="1185"/>
        <w:gridCol w:w="1200"/>
        <w:gridCol w:w="1140"/>
        <w:gridCol w:w="1095"/>
        <w:tblGridChange w:id="0">
          <w:tblGrid>
            <w:gridCol w:w="1395"/>
            <w:gridCol w:w="1170"/>
            <w:gridCol w:w="1185"/>
            <w:gridCol w:w="1200"/>
            <w:gridCol w:w="1140"/>
            <w:gridCol w:w="1095"/>
          </w:tblGrid>
        </w:tblGridChange>
      </w:tblGrid>
      <w:tr>
        <w:trPr>
          <w:cantSplit w:val="0"/>
          <w:trHeight w:val="464" w:hRule="atLeast"/>
          <w:tblHeader w:val="0"/>
        </w:trPr>
        <w:tc>
          <w:tcPr>
            <w:shd w:fill="f1f1f1" w:val="clear"/>
          </w:tcPr>
          <w:p w:rsidR="00000000" w:rsidDel="00000000" w:rsidP="00000000" w:rsidRDefault="00000000" w:rsidRPr="00000000" w14:paraId="00000182">
            <w:pPr>
              <w:spacing w:line="230" w:lineRule="auto"/>
              <w:ind w:left="610" w:hanging="317"/>
              <w:rPr>
                <w:b w:val="1"/>
                <w:bCs w:val="1"/>
                <w:sz w:val="20"/>
                <w:szCs w:val="20"/>
              </w:rPr>
            </w:pPr>
            <w:r w:rsidDel="00000000" w:rsidR="00000000" w:rsidRPr="00000000">
              <w:rPr>
                <w:b w:val="1"/>
                <w:bCs w:val="1"/>
                <w:sz w:val="20"/>
                <w:szCs w:val="20"/>
                <w:rtl w:val="0"/>
              </w:rPr>
              <w:t xml:space="preserve">Household Size</w:t>
            </w:r>
          </w:p>
        </w:tc>
        <w:tc>
          <w:tcPr>
            <w:shd w:fill="d4ab81" w:val="clear"/>
          </w:tcPr>
          <w:p w:rsidR="00000000" w:rsidDel="00000000" w:rsidP="00000000" w:rsidRDefault="00000000" w:rsidRPr="00000000" w14:paraId="00000183">
            <w:pPr>
              <w:spacing w:before="119" w:lineRule="auto"/>
              <w:rPr>
                <w:b w:val="1"/>
                <w:bCs w:val="1"/>
                <w:sz w:val="20"/>
                <w:szCs w:val="20"/>
              </w:rPr>
            </w:pPr>
            <w:r w:rsidDel="00000000" w:rsidR="00000000" w:rsidRPr="00000000">
              <w:rPr>
                <w:b w:val="1"/>
                <w:bCs w:val="1"/>
                <w:sz w:val="20"/>
                <w:szCs w:val="20"/>
                <w:rtl w:val="0"/>
              </w:rPr>
              <w:t xml:space="preserve">    Annual</w:t>
            </w:r>
          </w:p>
        </w:tc>
        <w:tc>
          <w:tcPr>
            <w:shd w:fill="b3e4a0" w:val="clear"/>
          </w:tcPr>
          <w:p w:rsidR="00000000" w:rsidDel="00000000" w:rsidP="00000000" w:rsidRDefault="00000000" w:rsidRPr="00000000" w14:paraId="00000184">
            <w:pPr>
              <w:spacing w:before="119" w:lineRule="auto"/>
              <w:ind w:left="283" w:firstLine="0"/>
              <w:rPr>
                <w:b w:val="1"/>
                <w:bCs w:val="1"/>
                <w:sz w:val="20"/>
                <w:szCs w:val="20"/>
              </w:rPr>
            </w:pPr>
            <w:r w:rsidDel="00000000" w:rsidR="00000000" w:rsidRPr="00000000">
              <w:rPr>
                <w:b w:val="1"/>
                <w:bCs w:val="1"/>
                <w:sz w:val="20"/>
                <w:szCs w:val="20"/>
                <w:rtl w:val="0"/>
              </w:rPr>
              <w:t xml:space="preserve">Monthly</w:t>
            </w:r>
          </w:p>
        </w:tc>
        <w:tc>
          <w:tcPr>
            <w:shd w:fill="f6c5ac" w:val="clear"/>
          </w:tcPr>
          <w:p w:rsidR="00000000" w:rsidDel="00000000" w:rsidP="00000000" w:rsidRDefault="00000000" w:rsidRPr="00000000" w14:paraId="00000185">
            <w:pPr>
              <w:spacing w:before="119" w:lineRule="auto"/>
              <w:ind w:right="134"/>
              <w:jc w:val="center"/>
              <w:rPr>
                <w:b w:val="1"/>
                <w:bCs w:val="1"/>
                <w:sz w:val="20"/>
                <w:szCs w:val="20"/>
              </w:rPr>
            </w:pPr>
            <w:r w:rsidDel="00000000" w:rsidR="00000000" w:rsidRPr="00000000">
              <w:rPr>
                <w:b w:val="1"/>
                <w:bCs w:val="1"/>
                <w:sz w:val="20"/>
                <w:szCs w:val="20"/>
                <w:rtl w:val="0"/>
              </w:rPr>
              <w:t xml:space="preserve">2x Monthly</w:t>
            </w:r>
          </w:p>
        </w:tc>
        <w:tc>
          <w:tcPr>
            <w:shd w:fill="ffc000" w:val="clear"/>
          </w:tcPr>
          <w:p w:rsidR="00000000" w:rsidDel="00000000" w:rsidP="00000000" w:rsidRDefault="00000000" w:rsidRPr="00000000" w14:paraId="00000186">
            <w:pPr>
              <w:spacing w:before="119" w:lineRule="auto"/>
              <w:ind w:right="180"/>
              <w:jc w:val="left"/>
              <w:rPr>
                <w:b w:val="1"/>
                <w:bCs w:val="1"/>
                <w:sz w:val="20"/>
                <w:szCs w:val="20"/>
              </w:rPr>
            </w:pPr>
            <w:r w:rsidDel="00000000" w:rsidR="00000000" w:rsidRPr="00000000">
              <w:rPr>
                <w:b w:val="1"/>
                <w:bCs w:val="1"/>
                <w:sz w:val="20"/>
                <w:szCs w:val="20"/>
                <w:rtl w:val="0"/>
              </w:rPr>
              <w:t xml:space="preserve"> Bi-Weekly</w:t>
            </w:r>
          </w:p>
        </w:tc>
        <w:tc>
          <w:tcPr>
            <w:shd w:fill="cc99ff" w:val="clear"/>
          </w:tcPr>
          <w:p w:rsidR="00000000" w:rsidDel="00000000" w:rsidP="00000000" w:rsidRDefault="00000000" w:rsidRPr="00000000" w14:paraId="00000187">
            <w:pPr>
              <w:spacing w:before="119" w:lineRule="auto"/>
              <w:rPr>
                <w:b w:val="1"/>
                <w:bCs w:val="1"/>
                <w:sz w:val="20"/>
                <w:szCs w:val="20"/>
              </w:rPr>
            </w:pPr>
            <w:r w:rsidDel="00000000" w:rsidR="00000000" w:rsidRPr="00000000">
              <w:rPr>
                <w:b w:val="1"/>
                <w:bCs w:val="1"/>
                <w:sz w:val="20"/>
                <w:szCs w:val="20"/>
                <w:rtl w:val="0"/>
              </w:rPr>
              <w:t xml:space="preserve">    Weekly                         </w:t>
            </w:r>
          </w:p>
        </w:tc>
      </w:tr>
      <w:tr>
        <w:trPr>
          <w:cantSplit w:val="0"/>
          <w:trHeight w:val="254" w:hRule="atLeast"/>
          <w:tblHeader w:val="0"/>
        </w:trPr>
        <w:tc>
          <w:tcPr/>
          <w:p w:rsidR="00000000" w:rsidDel="00000000" w:rsidP="00000000" w:rsidRDefault="00000000" w:rsidRPr="00000000" w14:paraId="00000188">
            <w:pPr>
              <w:spacing w:before="15" w:line="219" w:lineRule="auto"/>
              <w:ind w:left="110" w:firstLine="0"/>
              <w:rPr>
                <w:sz w:val="20"/>
                <w:szCs w:val="20"/>
              </w:rPr>
            </w:pPr>
            <w:r w:rsidDel="00000000" w:rsidR="00000000" w:rsidRPr="00000000">
              <w:rPr>
                <w:sz w:val="20"/>
                <w:szCs w:val="20"/>
                <w:rtl w:val="0"/>
              </w:rPr>
              <w:t xml:space="preserve">1</w:t>
            </w:r>
          </w:p>
        </w:tc>
        <w:tc>
          <w:tcPr/>
          <w:p w:rsidR="00000000" w:rsidDel="00000000" w:rsidP="00000000" w:rsidRDefault="00000000" w:rsidRPr="00000000" w14:paraId="00000189">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29,526</w:t>
            </w:r>
          </w:p>
        </w:tc>
        <w:tc>
          <w:tcPr/>
          <w:p w:rsidR="00000000" w:rsidDel="00000000" w:rsidP="00000000" w:rsidRDefault="00000000" w:rsidRPr="00000000" w14:paraId="0000018A">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2,461</w:t>
            </w:r>
          </w:p>
        </w:tc>
        <w:tc>
          <w:tcPr/>
          <w:p w:rsidR="00000000" w:rsidDel="00000000" w:rsidP="00000000" w:rsidRDefault="00000000" w:rsidRPr="00000000" w14:paraId="0000018B">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1,231</w:t>
            </w:r>
          </w:p>
        </w:tc>
        <w:tc>
          <w:tcPr/>
          <w:p w:rsidR="00000000" w:rsidDel="00000000" w:rsidP="00000000" w:rsidRDefault="00000000" w:rsidRPr="00000000" w14:paraId="0000018C">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1,136</w:t>
            </w:r>
          </w:p>
        </w:tc>
        <w:tc>
          <w:tcPr/>
          <w:p w:rsidR="00000000" w:rsidDel="00000000" w:rsidP="00000000" w:rsidRDefault="00000000" w:rsidRPr="00000000" w14:paraId="0000018D">
            <w:pPr>
              <w:tabs>
                <w:tab w:val="left" w:leader="none" w:pos="392"/>
              </w:tabs>
              <w:spacing w:line="234" w:lineRule="auto"/>
              <w:ind w:right="173"/>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568</w:t>
            </w:r>
          </w:p>
        </w:tc>
      </w:tr>
      <w:tr>
        <w:trPr>
          <w:cantSplit w:val="0"/>
          <w:trHeight w:val="254" w:hRule="atLeast"/>
          <w:tblHeader w:val="0"/>
        </w:trPr>
        <w:tc>
          <w:tcPr/>
          <w:p w:rsidR="00000000" w:rsidDel="00000000" w:rsidP="00000000" w:rsidRDefault="00000000" w:rsidRPr="00000000" w14:paraId="0000018E">
            <w:pPr>
              <w:spacing w:before="15" w:line="219" w:lineRule="auto"/>
              <w:ind w:left="110" w:firstLine="0"/>
              <w:rPr>
                <w:sz w:val="20"/>
                <w:szCs w:val="20"/>
              </w:rPr>
            </w:pPr>
            <w:r w:rsidDel="00000000" w:rsidR="00000000" w:rsidRPr="00000000">
              <w:rPr>
                <w:sz w:val="20"/>
                <w:szCs w:val="20"/>
                <w:rtl w:val="0"/>
              </w:rPr>
              <w:t xml:space="preserve">2</w:t>
            </w:r>
          </w:p>
        </w:tc>
        <w:tc>
          <w:tcPr/>
          <w:p w:rsidR="00000000" w:rsidDel="00000000" w:rsidP="00000000" w:rsidRDefault="00000000" w:rsidRPr="00000000" w14:paraId="0000018F">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40,034</w:t>
            </w:r>
          </w:p>
        </w:tc>
        <w:tc>
          <w:tcPr/>
          <w:p w:rsidR="00000000" w:rsidDel="00000000" w:rsidP="00000000" w:rsidRDefault="00000000" w:rsidRPr="00000000" w14:paraId="00000190">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3,337</w:t>
            </w:r>
          </w:p>
        </w:tc>
        <w:tc>
          <w:tcPr/>
          <w:p w:rsidR="00000000" w:rsidDel="00000000" w:rsidP="00000000" w:rsidRDefault="00000000" w:rsidRPr="00000000" w14:paraId="00000191">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1,669</w:t>
            </w:r>
          </w:p>
        </w:tc>
        <w:tc>
          <w:tcPr/>
          <w:p w:rsidR="00000000" w:rsidDel="00000000" w:rsidP="00000000" w:rsidRDefault="00000000" w:rsidRPr="00000000" w14:paraId="00000192">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1,540</w:t>
            </w:r>
          </w:p>
        </w:tc>
        <w:tc>
          <w:tcPr/>
          <w:p w:rsidR="00000000" w:rsidDel="00000000" w:rsidP="00000000" w:rsidRDefault="00000000" w:rsidRPr="00000000" w14:paraId="00000193">
            <w:pPr>
              <w:tabs>
                <w:tab w:val="left" w:leader="none" w:pos="392"/>
              </w:tabs>
              <w:spacing w:line="234" w:lineRule="auto"/>
              <w:ind w:right="173"/>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770</w:t>
            </w:r>
          </w:p>
        </w:tc>
      </w:tr>
      <w:tr>
        <w:trPr>
          <w:cantSplit w:val="0"/>
          <w:trHeight w:val="254" w:hRule="atLeast"/>
          <w:tblHeader w:val="0"/>
        </w:trPr>
        <w:tc>
          <w:tcPr/>
          <w:p w:rsidR="00000000" w:rsidDel="00000000" w:rsidP="00000000" w:rsidRDefault="00000000" w:rsidRPr="00000000" w14:paraId="00000194">
            <w:pPr>
              <w:spacing w:before="15" w:line="219" w:lineRule="auto"/>
              <w:ind w:left="110" w:firstLine="0"/>
              <w:rPr>
                <w:sz w:val="20"/>
                <w:szCs w:val="20"/>
              </w:rPr>
            </w:pPr>
            <w:r w:rsidDel="00000000" w:rsidR="00000000" w:rsidRPr="00000000">
              <w:rPr>
                <w:sz w:val="20"/>
                <w:szCs w:val="20"/>
                <w:rtl w:val="0"/>
              </w:rPr>
              <w:t xml:space="preserve">3</w:t>
            </w:r>
          </w:p>
        </w:tc>
        <w:tc>
          <w:tcPr/>
          <w:p w:rsidR="00000000" w:rsidDel="00000000" w:rsidP="00000000" w:rsidRDefault="00000000" w:rsidRPr="00000000" w14:paraId="00000195">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50,542</w:t>
            </w:r>
          </w:p>
        </w:tc>
        <w:tc>
          <w:tcPr/>
          <w:p w:rsidR="00000000" w:rsidDel="00000000" w:rsidP="00000000" w:rsidRDefault="00000000" w:rsidRPr="00000000" w14:paraId="00000196">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4,212</w:t>
            </w:r>
          </w:p>
        </w:tc>
        <w:tc>
          <w:tcPr/>
          <w:p w:rsidR="00000000" w:rsidDel="00000000" w:rsidP="00000000" w:rsidRDefault="00000000" w:rsidRPr="00000000" w14:paraId="00000197">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2,106</w:t>
            </w:r>
          </w:p>
        </w:tc>
        <w:tc>
          <w:tcPr/>
          <w:p w:rsidR="00000000" w:rsidDel="00000000" w:rsidP="00000000" w:rsidRDefault="00000000" w:rsidRPr="00000000" w14:paraId="00000198">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1,944</w:t>
            </w:r>
          </w:p>
        </w:tc>
        <w:tc>
          <w:tcPr/>
          <w:p w:rsidR="00000000" w:rsidDel="00000000" w:rsidP="00000000" w:rsidRDefault="00000000" w:rsidRPr="00000000" w14:paraId="00000199">
            <w:pPr>
              <w:tabs>
                <w:tab w:val="left" w:leader="none" w:pos="392"/>
              </w:tabs>
              <w:spacing w:line="234" w:lineRule="auto"/>
              <w:ind w:right="173"/>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972</w:t>
            </w:r>
          </w:p>
        </w:tc>
      </w:tr>
      <w:tr>
        <w:trPr>
          <w:cantSplit w:val="0"/>
          <w:trHeight w:val="254" w:hRule="atLeast"/>
          <w:tblHeader w:val="0"/>
        </w:trPr>
        <w:tc>
          <w:tcPr/>
          <w:p w:rsidR="00000000" w:rsidDel="00000000" w:rsidP="00000000" w:rsidRDefault="00000000" w:rsidRPr="00000000" w14:paraId="0000019A">
            <w:pPr>
              <w:spacing w:before="15" w:line="219" w:lineRule="auto"/>
              <w:ind w:left="110" w:firstLine="0"/>
              <w:rPr>
                <w:sz w:val="20"/>
                <w:szCs w:val="20"/>
              </w:rPr>
            </w:pPr>
            <w:r w:rsidDel="00000000" w:rsidR="00000000" w:rsidRPr="00000000">
              <w:rPr>
                <w:sz w:val="20"/>
                <w:szCs w:val="20"/>
                <w:rtl w:val="0"/>
              </w:rPr>
              <w:t xml:space="preserve">4</w:t>
            </w:r>
          </w:p>
        </w:tc>
        <w:tc>
          <w:tcPr/>
          <w:p w:rsidR="00000000" w:rsidDel="00000000" w:rsidP="00000000" w:rsidRDefault="00000000" w:rsidRPr="00000000" w14:paraId="0000019B">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61,050</w:t>
            </w:r>
          </w:p>
        </w:tc>
        <w:tc>
          <w:tcPr/>
          <w:p w:rsidR="00000000" w:rsidDel="00000000" w:rsidP="00000000" w:rsidRDefault="00000000" w:rsidRPr="00000000" w14:paraId="0000019C">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5,088</w:t>
            </w:r>
          </w:p>
        </w:tc>
        <w:tc>
          <w:tcPr/>
          <w:p w:rsidR="00000000" w:rsidDel="00000000" w:rsidP="00000000" w:rsidRDefault="00000000" w:rsidRPr="00000000" w14:paraId="0000019D">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2,544</w:t>
            </w:r>
          </w:p>
        </w:tc>
        <w:tc>
          <w:tcPr/>
          <w:p w:rsidR="00000000" w:rsidDel="00000000" w:rsidP="00000000" w:rsidRDefault="00000000" w:rsidRPr="00000000" w14:paraId="0000019E">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2,349</w:t>
            </w:r>
          </w:p>
        </w:tc>
        <w:tc>
          <w:tcPr/>
          <w:p w:rsidR="00000000" w:rsidDel="00000000" w:rsidP="00000000" w:rsidRDefault="00000000" w:rsidRPr="00000000" w14:paraId="0000019F">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1,175</w:t>
            </w:r>
          </w:p>
        </w:tc>
      </w:tr>
      <w:tr>
        <w:trPr>
          <w:cantSplit w:val="0"/>
          <w:trHeight w:val="253" w:hRule="atLeast"/>
          <w:tblHeader w:val="0"/>
        </w:trPr>
        <w:tc>
          <w:tcPr/>
          <w:p w:rsidR="00000000" w:rsidDel="00000000" w:rsidP="00000000" w:rsidRDefault="00000000" w:rsidRPr="00000000" w14:paraId="000001A0">
            <w:pPr>
              <w:spacing w:before="15" w:line="218" w:lineRule="auto"/>
              <w:ind w:left="110" w:firstLine="0"/>
              <w:rPr>
                <w:sz w:val="20"/>
                <w:szCs w:val="20"/>
              </w:rPr>
            </w:pPr>
            <w:r w:rsidDel="00000000" w:rsidR="00000000" w:rsidRPr="00000000">
              <w:rPr>
                <w:sz w:val="20"/>
                <w:szCs w:val="20"/>
                <w:rtl w:val="0"/>
              </w:rPr>
              <w:t xml:space="preserve">5</w:t>
            </w:r>
          </w:p>
        </w:tc>
        <w:tc>
          <w:tcPr/>
          <w:p w:rsidR="00000000" w:rsidDel="00000000" w:rsidP="00000000" w:rsidRDefault="00000000" w:rsidRPr="00000000" w14:paraId="000001A1">
            <w:pPr>
              <w:tabs>
                <w:tab w:val="left" w:leader="none" w:pos="592"/>
              </w:tabs>
              <w:spacing w:line="233"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71,558</w:t>
            </w:r>
          </w:p>
        </w:tc>
        <w:tc>
          <w:tcPr/>
          <w:p w:rsidR="00000000" w:rsidDel="00000000" w:rsidP="00000000" w:rsidRDefault="00000000" w:rsidRPr="00000000" w14:paraId="000001A2">
            <w:pPr>
              <w:tabs>
                <w:tab w:val="left" w:leader="none" w:pos="392"/>
              </w:tabs>
              <w:spacing w:line="233"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5,964</w:t>
            </w:r>
          </w:p>
        </w:tc>
        <w:tc>
          <w:tcPr/>
          <w:p w:rsidR="00000000" w:rsidDel="00000000" w:rsidP="00000000" w:rsidRDefault="00000000" w:rsidRPr="00000000" w14:paraId="000001A3">
            <w:pPr>
              <w:spacing w:line="233"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2,982</w:t>
            </w:r>
          </w:p>
        </w:tc>
        <w:tc>
          <w:tcPr/>
          <w:p w:rsidR="00000000" w:rsidDel="00000000" w:rsidP="00000000" w:rsidRDefault="00000000" w:rsidRPr="00000000" w14:paraId="000001A4">
            <w:pPr>
              <w:spacing w:line="233"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2,753</w:t>
            </w:r>
          </w:p>
        </w:tc>
        <w:tc>
          <w:tcPr/>
          <w:p w:rsidR="00000000" w:rsidDel="00000000" w:rsidP="00000000" w:rsidRDefault="00000000" w:rsidRPr="00000000" w14:paraId="000001A5">
            <w:pPr>
              <w:spacing w:line="233"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1,377</w:t>
            </w:r>
          </w:p>
        </w:tc>
      </w:tr>
      <w:tr>
        <w:trPr>
          <w:cantSplit w:val="0"/>
          <w:trHeight w:val="254" w:hRule="atLeast"/>
          <w:tblHeader w:val="0"/>
        </w:trPr>
        <w:tc>
          <w:tcPr/>
          <w:p w:rsidR="00000000" w:rsidDel="00000000" w:rsidP="00000000" w:rsidRDefault="00000000" w:rsidRPr="00000000" w14:paraId="000001A6">
            <w:pPr>
              <w:spacing w:before="15" w:line="219" w:lineRule="auto"/>
              <w:ind w:left="110" w:firstLine="0"/>
              <w:rPr>
                <w:sz w:val="20"/>
                <w:szCs w:val="20"/>
              </w:rPr>
            </w:pPr>
            <w:r w:rsidDel="00000000" w:rsidR="00000000" w:rsidRPr="00000000">
              <w:rPr>
                <w:sz w:val="20"/>
                <w:szCs w:val="20"/>
                <w:rtl w:val="0"/>
              </w:rPr>
              <w:t xml:space="preserve">6</w:t>
            </w:r>
          </w:p>
        </w:tc>
        <w:tc>
          <w:tcPr/>
          <w:p w:rsidR="00000000" w:rsidDel="00000000" w:rsidP="00000000" w:rsidRDefault="00000000" w:rsidRPr="00000000" w14:paraId="000001A7">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82,066</w:t>
            </w:r>
          </w:p>
        </w:tc>
        <w:tc>
          <w:tcPr/>
          <w:p w:rsidR="00000000" w:rsidDel="00000000" w:rsidP="00000000" w:rsidRDefault="00000000" w:rsidRPr="00000000" w14:paraId="000001A8">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6,839</w:t>
            </w:r>
          </w:p>
        </w:tc>
        <w:tc>
          <w:tcPr/>
          <w:p w:rsidR="00000000" w:rsidDel="00000000" w:rsidP="00000000" w:rsidRDefault="00000000" w:rsidRPr="00000000" w14:paraId="000001A9">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3,420</w:t>
            </w:r>
          </w:p>
        </w:tc>
        <w:tc>
          <w:tcPr/>
          <w:p w:rsidR="00000000" w:rsidDel="00000000" w:rsidP="00000000" w:rsidRDefault="00000000" w:rsidRPr="00000000" w14:paraId="000001AA">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3,157</w:t>
            </w:r>
          </w:p>
        </w:tc>
        <w:tc>
          <w:tcPr/>
          <w:p w:rsidR="00000000" w:rsidDel="00000000" w:rsidP="00000000" w:rsidRDefault="00000000" w:rsidRPr="00000000" w14:paraId="000001AB">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1,579</w:t>
            </w:r>
          </w:p>
        </w:tc>
      </w:tr>
      <w:tr>
        <w:trPr>
          <w:cantSplit w:val="0"/>
          <w:trHeight w:val="254" w:hRule="atLeast"/>
          <w:tblHeader w:val="0"/>
        </w:trPr>
        <w:tc>
          <w:tcPr/>
          <w:p w:rsidR="00000000" w:rsidDel="00000000" w:rsidP="00000000" w:rsidRDefault="00000000" w:rsidRPr="00000000" w14:paraId="000001AC">
            <w:pPr>
              <w:spacing w:before="15" w:line="219" w:lineRule="auto"/>
              <w:ind w:left="110" w:firstLine="0"/>
              <w:rPr>
                <w:sz w:val="20"/>
                <w:szCs w:val="20"/>
              </w:rPr>
            </w:pPr>
            <w:r w:rsidDel="00000000" w:rsidR="00000000" w:rsidRPr="00000000">
              <w:rPr>
                <w:sz w:val="20"/>
                <w:szCs w:val="20"/>
                <w:rtl w:val="0"/>
              </w:rPr>
              <w:t xml:space="preserve">7</w:t>
            </w:r>
          </w:p>
        </w:tc>
        <w:tc>
          <w:tcPr/>
          <w:p w:rsidR="00000000" w:rsidDel="00000000" w:rsidP="00000000" w:rsidRDefault="00000000" w:rsidRPr="00000000" w14:paraId="000001AD">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92,574</w:t>
            </w:r>
          </w:p>
        </w:tc>
        <w:tc>
          <w:tcPr/>
          <w:p w:rsidR="00000000" w:rsidDel="00000000" w:rsidP="00000000" w:rsidRDefault="00000000" w:rsidRPr="00000000" w14:paraId="000001AE">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7,715</w:t>
            </w:r>
          </w:p>
        </w:tc>
        <w:tc>
          <w:tcPr/>
          <w:p w:rsidR="00000000" w:rsidDel="00000000" w:rsidP="00000000" w:rsidRDefault="00000000" w:rsidRPr="00000000" w14:paraId="000001AF">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3,858</w:t>
            </w:r>
          </w:p>
        </w:tc>
        <w:tc>
          <w:tcPr/>
          <w:p w:rsidR="00000000" w:rsidDel="00000000" w:rsidP="00000000" w:rsidRDefault="00000000" w:rsidRPr="00000000" w14:paraId="000001B0">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3,561</w:t>
            </w:r>
          </w:p>
        </w:tc>
        <w:tc>
          <w:tcPr/>
          <w:p w:rsidR="00000000" w:rsidDel="00000000" w:rsidP="00000000" w:rsidRDefault="00000000" w:rsidRPr="00000000" w14:paraId="000001B1">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1,781</w:t>
            </w:r>
          </w:p>
        </w:tc>
      </w:tr>
      <w:tr>
        <w:trPr>
          <w:cantSplit w:val="0"/>
          <w:trHeight w:val="495" w:hRule="atLeast"/>
          <w:tblHeader w:val="0"/>
        </w:trPr>
        <w:tc>
          <w:tcPr/>
          <w:p w:rsidR="00000000" w:rsidDel="00000000" w:rsidP="00000000" w:rsidRDefault="00000000" w:rsidRPr="00000000" w14:paraId="000001B2">
            <w:pPr>
              <w:spacing w:before="15" w:line="219" w:lineRule="auto"/>
              <w:ind w:left="110" w:firstLine="0"/>
              <w:rPr>
                <w:sz w:val="20"/>
                <w:szCs w:val="20"/>
              </w:rPr>
            </w:pPr>
            <w:r w:rsidDel="00000000" w:rsidR="00000000" w:rsidRPr="00000000">
              <w:rPr>
                <w:sz w:val="20"/>
                <w:szCs w:val="20"/>
                <w:rtl w:val="0"/>
              </w:rPr>
              <w:t xml:space="preserve">8</w:t>
            </w:r>
          </w:p>
        </w:tc>
        <w:tc>
          <w:tcPr/>
          <w:p w:rsidR="00000000" w:rsidDel="00000000" w:rsidP="00000000" w:rsidRDefault="00000000" w:rsidRPr="00000000" w14:paraId="000001B3">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103,082</w:t>
            </w:r>
          </w:p>
        </w:tc>
        <w:tc>
          <w:tcPr/>
          <w:p w:rsidR="00000000" w:rsidDel="00000000" w:rsidP="00000000" w:rsidRDefault="00000000" w:rsidRPr="00000000" w14:paraId="000001B4">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8,591</w:t>
            </w:r>
          </w:p>
        </w:tc>
        <w:tc>
          <w:tcPr/>
          <w:p w:rsidR="00000000" w:rsidDel="00000000" w:rsidP="00000000" w:rsidRDefault="00000000" w:rsidRPr="00000000" w14:paraId="000001B5">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4,296</w:t>
            </w:r>
          </w:p>
        </w:tc>
        <w:tc>
          <w:tcPr/>
          <w:p w:rsidR="00000000" w:rsidDel="00000000" w:rsidP="00000000" w:rsidRDefault="00000000" w:rsidRPr="00000000" w14:paraId="000001B6">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3,965</w:t>
            </w:r>
          </w:p>
        </w:tc>
        <w:tc>
          <w:tcPr/>
          <w:p w:rsidR="00000000" w:rsidDel="00000000" w:rsidP="00000000" w:rsidRDefault="00000000" w:rsidRPr="00000000" w14:paraId="000001B7">
            <w:pPr>
              <w:spacing w:line="234" w:lineRule="auto"/>
              <w:ind w:right="197"/>
              <w:jc w:val="center"/>
              <w:rPr>
                <w:rFonts w:ascii="EB Garamond" w:cs="EB Garamond" w:eastAsia="EB Garamond" w:hAnsi="EB Garamond"/>
                <w:sz w:val="20"/>
                <w:szCs w:val="20"/>
              </w:rPr>
            </w:pPr>
            <w:r w:rsidDel="00000000" w:rsidR="00000000" w:rsidRPr="00000000">
              <w:rPr>
                <w:rFonts w:ascii="Trebuchet MS" w:cs="Trebuchet MS" w:eastAsia="Trebuchet MS" w:hAnsi="Trebuchet MS"/>
                <w:sz w:val="20"/>
                <w:szCs w:val="20"/>
                <w:rtl w:val="0"/>
              </w:rPr>
              <w:t xml:space="preserve">$</w:t>
            </w:r>
            <w:r w:rsidDel="00000000" w:rsidR="00000000" w:rsidRPr="00000000">
              <w:rPr>
                <w:rFonts w:ascii="EB Garamond" w:cs="EB Garamond" w:eastAsia="EB Garamond" w:hAnsi="EB Garamond"/>
                <w:sz w:val="20"/>
                <w:szCs w:val="20"/>
                <w:rtl w:val="0"/>
              </w:rPr>
              <w:t xml:space="preserve">1,983</w:t>
            </w:r>
          </w:p>
        </w:tc>
      </w:tr>
      <w:tr>
        <w:trPr>
          <w:cantSplit w:val="0"/>
          <w:trHeight w:val="495" w:hRule="atLeast"/>
          <w:tblHeader w:val="0"/>
        </w:trPr>
        <w:tc>
          <w:tcPr/>
          <w:p w:rsidR="00000000" w:rsidDel="00000000" w:rsidP="00000000" w:rsidRDefault="00000000" w:rsidRPr="00000000" w14:paraId="000001B8">
            <w:pPr>
              <w:spacing w:before="15" w:line="219" w:lineRule="auto"/>
              <w:ind w:left="110" w:firstLine="0"/>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Each additional</w:t>
            </w:r>
          </w:p>
        </w:tc>
        <w:tc>
          <w:tcPr/>
          <w:p w:rsidR="00000000" w:rsidDel="00000000" w:rsidP="00000000" w:rsidRDefault="00000000" w:rsidRPr="00000000" w14:paraId="000001B9">
            <w:pPr>
              <w:tabs>
                <w:tab w:val="left" w:leader="none" w:pos="592"/>
              </w:tabs>
              <w:spacing w:line="234" w:lineRule="auto"/>
              <w:ind w:left="200" w:firstLine="0"/>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$10,508</w:t>
            </w:r>
          </w:p>
        </w:tc>
        <w:tc>
          <w:tcPr/>
          <w:p w:rsidR="00000000" w:rsidDel="00000000" w:rsidP="00000000" w:rsidRDefault="00000000" w:rsidRPr="00000000" w14:paraId="000001BA">
            <w:pPr>
              <w:tabs>
                <w:tab w:val="left" w:leader="none" w:pos="392"/>
              </w:tabs>
              <w:spacing w:line="234" w:lineRule="auto"/>
              <w:ind w:right="195"/>
              <w:jc w:val="cente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$876</w:t>
            </w:r>
          </w:p>
        </w:tc>
        <w:tc>
          <w:tcPr/>
          <w:p w:rsidR="00000000" w:rsidDel="00000000" w:rsidP="00000000" w:rsidRDefault="00000000" w:rsidRPr="00000000" w14:paraId="000001BB">
            <w:pPr>
              <w:spacing w:line="234" w:lineRule="auto"/>
              <w:ind w:right="197"/>
              <w:jc w:val="cente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$438</w:t>
            </w:r>
          </w:p>
        </w:tc>
        <w:tc>
          <w:tcPr/>
          <w:p w:rsidR="00000000" w:rsidDel="00000000" w:rsidP="00000000" w:rsidRDefault="00000000" w:rsidRPr="00000000" w14:paraId="000001BC">
            <w:pPr>
              <w:spacing w:line="234" w:lineRule="auto"/>
              <w:ind w:right="197"/>
              <w:jc w:val="cente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$405</w:t>
            </w:r>
          </w:p>
        </w:tc>
        <w:tc>
          <w:tcPr/>
          <w:p w:rsidR="00000000" w:rsidDel="00000000" w:rsidP="00000000" w:rsidRDefault="00000000" w:rsidRPr="00000000" w14:paraId="000001BD">
            <w:pPr>
              <w:spacing w:line="234" w:lineRule="auto"/>
              <w:ind w:right="197"/>
              <w:jc w:val="center"/>
              <w:rPr>
                <w:rFonts w:ascii="EB Garamond" w:cs="EB Garamond" w:eastAsia="EB Garamond" w:hAnsi="EB Garamond"/>
                <w:sz w:val="20"/>
                <w:szCs w:val="20"/>
              </w:rPr>
            </w:pPr>
            <w:r w:rsidDel="00000000" w:rsidR="00000000" w:rsidRPr="00000000">
              <w:rPr>
                <w:rFonts w:ascii="EB Garamond" w:cs="EB Garamond" w:eastAsia="EB Garamond" w:hAnsi="EB Garamond"/>
                <w:sz w:val="20"/>
                <w:szCs w:val="20"/>
                <w:rtl w:val="0"/>
              </w:rPr>
              <w:t xml:space="preserve">$203</w:t>
            </w:r>
          </w:p>
        </w:tc>
      </w:tr>
      <w:tr>
        <w:trPr>
          <w:cantSplit w:val="0"/>
          <w:trHeight w:val="478.42499999999995" w:hRule="atLeast"/>
          <w:tblHeader w:val="0"/>
        </w:trPr>
        <w:tc>
          <w:tcPr/>
          <w:p w:rsidR="00000000" w:rsidDel="00000000" w:rsidP="00000000" w:rsidRDefault="00000000" w:rsidRPr="00000000" w14:paraId="000001BE">
            <w:pPr>
              <w:spacing w:before="15" w:line="219" w:lineRule="auto"/>
              <w:ind w:left="0" w:firstLine="0"/>
              <w:rPr>
                <w:sz w:val="20"/>
                <w:szCs w:val="20"/>
              </w:rPr>
            </w:pPr>
            <w:r w:rsidDel="00000000" w:rsidR="00000000" w:rsidRPr="00000000">
              <w:rPr>
                <w:rtl w:val="0"/>
              </w:rPr>
            </w:r>
          </w:p>
          <w:p w:rsidR="00000000" w:rsidDel="00000000" w:rsidP="00000000" w:rsidRDefault="00000000" w:rsidRPr="00000000" w14:paraId="000001BF">
            <w:pPr>
              <w:spacing w:before="15" w:line="219" w:lineRule="auto"/>
              <w:ind w:left="0" w:firstLine="0"/>
              <w:rPr>
                <w:sz w:val="20"/>
                <w:szCs w:val="20"/>
              </w:rPr>
            </w:pPr>
            <w:r w:rsidDel="00000000" w:rsidR="00000000" w:rsidRPr="00000000">
              <w:rPr>
                <w:rtl w:val="0"/>
              </w:rPr>
            </w:r>
          </w:p>
          <w:p w:rsidR="00000000" w:rsidDel="00000000" w:rsidP="00000000" w:rsidRDefault="00000000" w:rsidRPr="00000000" w14:paraId="000001C0">
            <w:pPr>
              <w:spacing w:before="15" w:line="219" w:lineRule="auto"/>
              <w:ind w:left="0" w:firstLine="0"/>
              <w:rPr>
                <w:sz w:val="20"/>
                <w:szCs w:val="20"/>
              </w:rPr>
            </w:pPr>
            <w:r w:rsidDel="00000000" w:rsidR="00000000" w:rsidRPr="00000000">
              <w:rPr>
                <w:rtl w:val="0"/>
              </w:rPr>
            </w:r>
          </w:p>
          <w:p w:rsidR="00000000" w:rsidDel="00000000" w:rsidP="00000000" w:rsidRDefault="00000000" w:rsidRPr="00000000" w14:paraId="000001C1">
            <w:pPr>
              <w:spacing w:before="15" w:line="219" w:lineRule="auto"/>
              <w:ind w:left="0" w:firstLine="0"/>
              <w:rPr>
                <w:sz w:val="20"/>
                <w:szCs w:val="20"/>
              </w:rPr>
            </w:pPr>
            <w:r w:rsidDel="00000000" w:rsidR="00000000" w:rsidRPr="00000000">
              <w:rPr>
                <w:rtl w:val="0"/>
              </w:rPr>
            </w:r>
          </w:p>
          <w:p w:rsidR="00000000" w:rsidDel="00000000" w:rsidP="00000000" w:rsidRDefault="00000000" w:rsidRPr="00000000" w14:paraId="000001C2">
            <w:pPr>
              <w:spacing w:before="15" w:line="219" w:lineRule="auto"/>
              <w:ind w:left="0" w:firstLine="0"/>
              <w:rPr>
                <w:sz w:val="20"/>
                <w:szCs w:val="20"/>
              </w:rPr>
            </w:pPr>
            <w:r w:rsidDel="00000000" w:rsidR="00000000" w:rsidRPr="00000000">
              <w:rPr>
                <w:rtl w:val="0"/>
              </w:rPr>
            </w:r>
          </w:p>
        </w:tc>
        <w:tc>
          <w:tcPr/>
          <w:p w:rsidR="00000000" w:rsidDel="00000000" w:rsidP="00000000" w:rsidRDefault="00000000" w:rsidRPr="00000000" w14:paraId="000001C3">
            <w:pPr>
              <w:tabs>
                <w:tab w:val="left" w:leader="none" w:pos="618"/>
              </w:tabs>
              <w:spacing w:line="234" w:lineRule="auto"/>
              <w:ind w:left="225" w:firstLine="0"/>
              <w:rPr>
                <w:rFonts w:ascii="EB Garamond" w:cs="EB Garamond" w:eastAsia="EB Garamond" w:hAnsi="EB Garamond"/>
                <w:sz w:val="20"/>
                <w:szCs w:val="20"/>
              </w:rPr>
            </w:pPr>
            <w:r w:rsidDel="00000000" w:rsidR="00000000" w:rsidRPr="00000000">
              <w:rPr>
                <w:rtl w:val="0"/>
              </w:rPr>
            </w:r>
          </w:p>
        </w:tc>
        <w:tc>
          <w:tcPr/>
          <w:p w:rsidR="00000000" w:rsidDel="00000000" w:rsidP="00000000" w:rsidRDefault="00000000" w:rsidRPr="00000000" w14:paraId="000001C4">
            <w:pPr>
              <w:tabs>
                <w:tab w:val="left" w:leader="none" w:pos="473"/>
              </w:tabs>
              <w:spacing w:line="234" w:lineRule="auto"/>
              <w:ind w:right="214"/>
              <w:jc w:val="center"/>
              <w:rPr>
                <w:rFonts w:ascii="EB Garamond" w:cs="EB Garamond" w:eastAsia="EB Garamond" w:hAnsi="EB Garamond"/>
                <w:sz w:val="20"/>
                <w:szCs w:val="20"/>
              </w:rPr>
            </w:pPr>
            <w:r w:rsidDel="00000000" w:rsidR="00000000" w:rsidRPr="00000000">
              <w:rPr>
                <w:rtl w:val="0"/>
              </w:rPr>
            </w:r>
          </w:p>
        </w:tc>
        <w:tc>
          <w:tcPr/>
          <w:p w:rsidR="00000000" w:rsidDel="00000000" w:rsidP="00000000" w:rsidRDefault="00000000" w:rsidRPr="00000000" w14:paraId="000001C5">
            <w:pPr>
              <w:tabs>
                <w:tab w:val="left" w:leader="none" w:pos="433"/>
              </w:tabs>
              <w:spacing w:line="234" w:lineRule="auto"/>
              <w:ind w:right="173"/>
              <w:jc w:val="center"/>
              <w:rPr>
                <w:rFonts w:ascii="EB Garamond" w:cs="EB Garamond" w:eastAsia="EB Garamond" w:hAnsi="EB Garamond"/>
                <w:sz w:val="20"/>
                <w:szCs w:val="20"/>
              </w:rPr>
            </w:pPr>
            <w:r w:rsidDel="00000000" w:rsidR="00000000" w:rsidRPr="00000000">
              <w:rPr>
                <w:rtl w:val="0"/>
              </w:rPr>
            </w:r>
          </w:p>
        </w:tc>
        <w:tc>
          <w:tcPr/>
          <w:p w:rsidR="00000000" w:rsidDel="00000000" w:rsidP="00000000" w:rsidRDefault="00000000" w:rsidRPr="00000000" w14:paraId="000001C6">
            <w:pPr>
              <w:tabs>
                <w:tab w:val="left" w:leader="none" w:pos="433"/>
              </w:tabs>
              <w:spacing w:line="234" w:lineRule="auto"/>
              <w:ind w:right="173"/>
              <w:jc w:val="center"/>
              <w:rPr>
                <w:rFonts w:ascii="EB Garamond" w:cs="EB Garamond" w:eastAsia="EB Garamond" w:hAnsi="EB Garamond"/>
                <w:sz w:val="20"/>
                <w:szCs w:val="20"/>
              </w:rPr>
            </w:pPr>
            <w:r w:rsidDel="00000000" w:rsidR="00000000" w:rsidRPr="00000000">
              <w:rPr>
                <w:rtl w:val="0"/>
              </w:rPr>
            </w:r>
          </w:p>
        </w:tc>
        <w:tc>
          <w:tcPr/>
          <w:p w:rsidR="00000000" w:rsidDel="00000000" w:rsidP="00000000" w:rsidRDefault="00000000" w:rsidRPr="00000000" w14:paraId="000001C7">
            <w:pPr>
              <w:tabs>
                <w:tab w:val="left" w:leader="none" w:pos="-6210"/>
              </w:tabs>
              <w:spacing w:line="234" w:lineRule="auto"/>
              <w:ind w:left="-6300" w:right="173" w:firstLine="0"/>
              <w:jc w:val="center"/>
              <w:rPr>
                <w:rFonts w:ascii="EB Garamond" w:cs="EB Garamond" w:eastAsia="EB Garamond" w:hAnsi="EB Garamond"/>
                <w:sz w:val="20"/>
                <w:szCs w:val="20"/>
              </w:rPr>
            </w:pPr>
            <w:r w:rsidDel="00000000" w:rsidR="00000000" w:rsidRPr="00000000">
              <w:rPr>
                <w:rtl w:val="0"/>
              </w:rPr>
            </w:r>
          </w:p>
        </w:tc>
      </w:tr>
    </w:tbl>
    <w:p w:rsidR="00000000" w:rsidDel="00000000" w:rsidP="00000000" w:rsidRDefault="00000000" w:rsidRPr="00000000" w14:paraId="000001C8">
      <w:pPr>
        <w:tabs>
          <w:tab w:val="left" w:leader="none" w:pos="8913"/>
        </w:tabs>
        <w:rPr>
          <w:b w:val="1"/>
          <w:bCs w:val="1"/>
          <w:sz w:val="20"/>
          <w:szCs w:val="20"/>
        </w:rPr>
      </w:pPr>
      <w:r w:rsidDel="00000000" w:rsidR="00000000" w:rsidRPr="00000000">
        <w:rPr>
          <w:b w:val="1"/>
          <w:bCs w:val="1"/>
          <w:sz w:val="20"/>
          <w:szCs w:val="20"/>
          <w:rtl w:val="0"/>
        </w:rPr>
        <w:t xml:space="preserve">If your household income is at or below Income Eligibility Guidelines, your child(ren) may qualify for SUN Bucks.</w:t>
      </w:r>
    </w:p>
    <w:p w:rsidR="00000000" w:rsidDel="00000000" w:rsidP="00000000" w:rsidRDefault="00000000" w:rsidRPr="00000000" w14:paraId="000001C9">
      <w:pPr>
        <w:tabs>
          <w:tab w:val="left" w:leader="none" w:pos="8913"/>
        </w:tabs>
        <w:rPr>
          <w:b w:val="1"/>
          <w:bCs w:val="1"/>
          <w:sz w:val="20"/>
          <w:szCs w:val="20"/>
        </w:rPr>
      </w:pPr>
      <w:r w:rsidDel="00000000" w:rsidR="00000000" w:rsidRPr="00000000">
        <w:rPr>
          <w:rtl w:val="0"/>
        </w:rPr>
      </w:r>
    </w:p>
    <w:p w:rsidR="00000000" w:rsidDel="00000000" w:rsidP="00000000" w:rsidRDefault="00000000" w:rsidRPr="00000000" w14:paraId="000001CA">
      <w:pPr>
        <w:tabs>
          <w:tab w:val="left" w:leader="none" w:pos="8913"/>
        </w:tabs>
        <w:spacing w:before="0" w:line="240" w:lineRule="auto"/>
        <w:ind w:left="0" w:firstLine="0"/>
        <w:rPr>
          <w:sz w:val="33.333333333333336"/>
          <w:szCs w:val="33.333333333333336"/>
          <w:vertAlign w:val="superscript"/>
        </w:rPr>
      </w:pPr>
      <w:r w:rsidDel="00000000" w:rsidR="00000000" w:rsidRPr="00000000">
        <w:rPr>
          <w:sz w:val="33.333333333333336"/>
          <w:szCs w:val="33.333333333333336"/>
          <w:vertAlign w:val="superscript"/>
          <w:rtl w:val="0"/>
        </w:rPr>
        <w:t xml:space="preserve">If you have moved or intend to move out of state, apply in the state your child will attend school before the next summer period. </w:t>
      </w:r>
    </w:p>
    <w:p w:rsidR="00000000" w:rsidDel="00000000" w:rsidP="00000000" w:rsidRDefault="00000000" w:rsidRPr="00000000" w14:paraId="000001CB">
      <w:pPr>
        <w:tabs>
          <w:tab w:val="left" w:leader="none" w:pos="8913"/>
        </w:tabs>
        <w:spacing w:before="0" w:line="240" w:lineRule="auto"/>
        <w:ind w:left="0" w:firstLine="0"/>
        <w:rPr>
          <w:sz w:val="33.333333333333336"/>
          <w:szCs w:val="33.333333333333336"/>
          <w:vertAlign w:val="superscript"/>
        </w:rPr>
      </w:pPr>
      <w:r w:rsidDel="00000000" w:rsidR="00000000" w:rsidRPr="00000000">
        <w:rPr>
          <w:sz w:val="33.333333333333336"/>
          <w:szCs w:val="33.333333333333336"/>
          <w:vertAlign w:val="superscript"/>
          <w:rtl w:val="0"/>
        </w:rPr>
        <w:t xml:space="preserve">If you need help completing this application, a non-household member may complete this form for you as your authorized representative. </w:t>
      </w:r>
    </w:p>
    <w:p w:rsidR="00000000" w:rsidDel="00000000" w:rsidP="00000000" w:rsidRDefault="00000000" w:rsidRPr="00000000" w14:paraId="000001CC">
      <w:pPr>
        <w:tabs>
          <w:tab w:val="left" w:leader="none" w:pos="8913"/>
        </w:tabs>
        <w:spacing w:before="0" w:line="240" w:lineRule="auto"/>
        <w:ind w:left="0" w:firstLine="0"/>
        <w:rPr>
          <w:b w:val="1"/>
          <w:bCs w:val="1"/>
          <w:color w:val="c00000"/>
          <w:sz w:val="33.333333333333336"/>
          <w:szCs w:val="33.333333333333336"/>
          <w:vertAlign w:val="superscript"/>
        </w:rPr>
        <w:sectPr>
          <w:type w:val="continuous"/>
          <w:pgSz w:h="12240" w:w="15840" w:orient="landscape"/>
          <w:pgMar w:bottom="1120" w:top="320" w:left="360" w:right="360" w:header="0" w:footer="927"/>
          <w:cols w:equalWidth="0" w:num="2">
            <w:col w:space="720" w:w="7200"/>
            <w:col w:space="0" w:w="7200"/>
          </w:cols>
        </w:sectPr>
      </w:pPr>
      <w:r w:rsidDel="00000000" w:rsidR="00000000" w:rsidRPr="00000000">
        <w:rPr>
          <w:b w:val="1"/>
          <w:bCs w:val="1"/>
          <w:color w:val="c00000"/>
          <w:sz w:val="33.333333333333336"/>
          <w:szCs w:val="33.333333333333336"/>
          <w:vertAlign w:val="superscript"/>
          <w:rtl w:val="0"/>
        </w:rPr>
        <w:t xml:space="preserve">Incomplete forms delay processing.</w:t>
      </w:r>
    </w:p>
    <w:p w:rsidR="00000000" w:rsidDel="00000000" w:rsidP="00000000" w:rsidRDefault="00000000" w:rsidRPr="00000000" w14:paraId="000001CD">
      <w:pPr>
        <w:tabs>
          <w:tab w:val="left" w:leader="none" w:pos="8913"/>
        </w:tabs>
        <w:spacing w:before="0" w:line="240" w:lineRule="auto"/>
        <w:ind w:left="0" w:firstLine="0"/>
        <w:rPr>
          <w:sz w:val="20"/>
          <w:szCs w:val="20"/>
        </w:rPr>
      </w:pPr>
      <w:r w:rsidDel="00000000" w:rsidR="00000000" w:rsidRPr="00000000">
        <w:rPr>
          <w:rtl w:val="0"/>
        </w:rPr>
      </w:r>
    </w:p>
    <w:p w:rsidR="00000000" w:rsidDel="00000000" w:rsidP="00000000" w:rsidRDefault="00000000" w:rsidRPr="00000000" w14:paraId="000001CE">
      <w:pPr>
        <w:tabs>
          <w:tab w:val="left" w:leader="none" w:pos="8913"/>
        </w:tabs>
        <w:spacing w:before="0" w:line="240" w:lineRule="auto"/>
        <w:ind w:left="0" w:firstLine="0"/>
        <w:rPr>
          <w:sz w:val="18"/>
          <w:szCs w:val="18"/>
        </w:rPr>
      </w:pPr>
      <w:r w:rsidDel="00000000" w:rsidR="00000000" w:rsidRPr="00000000">
        <w:rPr>
          <w:sz w:val="18"/>
          <w:szCs w:val="18"/>
          <w:rtl w:val="0"/>
        </w:rPr>
        <w:t xml:space="preserve">We are required to ask about your children’s race or ethnicity. This information is important and helps to make sure we are fully serving our community. Responding to this section is optional and does not affect your children’s eligibility for Summer EBT.</w:t>
      </w:r>
    </w:p>
    <w:p w:rsidR="00000000" w:rsidDel="00000000" w:rsidP="00000000" w:rsidRDefault="00000000" w:rsidRPr="00000000" w14:paraId="000001CF">
      <w:pPr>
        <w:spacing w:before="120" w:lineRule="auto"/>
        <w:ind w:left="470" w:firstLine="0"/>
        <w:rPr>
          <w:sz w:val="18"/>
          <w:szCs w:val="18"/>
        </w:rPr>
      </w:pPr>
      <w:r w:rsidDel="00000000" w:rsidR="00000000" w:rsidRPr="00000000">
        <w:rPr>
          <w:b w:val="1"/>
          <w:bCs w:val="1"/>
          <w:sz w:val="18"/>
          <w:szCs w:val="18"/>
          <w:u w:val="single"/>
          <w:rtl w:val="0"/>
        </w:rPr>
        <w:t xml:space="preserve">Ethnicity </w:t>
      </w:r>
      <w:r w:rsidDel="00000000" w:rsidR="00000000" w:rsidRPr="00000000">
        <w:rPr>
          <w:sz w:val="18"/>
          <w:szCs w:val="18"/>
          <w:u w:val="single"/>
          <w:rtl w:val="0"/>
        </w:rPr>
        <w:t xml:space="preserve">(check one)</w:t>
      </w:r>
      <w:r w:rsidDel="00000000" w:rsidR="00000000" w:rsidRPr="00000000">
        <w:rPr>
          <w:sz w:val="18"/>
          <w:szCs w:val="18"/>
          <w:rtl w:val="0"/>
        </w:rPr>
        <w:t xml:space="preserve">:</w:t>
      </w:r>
    </w:p>
    <w:p w:rsidR="00000000" w:rsidDel="00000000" w:rsidP="00000000" w:rsidRDefault="00000000" w:rsidRPr="00000000" w14:paraId="000001D0">
      <w:pPr>
        <w:tabs>
          <w:tab w:val="left" w:leader="none" w:pos="2705"/>
        </w:tabs>
        <w:spacing w:before="60" w:lineRule="auto"/>
        <w:ind w:left="484" w:firstLine="0"/>
        <w:rPr>
          <w:sz w:val="18"/>
          <w:szCs w:val="18"/>
        </w:rPr>
      </w:pPr>
      <w:r w:rsidDel="00000000" w:rsidR="00000000" w:rsidRPr="00000000">
        <w:rPr>
          <w:sz w:val="18"/>
          <w:szCs w:val="18"/>
        </w:rPr>
        <w:drawing>
          <wp:inline distB="0" distT="0" distL="0" distR="0">
            <wp:extent cx="127254" cy="127254"/>
            <wp:effectExtent b="0" l="0" r="0" t="0"/>
            <wp:docPr id="30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Hispanic or Latino</w:t>
        <w:tab/>
      </w:r>
      <w:r w:rsidDel="00000000" w:rsidR="00000000" w:rsidRPr="00000000">
        <w:rPr>
          <w:sz w:val="18"/>
          <w:szCs w:val="18"/>
        </w:rPr>
        <w:drawing>
          <wp:inline distB="0" distT="0" distL="0" distR="0">
            <wp:extent cx="127254" cy="127254"/>
            <wp:effectExtent b="0" l="0" r="0" t="0"/>
            <wp:docPr id="306"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Not Hispanic or Latino</w:t>
      </w:r>
    </w:p>
    <w:p w:rsidR="00000000" w:rsidDel="00000000" w:rsidP="00000000" w:rsidRDefault="00000000" w:rsidRPr="00000000" w14:paraId="000001D1">
      <w:pPr>
        <w:spacing w:before="120" w:lineRule="auto"/>
        <w:ind w:left="470" w:firstLine="0"/>
        <w:rPr>
          <w:sz w:val="18"/>
          <w:szCs w:val="18"/>
        </w:rPr>
      </w:pPr>
      <w:r w:rsidDel="00000000" w:rsidR="00000000" w:rsidRPr="00000000">
        <w:rPr>
          <w:b w:val="1"/>
          <w:bCs w:val="1"/>
          <w:sz w:val="18"/>
          <w:szCs w:val="18"/>
          <w:u w:val="single"/>
          <w:rtl w:val="0"/>
        </w:rPr>
        <w:t xml:space="preserve">Race </w:t>
      </w:r>
      <w:r w:rsidDel="00000000" w:rsidR="00000000" w:rsidRPr="00000000">
        <w:rPr>
          <w:sz w:val="18"/>
          <w:szCs w:val="18"/>
          <w:u w:val="single"/>
          <w:rtl w:val="0"/>
        </w:rPr>
        <w:t xml:space="preserve">(check one or more)</w:t>
      </w:r>
      <w:r w:rsidDel="00000000" w:rsidR="00000000" w:rsidRPr="00000000">
        <w:rPr>
          <w:sz w:val="18"/>
          <w:szCs w:val="18"/>
          <w:rtl w:val="0"/>
        </w:rPr>
        <w:t xml:space="preserve">:</w:t>
      </w:r>
    </w:p>
    <w:p w:rsidR="00000000" w:rsidDel="00000000" w:rsidP="00000000" w:rsidRDefault="00000000" w:rsidRPr="00000000" w14:paraId="000001D2">
      <w:pPr>
        <w:tabs>
          <w:tab w:val="left" w:leader="none" w:pos="4039"/>
          <w:tab w:val="left" w:leader="none" w:pos="5146"/>
          <w:tab w:val="left" w:leader="none" w:pos="8044"/>
          <w:tab w:val="left" w:leader="none" w:pos="12310"/>
        </w:tabs>
        <w:spacing w:before="60" w:lineRule="auto"/>
        <w:ind w:left="484" w:firstLine="0"/>
        <w:rPr>
          <w:sz w:val="18"/>
          <w:szCs w:val="18"/>
        </w:rPr>
      </w:pPr>
      <w:r w:rsidDel="00000000" w:rsidR="00000000" w:rsidRPr="00000000">
        <w:rPr>
          <w:sz w:val="18"/>
          <w:szCs w:val="18"/>
        </w:rPr>
        <w:drawing>
          <wp:inline distB="0" distT="0" distL="0" distR="0">
            <wp:extent cx="127254" cy="127254"/>
            <wp:effectExtent b="0" l="0" r="0" t="0"/>
            <wp:docPr id="30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American Indian or Alaska Native</w:t>
        <w:tab/>
      </w:r>
      <w:r w:rsidDel="00000000" w:rsidR="00000000" w:rsidRPr="00000000">
        <w:rPr>
          <w:sz w:val="18"/>
          <w:szCs w:val="18"/>
        </w:rPr>
        <w:drawing>
          <wp:inline distB="0" distT="0" distL="0" distR="0">
            <wp:extent cx="127254" cy="127254"/>
            <wp:effectExtent b="0" l="0" r="0" t="0"/>
            <wp:docPr id="304"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Asian</w:t>
        <w:tab/>
      </w:r>
      <w:r w:rsidDel="00000000" w:rsidR="00000000" w:rsidRPr="00000000">
        <w:rPr>
          <w:sz w:val="18"/>
          <w:szCs w:val="18"/>
        </w:rPr>
        <w:drawing>
          <wp:inline distB="0" distT="0" distL="0" distR="0">
            <wp:extent cx="127254" cy="127254"/>
            <wp:effectExtent b="0" l="0" r="0" t="0"/>
            <wp:docPr id="303"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Black or African American</w:t>
        <w:tab/>
      </w:r>
      <w:r w:rsidDel="00000000" w:rsidR="00000000" w:rsidRPr="00000000">
        <w:rPr>
          <w:sz w:val="18"/>
          <w:szCs w:val="18"/>
        </w:rPr>
        <w:drawing>
          <wp:inline distB="0" distT="0" distL="0" distR="0">
            <wp:extent cx="127254" cy="127254"/>
            <wp:effectExtent b="0" l="0" r="0" t="0"/>
            <wp:docPr id="300"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27254"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Native Hawaiian or Other Pacific Islander</w:t>
        <w:tab/>
      </w:r>
      <w:r w:rsidDel="00000000" w:rsidR="00000000" w:rsidRPr="00000000">
        <w:rPr>
          <w:sz w:val="18"/>
          <w:szCs w:val="18"/>
        </w:rPr>
        <w:drawing>
          <wp:inline distB="0" distT="0" distL="0" distR="0">
            <wp:extent cx="127253" cy="127254"/>
            <wp:effectExtent b="0" l="0" r="0" t="0"/>
            <wp:docPr id="302" name="image5.png"/>
            <a:graphic>
              <a:graphicData uri="http://schemas.openxmlformats.org/drawingml/2006/picture">
                <pic:pic>
                  <pic:nvPicPr>
                    <pic:cNvPr id="0" name="image5.png"/>
                    <pic:cNvPicPr preferRelativeResize="0"/>
                  </pic:nvPicPr>
                  <pic:blipFill>
                    <a:blip r:embed="rId11"/>
                    <a:srcRect b="0" l="0" r="0" t="0"/>
                    <a:stretch>
                      <a:fillRect/>
                    </a:stretch>
                  </pic:blipFill>
                  <pic:spPr>
                    <a:xfrm>
                      <a:off x="0" y="0"/>
                      <a:ext cx="127253" cy="127254"/>
                    </a:xfrm>
                    <a:prstGeom prst="rect"/>
                    <a:ln/>
                  </pic:spPr>
                </pic:pic>
              </a:graphicData>
            </a:graphic>
          </wp:inline>
        </w:draw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sz w:val="18"/>
          <w:szCs w:val="18"/>
          <w:rtl w:val="0"/>
        </w:rPr>
        <w:t xml:space="preserve">White</w:t>
      </w:r>
    </w:p>
    <w:p w:rsidR="00000000" w:rsidDel="00000000" w:rsidP="00000000" w:rsidRDefault="00000000" w:rsidRPr="00000000" w14:paraId="000001D3">
      <w:pPr>
        <w:spacing w:before="119" w:lineRule="auto"/>
        <w:ind w:left="467" w:right="538" w:firstLine="0"/>
        <w:rPr>
          <w:sz w:val="18"/>
          <w:szCs w:val="18"/>
        </w:rPr>
      </w:pPr>
      <w:r w:rsidDel="00000000" w:rsidR="00000000" w:rsidRPr="00000000">
        <w:rPr>
          <w:sz w:val="18"/>
          <w:szCs w:val="18"/>
          <w:rtl w:val="0"/>
        </w:rPr>
        <w:t xml:space="preserve">The </w:t>
      </w:r>
      <w:r w:rsidDel="00000000" w:rsidR="00000000" w:rsidRPr="00000000">
        <w:rPr>
          <w:b w:val="1"/>
          <w:bCs w:val="1"/>
          <w:sz w:val="18"/>
          <w:szCs w:val="18"/>
          <w:rtl w:val="0"/>
        </w:rPr>
        <w:t xml:space="preserve">Richard B. Russell National School Lunch Act </w:t>
      </w:r>
      <w:r w:rsidDel="00000000" w:rsidR="00000000" w:rsidRPr="00000000">
        <w:rPr>
          <w:sz w:val="18"/>
          <w:szCs w:val="18"/>
          <w:rtl w:val="0"/>
        </w:rPr>
        <w:t xml:space="preserve">requires that we use information from this application to determine who qualifies for Summer EBT (SUN Bucks) benefits. We can only approve complete forms. We may share your eligibility information with education, health, and nutrition programs to help them deliver program benefits to your household. Inspectors and law enforcement may also use your information to make sure that program rules are met. Some children qualify for Summer EBT without an application. Please contact your State or ITO to get Summer EBT for a foster child, and children who are homeless, migrant, or runaway.</w:t>
      </w:r>
    </w:p>
    <w:p w:rsidR="00000000" w:rsidDel="00000000" w:rsidP="00000000" w:rsidRDefault="00000000" w:rsidRPr="00000000" w14:paraId="000001D4">
      <w:pPr>
        <w:spacing w:before="121" w:lineRule="auto"/>
        <w:ind w:left="467" w:right="518" w:firstLine="0"/>
        <w:jc w:val="both"/>
        <w:rPr>
          <w:sz w:val="18"/>
          <w:szCs w:val="18"/>
        </w:rPr>
      </w:pPr>
      <w:r w:rsidDel="00000000" w:rsidR="00000000" w:rsidRPr="00000000">
        <w:rPr>
          <w:sz w:val="18"/>
          <w:szCs w:val="18"/>
          <w:rtl w:val="0"/>
        </w:rPr>
        <w:t xml:space="preserve">In accordance with federal civil rights law and U.S. Department of Agriculture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000000" w:rsidDel="00000000" w:rsidP="00000000" w:rsidRDefault="00000000" w:rsidRPr="00000000" w14:paraId="000001D5">
      <w:pPr>
        <w:spacing w:before="120" w:lineRule="auto"/>
        <w:ind w:left="467" w:right="519" w:firstLine="0"/>
        <w:jc w:val="both"/>
        <w:rPr>
          <w:sz w:val="18"/>
          <w:szCs w:val="18"/>
        </w:rPr>
      </w:pPr>
      <w:r w:rsidDel="00000000" w:rsidR="00000000" w:rsidRPr="00000000">
        <w:rPr>
          <w:sz w:val="18"/>
          <w:szCs w:val="18"/>
          <w:rtl w:val="0"/>
        </w:rPr>
        <w:t xml:space="preserve">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000000" w:rsidDel="00000000" w:rsidP="00000000" w:rsidRDefault="00000000" w:rsidRPr="00000000" w14:paraId="000001D6">
      <w:pPr>
        <w:spacing w:before="120" w:lineRule="auto"/>
        <w:ind w:left="467" w:right="519" w:firstLine="0"/>
        <w:jc w:val="both"/>
        <w:rPr>
          <w:sz w:val="18"/>
          <w:szCs w:val="18"/>
        </w:rPr>
      </w:pPr>
      <w:hyperlink r:id="rId12">
        <w:r w:rsidDel="00000000" w:rsidR="00000000" w:rsidRPr="00000000">
          <w:rPr>
            <w:sz w:val="18"/>
            <w:szCs w:val="18"/>
            <w:rtl w:val="0"/>
          </w:rPr>
          <w:t xml:space="preserve">To file a program discrimination complaint, complete the USDA Program Discrimination Complaint Form, AD-3027External link opens in new window or tab.</w:t>
        </w:r>
      </w:hyperlink>
      <w:r w:rsidDel="00000000" w:rsidR="00000000" w:rsidRPr="00000000">
        <w:rPr>
          <w:sz w:val="18"/>
          <w:szCs w:val="18"/>
          <w:rtl w:val="0"/>
        </w:rPr>
        <w:t xml:space="preserve"> </w:t>
      </w:r>
      <w:hyperlink r:id="rId13">
        <w:r w:rsidDel="00000000" w:rsidR="00000000" w:rsidRPr="00000000">
          <w:rPr>
            <w:sz w:val="18"/>
            <w:szCs w:val="18"/>
            <w:rtl w:val="0"/>
          </w:rPr>
          <w:t xml:space="preserve">(PDF), found online at How to</w:t>
        </w:r>
      </w:hyperlink>
      <w:r w:rsidDel="00000000" w:rsidR="00000000" w:rsidRPr="00000000">
        <w:rPr>
          <w:sz w:val="18"/>
          <w:szCs w:val="18"/>
          <w:rtl w:val="0"/>
        </w:rPr>
        <w:t xml:space="preserve"> File a Program Discrimination Complaint and at any USDA office or write a letter addressed to USDA and provide in the letter all of the information requested in the form. To request a copy of the complaint form, call 866-632-9992. Submit your completed form or letter to USDA by:</w:t>
      </w:r>
    </w:p>
    <w:p w:rsidR="00000000" w:rsidDel="00000000" w:rsidP="00000000" w:rsidRDefault="00000000" w:rsidRPr="00000000" w14:paraId="000001D7">
      <w:pPr>
        <w:spacing w:before="120" w:lineRule="auto"/>
        <w:ind w:left="467" w:right="518" w:firstLine="0"/>
        <w:rPr>
          <w:sz w:val="18"/>
          <w:szCs w:val="18"/>
        </w:rPr>
      </w:pPr>
      <w:r w:rsidDel="00000000" w:rsidR="00000000" w:rsidRPr="00000000">
        <w:rPr>
          <w:sz w:val="18"/>
          <w:szCs w:val="18"/>
          <w:rtl w:val="0"/>
        </w:rPr>
        <w:t xml:space="preserve">(1) mail: U.S. Department of Agriculture Office of the Assistant Secretary for Civil Rights, 1400 Independence Avenue, SW, Mail Stop 9410, Washington, D.C. 20250-9410; (2) fax:202-690-7442; or (3) email: </w:t>
      </w:r>
      <w:hyperlink r:id="rId14">
        <w:r w:rsidDel="00000000" w:rsidR="00000000" w:rsidRPr="00000000">
          <w:rPr>
            <w:sz w:val="18"/>
            <w:szCs w:val="18"/>
            <w:rtl w:val="0"/>
          </w:rPr>
          <w:t xml:space="preserve">Program.Intake@usda.gov.</w:t>
        </w:r>
      </w:hyperlink>
      <w:r w:rsidDel="00000000" w:rsidR="00000000" w:rsidRPr="00000000">
        <w:rPr>
          <w:rtl w:val="0"/>
        </w:rPr>
      </w:r>
    </w:p>
    <w:p w:rsidR="00000000" w:rsidDel="00000000" w:rsidP="00000000" w:rsidRDefault="00000000" w:rsidRPr="00000000" w14:paraId="000001D8">
      <w:pPr>
        <w:spacing w:before="120" w:lineRule="auto"/>
        <w:ind w:left="37" w:right="90" w:firstLine="0"/>
        <w:jc w:val="center"/>
        <w:rPr>
          <w:b w:val="1"/>
          <w:bCs w:val="1"/>
          <w:sz w:val="18"/>
          <w:szCs w:val="18"/>
        </w:rPr>
      </w:pPr>
      <w:r w:rsidDel="00000000" w:rsidR="00000000" w:rsidRPr="00000000">
        <w:rPr>
          <w:b w:val="1"/>
          <w:bCs w:val="1"/>
          <w:sz w:val="18"/>
          <w:szCs w:val="18"/>
          <w:rtl w:val="0"/>
        </w:rPr>
        <w:t xml:space="preserve">This institution is an equal opportunity provider.</w:t>
      </w:r>
    </w:p>
    <w:p w:rsidR="00000000" w:rsidDel="00000000" w:rsidP="00000000" w:rsidRDefault="00000000" w:rsidRPr="00000000" w14:paraId="000001D9">
      <w:pPr>
        <w:spacing w:before="120" w:lineRule="auto"/>
        <w:ind w:left="0" w:right="90" w:firstLine="0"/>
        <w:jc w:val="center"/>
        <w:rPr>
          <w:b w:val="1"/>
          <w:bCs w:val="1"/>
          <w:sz w:val="18"/>
          <w:szCs w:val="18"/>
        </w:rPr>
      </w:pPr>
      <w:r w:rsidDel="00000000" w:rsidR="00000000" w:rsidRPr="00000000">
        <w:rPr>
          <w:b w:val="1"/>
          <w:bCs w:val="1"/>
          <w:sz w:val="18"/>
          <w:szCs w:val="18"/>
          <w:rtl w:val="0"/>
        </w:rPr>
        <w:t xml:space="preserve">Resource adapted from Washington State Agency</w:t>
      </w:r>
      <w:r w:rsidDel="00000000" w:rsidR="00000000" w:rsidRPr="00000000">
        <w:rPr>
          <w:rtl w:val="0"/>
        </w:rPr>
      </w:r>
    </w:p>
    <w:sectPr>
      <w:type w:val="continuous"/>
      <w:pgSz w:h="12240" w:w="15840" w:orient="landscape"/>
      <w:pgMar w:bottom="1120" w:top="320" w:left="360" w:right="360" w:header="0" w:footer="9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rebuchet MS"/>
  <w:font w:name="EB 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8699500</wp:posOffset>
              </wp:positionH>
              <wp:positionV relativeFrom="paragraph">
                <wp:posOffset>7035800</wp:posOffset>
              </wp:positionV>
              <wp:extent cx="685165" cy="177165"/>
              <wp:effectExtent b="0" l="0" r="0" t="0"/>
              <wp:wrapNone/>
              <wp:docPr id="285" name=""/>
              <a:graphic>
                <a:graphicData uri="http://schemas.microsoft.com/office/word/2010/wordprocessingShape">
                  <wps:wsp>
                    <wps:cNvSpPr/>
                    <wps:cNvPr id="168" name="Shape 168"/>
                    <wps:spPr>
                      <a:xfrm>
                        <a:off x="5008180" y="3696180"/>
                        <a:ext cx="675640" cy="167640"/>
                      </a:xfrm>
                      <a:prstGeom prst="rect">
                        <a:avLst/>
                      </a:prstGeom>
                      <a:noFill/>
                      <a:ln>
                        <a:noFill/>
                      </a:ln>
                    </wps:spPr>
                    <wps:txbx>
                      <w:txbxContent>
                        <w:p w:rsidR="00000000" w:rsidDel="00000000" w:rsidP="00000000" w:rsidRDefault="00000000" w:rsidRPr="00000000">
                          <w:pPr>
                            <w:spacing w:after="0" w:before="13.999999761581421" w:line="240"/>
                            <w:ind w:left="2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t xml:space="preserve">Page  PAGE 1 of  NUMPAGES 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8699500</wp:posOffset>
              </wp:positionH>
              <wp:positionV relativeFrom="paragraph">
                <wp:posOffset>7035800</wp:posOffset>
              </wp:positionV>
              <wp:extent cx="685165" cy="177165"/>
              <wp:effectExtent b="0" l="0" r="0" t="0"/>
              <wp:wrapNone/>
              <wp:docPr id="285" name="image87.png"/>
              <a:graphic>
                <a:graphicData uri="http://schemas.openxmlformats.org/drawingml/2006/picture">
                  <pic:pic>
                    <pic:nvPicPr>
                      <pic:cNvPr id="0" name="image87.png"/>
                      <pic:cNvPicPr preferRelativeResize="0"/>
                    </pic:nvPicPr>
                    <pic:blipFill>
                      <a:blip r:embed="rId1"/>
                      <a:srcRect/>
                      <a:stretch>
                        <a:fillRect/>
                      </a:stretch>
                    </pic:blipFill>
                    <pic:spPr>
                      <a:xfrm>
                        <a:off x="0" y="0"/>
                        <a:ext cx="685165" cy="17716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203200</wp:posOffset>
              </wp:positionH>
              <wp:positionV relativeFrom="paragraph">
                <wp:posOffset>7061200</wp:posOffset>
              </wp:positionV>
              <wp:extent cx="2266315" cy="148590"/>
              <wp:effectExtent b="0" l="0" r="0" t="0"/>
              <wp:wrapNone/>
              <wp:docPr id="252" name=""/>
              <a:graphic>
                <a:graphicData uri="http://schemas.microsoft.com/office/word/2010/wordprocessingShape">
                  <wps:wsp>
                    <wps:cNvSpPr/>
                    <wps:cNvPr id="103" name="Shape 103"/>
                    <wps:spPr>
                      <a:xfrm>
                        <a:off x="4217605" y="3710468"/>
                        <a:ext cx="2256790" cy="139065"/>
                      </a:xfrm>
                      <a:prstGeom prst="rect">
                        <a:avLst/>
                      </a:prstGeom>
                      <a:noFill/>
                      <a:ln>
                        <a:noFill/>
                      </a:ln>
                    </wps:spPr>
                    <wps:txbx>
                      <w:txbxContent>
                        <w:p w:rsidR="00000000" w:rsidDel="00000000" w:rsidP="00000000" w:rsidRDefault="00000000" w:rsidRPr="00000000">
                          <w:pPr>
                            <w:spacing w:after="0" w:before="13.999999761581421" w:line="240"/>
                            <w:ind w:left="20" w:right="0" w:firstLine="20"/>
                            <w:jc w:val="left"/>
                            <w:textDirection w:val="btLr"/>
                          </w:pPr>
                          <w:r w:rsidDel="00000000" w:rsidR="00000000" w:rsidRPr="00000000">
                            <w:rPr>
                              <w:rFonts w:ascii="Arial" w:cs="Arial" w:eastAsia="Arial" w:hAnsi="Arial"/>
                              <w:b w:val="1"/>
                              <w:i w:val="0"/>
                              <w:smallCaps w:val="0"/>
                              <w:strike w:val="0"/>
                              <w:color w:val="000000"/>
                              <w:sz w:val="16"/>
                              <w:vertAlign w:val="baseline"/>
                            </w:rPr>
                            <w:t xml:space="preserve">HOUSEHOLD APPLICATION FOR SUN BUCKS</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203200</wp:posOffset>
              </wp:positionH>
              <wp:positionV relativeFrom="paragraph">
                <wp:posOffset>7061200</wp:posOffset>
              </wp:positionV>
              <wp:extent cx="2266315" cy="148590"/>
              <wp:effectExtent b="0" l="0" r="0" t="0"/>
              <wp:wrapNone/>
              <wp:docPr id="252" name="image54.png"/>
              <a:graphic>
                <a:graphicData uri="http://schemas.openxmlformats.org/drawingml/2006/picture">
                  <pic:pic>
                    <pic:nvPicPr>
                      <pic:cNvPr id="0" name="image54.png"/>
                      <pic:cNvPicPr preferRelativeResize="0"/>
                    </pic:nvPicPr>
                    <pic:blipFill>
                      <a:blip r:embed="rId1"/>
                      <a:srcRect/>
                      <a:stretch>
                        <a:fillRect/>
                      </a:stretch>
                    </pic:blipFill>
                    <pic:spPr>
                      <a:xfrm>
                        <a:off x="0" y="0"/>
                        <a:ext cx="2266315" cy="148590"/>
                      </a:xfrm>
                      <a:prstGeom prst="rect"/>
                      <a:ln/>
                    </pic:spPr>
                  </pic:pic>
                </a:graphicData>
              </a:graphic>
            </wp:anchor>
          </w:drawing>
        </mc:Fallback>
      </mc:AlternateConten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3" w:hanging="256.00000000000006"/>
      </w:pPr>
      <w:rPr>
        <w:rFonts w:ascii="Arial" w:cs="Arial" w:eastAsia="Arial" w:hAnsi="Arial"/>
        <w:b w:val="0"/>
        <w:bCs w:val="0"/>
        <w:i w:val="0"/>
        <w:iCs w:val="0"/>
        <w:sz w:val="20"/>
        <w:szCs w:val="20"/>
      </w:rPr>
    </w:lvl>
    <w:lvl w:ilvl="1">
      <w:start w:val="0"/>
      <w:numFmt w:val="bullet"/>
      <w:lvlText w:val="•"/>
      <w:lvlJc w:val="left"/>
      <w:pPr>
        <w:ind w:left="2160" w:hanging="256"/>
      </w:pPr>
      <w:rPr/>
    </w:lvl>
    <w:lvl w:ilvl="2">
      <w:start w:val="0"/>
      <w:numFmt w:val="bullet"/>
      <w:lvlText w:val="•"/>
      <w:lvlJc w:val="left"/>
      <w:pPr>
        <w:ind w:left="3600" w:hanging="256"/>
      </w:pPr>
      <w:rPr/>
    </w:lvl>
    <w:lvl w:ilvl="3">
      <w:start w:val="0"/>
      <w:numFmt w:val="bullet"/>
      <w:lvlText w:val="•"/>
      <w:lvlJc w:val="left"/>
      <w:pPr>
        <w:ind w:left="5040" w:hanging="256"/>
      </w:pPr>
      <w:rPr/>
    </w:lvl>
    <w:lvl w:ilvl="4">
      <w:start w:val="0"/>
      <w:numFmt w:val="bullet"/>
      <w:lvlText w:val="•"/>
      <w:lvlJc w:val="left"/>
      <w:pPr>
        <w:ind w:left="6480" w:hanging="256"/>
      </w:pPr>
      <w:rPr/>
    </w:lvl>
    <w:lvl w:ilvl="5">
      <w:start w:val="0"/>
      <w:numFmt w:val="bullet"/>
      <w:lvlText w:val="•"/>
      <w:lvlJc w:val="left"/>
      <w:pPr>
        <w:ind w:left="7920" w:hanging="256"/>
      </w:pPr>
      <w:rPr/>
    </w:lvl>
    <w:lvl w:ilvl="6">
      <w:start w:val="0"/>
      <w:numFmt w:val="bullet"/>
      <w:lvlText w:val="•"/>
      <w:lvlJc w:val="left"/>
      <w:pPr>
        <w:ind w:left="9360" w:hanging="256"/>
      </w:pPr>
      <w:rPr/>
    </w:lvl>
    <w:lvl w:ilvl="7">
      <w:start w:val="0"/>
      <w:numFmt w:val="bullet"/>
      <w:lvlText w:val="•"/>
      <w:lvlJc w:val="left"/>
      <w:pPr>
        <w:ind w:left="10800" w:hanging="256"/>
      </w:pPr>
      <w:rPr/>
    </w:lvl>
    <w:lvl w:ilvl="8">
      <w:start w:val="0"/>
      <w:numFmt w:val="bullet"/>
      <w:lvlText w:val="•"/>
      <w:lvlJc w:val="left"/>
      <w:pPr>
        <w:ind w:left="12240" w:hanging="25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right="90"/>
      <w:jc w:val="center"/>
    </w:pPr>
    <w:rPr>
      <w:rFonts w:ascii="Arial" w:cs="Arial" w:eastAsia="Arial" w:hAnsi="Arial"/>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rPr>
      <w:rFonts w:ascii="Arial" w:cs="Arial" w:eastAsia="Arial" w:hAnsi="Arial"/>
      <w:sz w:val="20"/>
      <w:szCs w:val="20"/>
      <w:lang w:bidi="ar-SA" w:eastAsia="en-US" w:val="en-US"/>
    </w:rPr>
  </w:style>
  <w:style w:type="paragraph" w:styleId="ListParagraph">
    <w:name w:val="List Paragraph"/>
    <w:basedOn w:val="Normal"/>
    <w:uiPriority w:val="1"/>
    <w:qFormat w:val="1"/>
    <w:pPr>
      <w:spacing w:before="1"/>
      <w:ind w:left="725" w:hanging="269"/>
    </w:pPr>
    <w:rPr>
      <w:rFonts w:ascii="Arial" w:cs="Arial" w:eastAsia="Arial" w:hAnsi="Arial"/>
      <w:lang w:bidi="ar-SA" w:eastAsia="en-US" w:val="en-US"/>
    </w:rPr>
  </w:style>
  <w:style w:type="paragraph" w:styleId="TableParagraph">
    <w:name w:val="Table Paragraph"/>
    <w:basedOn w:val="Normal"/>
    <w:uiPriority w:val="1"/>
    <w:qFormat w:val="1"/>
    <w:pPr/>
    <w:rPr>
      <w:rFonts w:ascii="Arial" w:cs="Arial" w:eastAsia="Arial" w:hAnsi="Arial"/>
      <w:lang w:bidi="ar-SA" w:eastAsia="en-US"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0" Type="http://schemas.openxmlformats.org/officeDocument/2006/relationships/image" Target="media/image2.png"/><Relationship Id="rId13" Type="http://schemas.openxmlformats.org/officeDocument/2006/relationships/hyperlink" Target="https://www.usda.gov/sites/default/files/documents/USDA-OASCR%20P-Complaint-Form-0508-0002-508-11-28-17Fax2Mail.pdf" TargetMode="External"/><Relationship Id="rId12" Type="http://schemas.openxmlformats.org/officeDocument/2006/relationships/hyperlink" Target="https://www.usda.gov/sites/default/files/documents/USDA-OASCR%20P-Complaint-Form-0508-0002-508-11-28-17Fax2Mail.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4" Type="http://schemas.openxmlformats.org/officeDocument/2006/relationships/hyperlink" Target="mailto:Program.Intake@usda.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87.png"/></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 Id="rId2" Type="http://schemas.openxmlformats.org/officeDocument/2006/relationships/font" Target="fonts/EBGaramond-bold.ttf"/><Relationship Id="rId3" Type="http://schemas.openxmlformats.org/officeDocument/2006/relationships/font" Target="fonts/EBGaramond-italic.ttf"/><Relationship Id="rId4" Type="http://schemas.openxmlformats.org/officeDocument/2006/relationships/font" Target="fonts/EBGaramond-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8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eEJasRVIhl7ONqJQeuJ77oOFTQ==">CgMxLjA4AHIhMTlvN1RXTG9nR0V0eWY2TF81TXNwQ0V5Q1RLWm5JZGl5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2025-07-10T21:56:06Z</dcterms:created>
  <dc:creator>Brombacher, Millie (DSHS/OOS/OIG)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2024-07-01T00:00:00Z</vt:filetime>
  </property>
  <property fmtid="{D5CDD505-2E9C-101B-9397-08002B2CF9AE}" pid="3" name="Creator">
    <vt:lpwstr>Acrobat PDFMaker 20 for Word</vt:lpwstr>
  </property>
  <property fmtid="{D5CDD505-2E9C-101B-9397-08002B2CF9AE}" pid="4" name="LastSaved">
    <vt:filetime>2025-07-10T00:00:00Z</vt:filetime>
  </property>
  <property fmtid="{D5CDD505-2E9C-101B-9397-08002B2CF9AE}" pid="5" name="Producer">
    <vt:lpwstr>Adobe PDF Library 20.5.172</vt:lpwstr>
  </property>
  <property fmtid="{D5CDD505-2E9C-101B-9397-08002B2CF9AE}" pid="6" name="SourceModified">
    <vt:lpwstr>D:20240701180530</vt:lpwstr>
  </property>
</Properties>
</file>