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B06FB" w14:textId="77777777" w:rsidR="000A0AA1" w:rsidRDefault="00652D12">
      <w:pPr>
        <w:pStyle w:val="Heading1"/>
        <w:spacing w:before="79"/>
      </w:pPr>
      <w:r>
        <w:t xml:space="preserve">Ormond Beach Elementary </w:t>
      </w:r>
    </w:p>
    <w:p w14:paraId="3D68A2FA" w14:textId="3AE3C189" w:rsidR="00076D69" w:rsidRDefault="00652D12">
      <w:pPr>
        <w:pStyle w:val="Heading1"/>
        <w:spacing w:before="79"/>
      </w:pPr>
      <w:r>
        <w:t>20</w:t>
      </w:r>
      <w:r w:rsidR="001F7048">
        <w:t>2</w:t>
      </w:r>
      <w:r w:rsidR="0086251F">
        <w:t>6</w:t>
      </w:r>
      <w:r>
        <w:t>-20</w:t>
      </w:r>
      <w:r w:rsidR="00905274">
        <w:t>2</w:t>
      </w:r>
      <w:r w:rsidR="0086251F">
        <w:t>7</w:t>
      </w:r>
    </w:p>
    <w:p w14:paraId="6E6B5546" w14:textId="502DD77B" w:rsidR="00076D69" w:rsidRPr="006C14FA" w:rsidRDefault="00230F8E" w:rsidP="572BA357">
      <w:pPr>
        <w:pStyle w:val="Heading1"/>
        <w:spacing w:after="55" w:line="334" w:lineRule="exact"/>
        <w:rPr>
          <w:u w:val="single"/>
        </w:rPr>
      </w:pPr>
      <w:r w:rsidRPr="006C14FA">
        <w:rPr>
          <w:u w:val="single"/>
        </w:rPr>
        <w:t>VP</w:t>
      </w:r>
      <w:r w:rsidR="00652D12" w:rsidRPr="006C14FA">
        <w:rPr>
          <w:u w:val="single"/>
        </w:rPr>
        <w:t>K</w:t>
      </w:r>
      <w:r w:rsidR="001250AF" w:rsidRPr="006C14FA">
        <w:rPr>
          <w:u w:val="single"/>
        </w:rPr>
        <w:t xml:space="preserve"> “</w:t>
      </w:r>
      <w:r w:rsidR="005B6E16">
        <w:rPr>
          <w:u w:val="single"/>
        </w:rPr>
        <w:t>Donation</w:t>
      </w:r>
      <w:r w:rsidR="001250AF" w:rsidRPr="006C14FA">
        <w:rPr>
          <w:u w:val="single"/>
        </w:rPr>
        <w:t xml:space="preserve"> List”</w:t>
      </w:r>
    </w:p>
    <w:p w14:paraId="1200DF44" w14:textId="4681E202" w:rsidR="00CC2071" w:rsidRDefault="00CC2071" w:rsidP="00652D12">
      <w:pPr>
        <w:pStyle w:val="Heading1"/>
        <w:spacing w:after="55" w:line="334" w:lineRule="exact"/>
        <w:rPr>
          <w:u w:val="single"/>
        </w:rPr>
      </w:pPr>
    </w:p>
    <w:p w14:paraId="77CB80CA" w14:textId="00259238" w:rsidR="00CC2071" w:rsidRPr="0008783A" w:rsidRDefault="00CC2071" w:rsidP="572BA357">
      <w:pPr>
        <w:widowControl/>
        <w:autoSpaceDE/>
        <w:autoSpaceDN/>
        <w:spacing w:line="276" w:lineRule="auto"/>
        <w:jc w:val="both"/>
        <w:rPr>
          <w:rFonts w:cs="Times New Roman"/>
          <w:sz w:val="24"/>
          <w:szCs w:val="24"/>
          <w:lang w:bidi="ar-SA"/>
        </w:rPr>
      </w:pPr>
      <w:r w:rsidRPr="572BA357">
        <w:rPr>
          <w:rFonts w:cs="Times New Roman"/>
          <w:sz w:val="24"/>
          <w:szCs w:val="24"/>
          <w:lang w:bidi="ar-SA"/>
        </w:rPr>
        <w:t>It is the practice of Volusia County Schools to provide instructional materials for students.  All students will have an equal opportunity to use materials provided by the school</w:t>
      </w:r>
      <w:r w:rsidRPr="006C14FA">
        <w:rPr>
          <w:rFonts w:cs="Times New Roman"/>
          <w:sz w:val="24"/>
          <w:szCs w:val="24"/>
          <w:lang w:bidi="ar-SA"/>
        </w:rPr>
        <w:t xml:space="preserve">.  </w:t>
      </w:r>
      <w:r w:rsidRPr="008C5F87">
        <w:rPr>
          <w:rFonts w:cs="Times New Roman"/>
          <w:b/>
          <w:bCs/>
          <w:sz w:val="24"/>
          <w:szCs w:val="24"/>
          <w:lang w:bidi="ar-SA"/>
        </w:rPr>
        <w:t>For parents choosing to</w:t>
      </w:r>
      <w:r w:rsidR="008077D4" w:rsidRPr="008C5F87">
        <w:rPr>
          <w:rFonts w:cs="Times New Roman"/>
          <w:b/>
          <w:bCs/>
          <w:sz w:val="24"/>
          <w:szCs w:val="24"/>
          <w:lang w:bidi="ar-SA"/>
        </w:rPr>
        <w:t xml:space="preserve"> donate</w:t>
      </w:r>
      <w:r w:rsidRPr="008C5F87">
        <w:rPr>
          <w:rFonts w:cs="Times New Roman"/>
          <w:b/>
          <w:bCs/>
          <w:sz w:val="24"/>
          <w:szCs w:val="24"/>
          <w:lang w:bidi="ar-SA"/>
        </w:rPr>
        <w:t xml:space="preserve"> school supplies, the following items are </w:t>
      </w:r>
      <w:r w:rsidR="008077D4" w:rsidRPr="008C5F87">
        <w:rPr>
          <w:rFonts w:cs="Times New Roman"/>
          <w:b/>
          <w:bCs/>
          <w:sz w:val="24"/>
          <w:szCs w:val="24"/>
          <w:lang w:bidi="ar-SA"/>
        </w:rPr>
        <w:t>requested</w:t>
      </w:r>
      <w:r w:rsidRPr="008C5F87">
        <w:rPr>
          <w:rFonts w:cs="Times New Roman"/>
          <w:b/>
          <w:bCs/>
          <w:sz w:val="24"/>
          <w:szCs w:val="24"/>
          <w:lang w:bidi="ar-SA"/>
        </w:rPr>
        <w:t>.</w:t>
      </w:r>
      <w:r w:rsidRPr="006C14FA">
        <w:rPr>
          <w:rFonts w:cs="Times New Roman"/>
          <w:sz w:val="24"/>
          <w:szCs w:val="24"/>
          <w:lang w:bidi="ar-SA"/>
        </w:rPr>
        <w:t xml:space="preserve">  </w:t>
      </w:r>
      <w:r w:rsidRPr="0008783A">
        <w:rPr>
          <w:rFonts w:cs="Times New Roman"/>
          <w:sz w:val="24"/>
          <w:szCs w:val="24"/>
          <w:lang w:bidi="ar-SA"/>
        </w:rPr>
        <w:t>Parents are not required to purchase any of these items.</w:t>
      </w:r>
    </w:p>
    <w:p w14:paraId="0B1C2202" w14:textId="77777777" w:rsidR="00C767D3" w:rsidRPr="00C767D3" w:rsidRDefault="00C767D3" w:rsidP="00652D12">
      <w:pPr>
        <w:pStyle w:val="Heading1"/>
        <w:spacing w:after="55" w:line="334" w:lineRule="exact"/>
        <w:rPr>
          <w:u w:val="single"/>
        </w:rPr>
      </w:pPr>
    </w:p>
    <w:tbl>
      <w:tblPr>
        <w:tblW w:w="9580"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90"/>
        <w:gridCol w:w="4790"/>
      </w:tblGrid>
      <w:tr w:rsidR="00076D69" w14:paraId="7CA13E58" w14:textId="77777777" w:rsidTr="00EB20E4">
        <w:trPr>
          <w:trHeight w:val="345"/>
        </w:trPr>
        <w:tc>
          <w:tcPr>
            <w:tcW w:w="4790" w:type="dxa"/>
          </w:tcPr>
          <w:p w14:paraId="26B34B14" w14:textId="3D42134C" w:rsidR="00076D69" w:rsidRDefault="00230F8E">
            <w:pPr>
              <w:pStyle w:val="TableParagraph"/>
              <w:spacing w:before="2" w:line="323" w:lineRule="exact"/>
              <w:rPr>
                <w:sz w:val="28"/>
              </w:rPr>
            </w:pPr>
            <w:r>
              <w:rPr>
                <w:sz w:val="28"/>
              </w:rPr>
              <w:t>1</w:t>
            </w:r>
            <w:r w:rsidR="00652D12">
              <w:rPr>
                <w:sz w:val="28"/>
              </w:rPr>
              <w:t xml:space="preserve"> box </w:t>
            </w:r>
            <w:r w:rsidR="00652D12" w:rsidRPr="001A67D8">
              <w:rPr>
                <w:b/>
                <w:bCs/>
                <w:sz w:val="28"/>
              </w:rPr>
              <w:t>Crayola</w:t>
            </w:r>
            <w:r w:rsidR="00652D12">
              <w:rPr>
                <w:sz w:val="28"/>
              </w:rPr>
              <w:t xml:space="preserve"> </w:t>
            </w:r>
            <w:r w:rsidR="00333DEA">
              <w:rPr>
                <w:sz w:val="28"/>
              </w:rPr>
              <w:t xml:space="preserve">Jumbo </w:t>
            </w:r>
            <w:r w:rsidR="00652D12">
              <w:rPr>
                <w:sz w:val="28"/>
              </w:rPr>
              <w:t>crayons (24 count)</w:t>
            </w:r>
          </w:p>
        </w:tc>
        <w:tc>
          <w:tcPr>
            <w:tcW w:w="4790" w:type="dxa"/>
          </w:tcPr>
          <w:p w14:paraId="4754006D" w14:textId="56C12C53" w:rsidR="00076D69" w:rsidRDefault="006F1B71">
            <w:pPr>
              <w:pStyle w:val="TableParagraph"/>
              <w:spacing w:before="2" w:line="323" w:lineRule="exact"/>
              <w:ind w:left="105"/>
              <w:rPr>
                <w:sz w:val="28"/>
              </w:rPr>
            </w:pPr>
            <w:r>
              <w:rPr>
                <w:sz w:val="28"/>
              </w:rPr>
              <w:t xml:space="preserve">1 pack </w:t>
            </w:r>
            <w:r w:rsidRPr="006F1B71">
              <w:rPr>
                <w:b/>
                <w:bCs/>
                <w:sz w:val="28"/>
              </w:rPr>
              <w:t>Elmer’s</w:t>
            </w:r>
            <w:r>
              <w:rPr>
                <w:sz w:val="28"/>
              </w:rPr>
              <w:t xml:space="preserve"> glue sticks</w:t>
            </w:r>
          </w:p>
        </w:tc>
      </w:tr>
      <w:tr w:rsidR="00076D69" w14:paraId="1C07E103" w14:textId="77777777" w:rsidTr="00EB20E4">
        <w:trPr>
          <w:trHeight w:val="340"/>
        </w:trPr>
        <w:tc>
          <w:tcPr>
            <w:tcW w:w="4790" w:type="dxa"/>
          </w:tcPr>
          <w:p w14:paraId="50E1B39F" w14:textId="7C5B0644" w:rsidR="00076D69" w:rsidRDefault="00AD6C5B">
            <w:pPr>
              <w:pStyle w:val="TableParagraph"/>
              <w:rPr>
                <w:sz w:val="28"/>
              </w:rPr>
            </w:pPr>
            <w:r>
              <w:rPr>
                <w:sz w:val="28"/>
              </w:rPr>
              <w:t xml:space="preserve">1 box </w:t>
            </w:r>
            <w:r w:rsidRPr="001A67D8">
              <w:rPr>
                <w:b/>
                <w:bCs/>
                <w:sz w:val="28"/>
              </w:rPr>
              <w:t>Crayola</w:t>
            </w:r>
            <w:r>
              <w:rPr>
                <w:sz w:val="28"/>
              </w:rPr>
              <w:t xml:space="preserve"> markers</w:t>
            </w:r>
          </w:p>
        </w:tc>
        <w:tc>
          <w:tcPr>
            <w:tcW w:w="4790" w:type="dxa"/>
          </w:tcPr>
          <w:p w14:paraId="7DB4CC20" w14:textId="0162D76A" w:rsidR="00076D69" w:rsidRDefault="00D00F98">
            <w:pPr>
              <w:pStyle w:val="TableParagraph"/>
              <w:ind w:left="105"/>
              <w:rPr>
                <w:sz w:val="28"/>
              </w:rPr>
            </w:pPr>
            <w:r>
              <w:rPr>
                <w:sz w:val="28"/>
              </w:rPr>
              <w:t>1 plastic pocket folder with 3 prongs</w:t>
            </w:r>
          </w:p>
        </w:tc>
      </w:tr>
      <w:tr w:rsidR="00076D69" w14:paraId="25384F91" w14:textId="77777777" w:rsidTr="00EB20E4">
        <w:trPr>
          <w:trHeight w:val="332"/>
        </w:trPr>
        <w:tc>
          <w:tcPr>
            <w:tcW w:w="4790" w:type="dxa"/>
          </w:tcPr>
          <w:p w14:paraId="16557248" w14:textId="0FD1BEAF" w:rsidR="00076D69" w:rsidRDefault="007F3B16">
            <w:pPr>
              <w:pStyle w:val="TableParagraph"/>
              <w:spacing w:line="328" w:lineRule="exact"/>
              <w:rPr>
                <w:sz w:val="28"/>
              </w:rPr>
            </w:pPr>
            <w:r>
              <w:rPr>
                <w:sz w:val="28"/>
              </w:rPr>
              <w:t xml:space="preserve">1 bottle </w:t>
            </w:r>
            <w:r w:rsidRPr="001A67D8">
              <w:rPr>
                <w:b/>
                <w:bCs/>
                <w:sz w:val="28"/>
              </w:rPr>
              <w:t>Elmer’s</w:t>
            </w:r>
            <w:r>
              <w:rPr>
                <w:sz w:val="28"/>
              </w:rPr>
              <w:t xml:space="preserve"> </w:t>
            </w:r>
            <w:r w:rsidR="00AD2632">
              <w:rPr>
                <w:sz w:val="28"/>
              </w:rPr>
              <w:t xml:space="preserve">liquid </w:t>
            </w:r>
            <w:r>
              <w:rPr>
                <w:sz w:val="28"/>
              </w:rPr>
              <w:t>glue</w:t>
            </w:r>
          </w:p>
        </w:tc>
        <w:tc>
          <w:tcPr>
            <w:tcW w:w="4790" w:type="dxa"/>
          </w:tcPr>
          <w:p w14:paraId="1A680FF1" w14:textId="1EACA7DC" w:rsidR="00076D69" w:rsidRPr="006F1B71" w:rsidRDefault="006F1B71" w:rsidP="00DB2928">
            <w:pPr>
              <w:pStyle w:val="TableParagraph"/>
              <w:spacing w:line="338" w:lineRule="exact"/>
              <w:ind w:left="105"/>
              <w:rPr>
                <w:sz w:val="28"/>
              </w:rPr>
            </w:pPr>
            <w:r>
              <w:rPr>
                <w:b/>
                <w:bCs/>
                <w:sz w:val="28"/>
              </w:rPr>
              <w:t xml:space="preserve">Thin </w:t>
            </w:r>
            <w:r>
              <w:rPr>
                <w:sz w:val="28"/>
              </w:rPr>
              <w:t>rest mat</w:t>
            </w:r>
          </w:p>
        </w:tc>
      </w:tr>
      <w:tr w:rsidR="00076D69" w14:paraId="67194709" w14:textId="77777777" w:rsidTr="00EB20E4">
        <w:trPr>
          <w:trHeight w:val="340"/>
        </w:trPr>
        <w:tc>
          <w:tcPr>
            <w:tcW w:w="4790" w:type="dxa"/>
          </w:tcPr>
          <w:p w14:paraId="7C513E4C" w14:textId="52A10AD8" w:rsidR="00076D69" w:rsidRDefault="00652D12">
            <w:pPr>
              <w:pStyle w:val="TableParagraph"/>
              <w:rPr>
                <w:sz w:val="28"/>
              </w:rPr>
            </w:pPr>
            <w:r>
              <w:rPr>
                <w:sz w:val="28"/>
              </w:rPr>
              <w:t xml:space="preserve">1 </w:t>
            </w:r>
            <w:r w:rsidR="000E3A48">
              <w:rPr>
                <w:sz w:val="28"/>
              </w:rPr>
              <w:t>box</w:t>
            </w:r>
            <w:r w:rsidR="00AD6C5B">
              <w:rPr>
                <w:sz w:val="28"/>
              </w:rPr>
              <w:t xml:space="preserve"> </w:t>
            </w:r>
            <w:r w:rsidRPr="001A67D8">
              <w:rPr>
                <w:b/>
                <w:bCs/>
                <w:sz w:val="28"/>
              </w:rPr>
              <w:t xml:space="preserve">Expo </w:t>
            </w:r>
            <w:r>
              <w:rPr>
                <w:sz w:val="28"/>
              </w:rPr>
              <w:t xml:space="preserve">dry </w:t>
            </w:r>
            <w:proofErr w:type="gramStart"/>
            <w:r>
              <w:rPr>
                <w:sz w:val="28"/>
              </w:rPr>
              <w:t>erase</w:t>
            </w:r>
            <w:proofErr w:type="gramEnd"/>
            <w:r>
              <w:rPr>
                <w:sz w:val="28"/>
              </w:rPr>
              <w:t xml:space="preserve"> markers</w:t>
            </w:r>
            <w:r w:rsidR="00A95BAA">
              <w:rPr>
                <w:sz w:val="28"/>
              </w:rPr>
              <w:t>, 4 pack</w:t>
            </w:r>
            <w:r w:rsidR="00C06A01">
              <w:rPr>
                <w:sz w:val="28"/>
              </w:rPr>
              <w:t xml:space="preserve">, </w:t>
            </w:r>
            <w:r w:rsidR="00AD6C5B">
              <w:rPr>
                <w:sz w:val="28"/>
              </w:rPr>
              <w:t>black</w:t>
            </w:r>
          </w:p>
        </w:tc>
        <w:tc>
          <w:tcPr>
            <w:tcW w:w="4790" w:type="dxa"/>
          </w:tcPr>
          <w:p w14:paraId="53CFD488" w14:textId="695CFE4F" w:rsidR="00076D69" w:rsidRDefault="000C2D38">
            <w:pPr>
              <w:pStyle w:val="TableParagraph"/>
              <w:ind w:left="105"/>
              <w:rPr>
                <w:sz w:val="28"/>
              </w:rPr>
            </w:pPr>
            <w:r>
              <w:rPr>
                <w:sz w:val="28"/>
              </w:rPr>
              <w:t xml:space="preserve">1 box </w:t>
            </w:r>
            <w:r w:rsidRPr="00C06A01">
              <w:rPr>
                <w:b/>
                <w:bCs/>
                <w:sz w:val="28"/>
              </w:rPr>
              <w:t>Expo</w:t>
            </w:r>
            <w:r>
              <w:rPr>
                <w:sz w:val="28"/>
              </w:rPr>
              <w:t xml:space="preserve"> dry </w:t>
            </w:r>
            <w:proofErr w:type="gramStart"/>
            <w:r>
              <w:rPr>
                <w:sz w:val="28"/>
              </w:rPr>
              <w:t>erase</w:t>
            </w:r>
            <w:proofErr w:type="gramEnd"/>
            <w:r>
              <w:rPr>
                <w:sz w:val="28"/>
              </w:rPr>
              <w:t xml:space="preserve"> markers, fine point, </w:t>
            </w:r>
            <w:r w:rsidR="00C06A01">
              <w:rPr>
                <w:sz w:val="28"/>
              </w:rPr>
              <w:t>black</w:t>
            </w:r>
          </w:p>
        </w:tc>
      </w:tr>
      <w:tr w:rsidR="00076D69" w14:paraId="7F0244EA" w14:textId="77777777" w:rsidTr="00EB20E4">
        <w:trPr>
          <w:trHeight w:val="340"/>
        </w:trPr>
        <w:tc>
          <w:tcPr>
            <w:tcW w:w="4790" w:type="dxa"/>
          </w:tcPr>
          <w:p w14:paraId="4FC7181C" w14:textId="1099B67F" w:rsidR="00076D69" w:rsidRDefault="00093B55">
            <w:pPr>
              <w:pStyle w:val="TableParagraph"/>
              <w:rPr>
                <w:sz w:val="28"/>
              </w:rPr>
            </w:pPr>
            <w:r>
              <w:rPr>
                <w:sz w:val="28"/>
              </w:rPr>
              <w:t>1 ream white copy paper</w:t>
            </w:r>
          </w:p>
        </w:tc>
        <w:tc>
          <w:tcPr>
            <w:tcW w:w="4790" w:type="dxa"/>
          </w:tcPr>
          <w:p w14:paraId="23F4BCF8" w14:textId="4FEA54A0" w:rsidR="00076D69" w:rsidRDefault="00D130AC">
            <w:pPr>
              <w:pStyle w:val="TableParagraph"/>
              <w:ind w:left="105"/>
              <w:rPr>
                <w:sz w:val="28"/>
              </w:rPr>
            </w:pPr>
            <w:r>
              <w:rPr>
                <w:sz w:val="28"/>
              </w:rPr>
              <w:t xml:space="preserve">Large </w:t>
            </w:r>
            <w:r>
              <w:rPr>
                <w:b/>
                <w:bCs/>
                <w:sz w:val="28"/>
              </w:rPr>
              <w:t xml:space="preserve">Ziploc </w:t>
            </w:r>
            <w:r>
              <w:rPr>
                <w:sz w:val="28"/>
              </w:rPr>
              <w:t xml:space="preserve">baggies </w:t>
            </w:r>
          </w:p>
        </w:tc>
      </w:tr>
      <w:tr w:rsidR="00076D69" w14:paraId="50D95555" w14:textId="77777777" w:rsidTr="00EB20E4">
        <w:trPr>
          <w:trHeight w:val="340"/>
        </w:trPr>
        <w:tc>
          <w:tcPr>
            <w:tcW w:w="4790" w:type="dxa"/>
          </w:tcPr>
          <w:p w14:paraId="151AC883" w14:textId="4609E4A3" w:rsidR="00076D69" w:rsidRDefault="00195F14">
            <w:pPr>
              <w:pStyle w:val="TableParagraph"/>
              <w:rPr>
                <w:sz w:val="28"/>
              </w:rPr>
            </w:pPr>
            <w:r>
              <w:rPr>
                <w:sz w:val="28"/>
              </w:rPr>
              <w:t>Headphones</w:t>
            </w:r>
            <w:r w:rsidR="0032574E">
              <w:rPr>
                <w:sz w:val="28"/>
              </w:rPr>
              <w:t xml:space="preserve"> (no earbuds</w:t>
            </w:r>
            <w:r w:rsidR="000D71BB">
              <w:rPr>
                <w:sz w:val="28"/>
              </w:rPr>
              <w:t xml:space="preserve"> or Bluetooth</w:t>
            </w:r>
            <w:r w:rsidR="0032574E">
              <w:rPr>
                <w:sz w:val="28"/>
              </w:rPr>
              <w:t>)</w:t>
            </w:r>
          </w:p>
        </w:tc>
        <w:tc>
          <w:tcPr>
            <w:tcW w:w="4790" w:type="dxa"/>
          </w:tcPr>
          <w:p w14:paraId="3F8AF4AD" w14:textId="39B5B1D6" w:rsidR="00076D69" w:rsidRPr="000E3A48" w:rsidRDefault="000E3A48">
            <w:pPr>
              <w:pStyle w:val="TableParagraph"/>
              <w:ind w:left="105"/>
              <w:rPr>
                <w:sz w:val="28"/>
              </w:rPr>
            </w:pPr>
            <w:r>
              <w:rPr>
                <w:sz w:val="28"/>
              </w:rPr>
              <w:t xml:space="preserve">Sandwich size </w:t>
            </w:r>
            <w:r>
              <w:rPr>
                <w:b/>
                <w:bCs/>
                <w:sz w:val="28"/>
              </w:rPr>
              <w:t xml:space="preserve">Ziploc </w:t>
            </w:r>
            <w:r>
              <w:rPr>
                <w:sz w:val="28"/>
              </w:rPr>
              <w:t>baggies</w:t>
            </w:r>
          </w:p>
        </w:tc>
      </w:tr>
      <w:tr w:rsidR="0011005D" w14:paraId="17455E20" w14:textId="77777777" w:rsidTr="00EB20E4">
        <w:trPr>
          <w:trHeight w:val="340"/>
        </w:trPr>
        <w:tc>
          <w:tcPr>
            <w:tcW w:w="4790" w:type="dxa"/>
          </w:tcPr>
          <w:p w14:paraId="5581B419" w14:textId="6D0C95C0" w:rsidR="0011005D" w:rsidRDefault="000C2D38">
            <w:pPr>
              <w:pStyle w:val="TableParagraph"/>
              <w:rPr>
                <w:sz w:val="28"/>
              </w:rPr>
            </w:pPr>
            <w:r>
              <w:rPr>
                <w:sz w:val="28"/>
              </w:rPr>
              <w:t>Reusable water bottle</w:t>
            </w:r>
          </w:p>
        </w:tc>
        <w:tc>
          <w:tcPr>
            <w:tcW w:w="4790" w:type="dxa"/>
          </w:tcPr>
          <w:p w14:paraId="6BE6FB58" w14:textId="77777777" w:rsidR="0011005D" w:rsidRDefault="0011005D">
            <w:pPr>
              <w:pStyle w:val="TableParagraph"/>
              <w:ind w:left="105"/>
              <w:rPr>
                <w:sz w:val="28"/>
              </w:rPr>
            </w:pPr>
          </w:p>
        </w:tc>
      </w:tr>
    </w:tbl>
    <w:p w14:paraId="2623A505" w14:textId="77777777" w:rsidR="00D00F98" w:rsidRDefault="00D00F98" w:rsidP="00D00F98">
      <w:pPr>
        <w:spacing w:before="52"/>
        <w:ind w:left="2218" w:right="2100"/>
        <w:jc w:val="center"/>
        <w:rPr>
          <w:b/>
          <w:bCs/>
          <w:sz w:val="28"/>
        </w:rPr>
      </w:pPr>
    </w:p>
    <w:p w14:paraId="44C8F075" w14:textId="77777777" w:rsidR="00EB20E4" w:rsidRDefault="00EB20E4" w:rsidP="00D00F98">
      <w:pPr>
        <w:spacing w:before="52"/>
        <w:ind w:left="2218" w:right="2100"/>
        <w:jc w:val="center"/>
        <w:rPr>
          <w:b/>
          <w:bCs/>
          <w:sz w:val="28"/>
        </w:rPr>
      </w:pPr>
    </w:p>
    <w:p w14:paraId="477C1668" w14:textId="40D4316E" w:rsidR="00D00F98" w:rsidRDefault="1A1B221E" w:rsidP="572BA357">
      <w:pPr>
        <w:spacing w:before="52"/>
        <w:ind w:left="2218" w:right="2100"/>
        <w:jc w:val="center"/>
        <w:rPr>
          <w:b/>
          <w:bCs/>
          <w:sz w:val="28"/>
          <w:szCs w:val="28"/>
        </w:rPr>
      </w:pPr>
      <w:r w:rsidRPr="572BA357">
        <w:rPr>
          <w:b/>
          <w:bCs/>
          <w:sz w:val="28"/>
          <w:szCs w:val="28"/>
        </w:rPr>
        <w:t>Additional</w:t>
      </w:r>
      <w:r w:rsidR="00D00F98" w:rsidRPr="572BA357">
        <w:rPr>
          <w:b/>
          <w:bCs/>
          <w:sz w:val="28"/>
          <w:szCs w:val="28"/>
        </w:rPr>
        <w:t xml:space="preserve"> Items</w:t>
      </w:r>
    </w:p>
    <w:p w14:paraId="55B4E661" w14:textId="77777777" w:rsidR="00D00F98" w:rsidRDefault="00D00F98" w:rsidP="00D00F98">
      <w:pPr>
        <w:pStyle w:val="ListParagraph"/>
        <w:numPr>
          <w:ilvl w:val="0"/>
          <w:numId w:val="1"/>
        </w:numPr>
        <w:spacing w:before="52"/>
        <w:ind w:right="2100"/>
        <w:jc w:val="center"/>
        <w:rPr>
          <w:sz w:val="28"/>
        </w:rPr>
      </w:pPr>
      <w:r>
        <w:rPr>
          <w:sz w:val="28"/>
        </w:rPr>
        <w:t>Clorox or wet wipes</w:t>
      </w:r>
    </w:p>
    <w:p w14:paraId="17F6F161" w14:textId="77777777" w:rsidR="00D00F98" w:rsidRDefault="00D00F98" w:rsidP="00D00F98">
      <w:pPr>
        <w:pStyle w:val="ListParagraph"/>
        <w:numPr>
          <w:ilvl w:val="0"/>
          <w:numId w:val="1"/>
        </w:numPr>
        <w:spacing w:before="52"/>
        <w:ind w:right="2100"/>
        <w:jc w:val="center"/>
        <w:rPr>
          <w:sz w:val="28"/>
        </w:rPr>
      </w:pPr>
      <w:r>
        <w:rPr>
          <w:sz w:val="28"/>
        </w:rPr>
        <w:t>Large box of facial tissues</w:t>
      </w:r>
    </w:p>
    <w:p w14:paraId="7796DD6B" w14:textId="1B6145FD" w:rsidR="00D00F98" w:rsidRDefault="000E3A48" w:rsidP="00D00F98">
      <w:pPr>
        <w:pStyle w:val="ListParagraph"/>
        <w:numPr>
          <w:ilvl w:val="0"/>
          <w:numId w:val="1"/>
        </w:numPr>
        <w:spacing w:before="52"/>
        <w:ind w:right="2100"/>
        <w:jc w:val="center"/>
        <w:rPr>
          <w:sz w:val="28"/>
        </w:rPr>
      </w:pPr>
      <w:r>
        <w:rPr>
          <w:sz w:val="28"/>
        </w:rPr>
        <w:t>Baby wipes</w:t>
      </w:r>
    </w:p>
    <w:p w14:paraId="2BDCF9B8" w14:textId="77777777" w:rsidR="00D00F98" w:rsidRDefault="00D00F98">
      <w:pPr>
        <w:pStyle w:val="Heading2"/>
        <w:spacing w:before="213"/>
      </w:pPr>
    </w:p>
    <w:p w14:paraId="76FB324D" w14:textId="6A2F2960" w:rsidR="00076D69" w:rsidRPr="0032574E" w:rsidRDefault="00652D12">
      <w:pPr>
        <w:pStyle w:val="Heading2"/>
        <w:spacing w:before="213"/>
        <w:rPr>
          <w:b/>
          <w:bCs/>
        </w:rPr>
      </w:pPr>
      <w:r w:rsidRPr="0032574E">
        <w:rPr>
          <w:b/>
          <w:bCs/>
        </w:rPr>
        <w:t>*Please do not purchase backpacks*</w:t>
      </w:r>
    </w:p>
    <w:p w14:paraId="1DC5A425" w14:textId="53B40C20" w:rsidR="00076D69" w:rsidRPr="0032574E" w:rsidRDefault="00652D12">
      <w:pPr>
        <w:spacing w:before="52"/>
        <w:ind w:left="2218" w:right="2100"/>
        <w:jc w:val="center"/>
        <w:rPr>
          <w:b/>
          <w:bCs/>
          <w:sz w:val="28"/>
        </w:rPr>
      </w:pPr>
      <w:r w:rsidRPr="0032574E">
        <w:rPr>
          <w:b/>
          <w:bCs/>
          <w:sz w:val="28"/>
        </w:rPr>
        <w:t>*Please do not label supplies with child’s name</w:t>
      </w:r>
      <w:r w:rsidR="005858B5" w:rsidRPr="0032574E">
        <w:rPr>
          <w:b/>
          <w:bCs/>
          <w:sz w:val="28"/>
        </w:rPr>
        <w:t>, except for reusable water bottle</w:t>
      </w:r>
      <w:r w:rsidR="00195F14">
        <w:rPr>
          <w:b/>
          <w:bCs/>
          <w:sz w:val="28"/>
        </w:rPr>
        <w:t xml:space="preserve"> and headphones</w:t>
      </w:r>
      <w:r w:rsidRPr="0032574E">
        <w:rPr>
          <w:b/>
          <w:bCs/>
          <w:sz w:val="28"/>
        </w:rPr>
        <w:t>*</w:t>
      </w:r>
    </w:p>
    <w:p w14:paraId="27D1DCB4" w14:textId="77777777" w:rsidR="007F3921" w:rsidRDefault="007F3921">
      <w:pPr>
        <w:spacing w:before="52"/>
        <w:ind w:left="2218" w:right="2100"/>
        <w:jc w:val="center"/>
        <w:rPr>
          <w:sz w:val="28"/>
        </w:rPr>
      </w:pPr>
    </w:p>
    <w:p w14:paraId="4FF77901" w14:textId="77777777" w:rsidR="007F3921" w:rsidRPr="00AE367E" w:rsidRDefault="007F3921" w:rsidP="007F3921">
      <w:pPr>
        <w:pStyle w:val="ListParagraph"/>
        <w:spacing w:before="52"/>
        <w:ind w:left="2938" w:right="2100"/>
        <w:rPr>
          <w:sz w:val="28"/>
        </w:rPr>
      </w:pPr>
    </w:p>
    <w:p w14:paraId="2EF8D011" w14:textId="77777777" w:rsidR="00277F30" w:rsidRPr="00277F30" w:rsidRDefault="00277F30" w:rsidP="00277F30">
      <w:pPr>
        <w:widowControl/>
        <w:autoSpaceDE/>
        <w:autoSpaceDN/>
        <w:spacing w:line="276" w:lineRule="auto"/>
        <w:jc w:val="both"/>
        <w:rPr>
          <w:rFonts w:cs="Times New Roman"/>
          <w:sz w:val="24"/>
          <w:szCs w:val="24"/>
          <w:lang w:bidi="ar-SA"/>
        </w:rPr>
      </w:pPr>
      <w:r w:rsidRPr="00277F30">
        <w:rPr>
          <w:rFonts w:cs="Times New Roman"/>
          <w:sz w:val="24"/>
          <w:szCs w:val="24"/>
          <w:lang w:bidi="ar-SA"/>
        </w:rPr>
        <w:t>Personal care items and medical supplies necessary to meet individual student needs are provided by the parents.  Parents may choose to voluntarily provide items such as baby wipes, facial tissues, plastic storage bags and hand sanitizer for general use in their child’s classroom.</w:t>
      </w:r>
    </w:p>
    <w:p w14:paraId="21EF9EC4" w14:textId="77777777" w:rsidR="00652D12" w:rsidRDefault="00652D12" w:rsidP="00652D12">
      <w:pPr>
        <w:pStyle w:val="BodyText"/>
        <w:spacing w:before="3"/>
        <w:ind w:left="0" w:right="0"/>
        <w:jc w:val="left"/>
        <w:rPr>
          <w:b/>
          <w:sz w:val="37"/>
        </w:rPr>
      </w:pPr>
    </w:p>
    <w:p w14:paraId="591DF2AF" w14:textId="22C11C05" w:rsidR="00652D12" w:rsidRDefault="00652D12" w:rsidP="00652D12">
      <w:pPr>
        <w:pStyle w:val="BodyText"/>
        <w:spacing w:before="258" w:line="276" w:lineRule="auto"/>
      </w:pPr>
    </w:p>
    <w:sectPr w:rsidR="00652D12" w:rsidSect="00EC637B">
      <w:type w:val="continuous"/>
      <w:pgSz w:w="12240" w:h="15840"/>
      <w:pgMar w:top="720" w:right="1440" w:bottom="72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EB561D"/>
    <w:multiLevelType w:val="hybridMultilevel"/>
    <w:tmpl w:val="5F3E6378"/>
    <w:lvl w:ilvl="0" w:tplc="04090001">
      <w:start w:val="1"/>
      <w:numFmt w:val="bullet"/>
      <w:lvlText w:val=""/>
      <w:lvlJc w:val="left"/>
      <w:pPr>
        <w:ind w:left="2938" w:hanging="360"/>
      </w:pPr>
      <w:rPr>
        <w:rFonts w:ascii="Symbol" w:hAnsi="Symbol" w:hint="default"/>
      </w:rPr>
    </w:lvl>
    <w:lvl w:ilvl="1" w:tplc="04090003" w:tentative="1">
      <w:start w:val="1"/>
      <w:numFmt w:val="bullet"/>
      <w:lvlText w:val="o"/>
      <w:lvlJc w:val="left"/>
      <w:pPr>
        <w:ind w:left="3658" w:hanging="360"/>
      </w:pPr>
      <w:rPr>
        <w:rFonts w:ascii="Courier New" w:hAnsi="Courier New" w:cs="Courier New" w:hint="default"/>
      </w:rPr>
    </w:lvl>
    <w:lvl w:ilvl="2" w:tplc="04090005" w:tentative="1">
      <w:start w:val="1"/>
      <w:numFmt w:val="bullet"/>
      <w:lvlText w:val=""/>
      <w:lvlJc w:val="left"/>
      <w:pPr>
        <w:ind w:left="4378" w:hanging="360"/>
      </w:pPr>
      <w:rPr>
        <w:rFonts w:ascii="Wingdings" w:hAnsi="Wingdings" w:hint="default"/>
      </w:rPr>
    </w:lvl>
    <w:lvl w:ilvl="3" w:tplc="04090001" w:tentative="1">
      <w:start w:val="1"/>
      <w:numFmt w:val="bullet"/>
      <w:lvlText w:val=""/>
      <w:lvlJc w:val="left"/>
      <w:pPr>
        <w:ind w:left="5098" w:hanging="360"/>
      </w:pPr>
      <w:rPr>
        <w:rFonts w:ascii="Symbol" w:hAnsi="Symbol" w:hint="default"/>
      </w:rPr>
    </w:lvl>
    <w:lvl w:ilvl="4" w:tplc="04090003" w:tentative="1">
      <w:start w:val="1"/>
      <w:numFmt w:val="bullet"/>
      <w:lvlText w:val="o"/>
      <w:lvlJc w:val="left"/>
      <w:pPr>
        <w:ind w:left="5818" w:hanging="360"/>
      </w:pPr>
      <w:rPr>
        <w:rFonts w:ascii="Courier New" w:hAnsi="Courier New" w:cs="Courier New" w:hint="default"/>
      </w:rPr>
    </w:lvl>
    <w:lvl w:ilvl="5" w:tplc="04090005" w:tentative="1">
      <w:start w:val="1"/>
      <w:numFmt w:val="bullet"/>
      <w:lvlText w:val=""/>
      <w:lvlJc w:val="left"/>
      <w:pPr>
        <w:ind w:left="6538" w:hanging="360"/>
      </w:pPr>
      <w:rPr>
        <w:rFonts w:ascii="Wingdings" w:hAnsi="Wingdings" w:hint="default"/>
      </w:rPr>
    </w:lvl>
    <w:lvl w:ilvl="6" w:tplc="04090001" w:tentative="1">
      <w:start w:val="1"/>
      <w:numFmt w:val="bullet"/>
      <w:lvlText w:val=""/>
      <w:lvlJc w:val="left"/>
      <w:pPr>
        <w:ind w:left="7258" w:hanging="360"/>
      </w:pPr>
      <w:rPr>
        <w:rFonts w:ascii="Symbol" w:hAnsi="Symbol" w:hint="default"/>
      </w:rPr>
    </w:lvl>
    <w:lvl w:ilvl="7" w:tplc="04090003" w:tentative="1">
      <w:start w:val="1"/>
      <w:numFmt w:val="bullet"/>
      <w:lvlText w:val="o"/>
      <w:lvlJc w:val="left"/>
      <w:pPr>
        <w:ind w:left="7978" w:hanging="360"/>
      </w:pPr>
      <w:rPr>
        <w:rFonts w:ascii="Courier New" w:hAnsi="Courier New" w:cs="Courier New" w:hint="default"/>
      </w:rPr>
    </w:lvl>
    <w:lvl w:ilvl="8" w:tplc="04090005" w:tentative="1">
      <w:start w:val="1"/>
      <w:numFmt w:val="bullet"/>
      <w:lvlText w:val=""/>
      <w:lvlJc w:val="left"/>
      <w:pPr>
        <w:ind w:left="8698" w:hanging="360"/>
      </w:pPr>
      <w:rPr>
        <w:rFonts w:ascii="Wingdings" w:hAnsi="Wingdings" w:hint="default"/>
      </w:rPr>
    </w:lvl>
  </w:abstractNum>
  <w:num w:numId="1" w16cid:durableId="543374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D69"/>
    <w:rsid w:val="000024EF"/>
    <w:rsid w:val="00076D69"/>
    <w:rsid w:val="0008783A"/>
    <w:rsid w:val="00093B55"/>
    <w:rsid w:val="000A0AA1"/>
    <w:rsid w:val="000C2D38"/>
    <w:rsid w:val="000D0B15"/>
    <w:rsid w:val="000D6D26"/>
    <w:rsid w:val="000D71BB"/>
    <w:rsid w:val="000E3A48"/>
    <w:rsid w:val="0011005D"/>
    <w:rsid w:val="001250AF"/>
    <w:rsid w:val="00195F14"/>
    <w:rsid w:val="001A67D8"/>
    <w:rsid w:val="001F7048"/>
    <w:rsid w:val="00214E1A"/>
    <w:rsid w:val="00230F8E"/>
    <w:rsid w:val="00277F30"/>
    <w:rsid w:val="002F49F8"/>
    <w:rsid w:val="0031416E"/>
    <w:rsid w:val="00314E64"/>
    <w:rsid w:val="0032574E"/>
    <w:rsid w:val="003302E5"/>
    <w:rsid w:val="00333DEA"/>
    <w:rsid w:val="003410DE"/>
    <w:rsid w:val="00355CF5"/>
    <w:rsid w:val="00385F91"/>
    <w:rsid w:val="0039124B"/>
    <w:rsid w:val="003F5453"/>
    <w:rsid w:val="0042660F"/>
    <w:rsid w:val="00426CC3"/>
    <w:rsid w:val="00514E35"/>
    <w:rsid w:val="005858B5"/>
    <w:rsid w:val="005B6E16"/>
    <w:rsid w:val="00652D12"/>
    <w:rsid w:val="00665C2E"/>
    <w:rsid w:val="006C14FA"/>
    <w:rsid w:val="006D1012"/>
    <w:rsid w:val="006F1B71"/>
    <w:rsid w:val="00770AD5"/>
    <w:rsid w:val="007F3921"/>
    <w:rsid w:val="007F3B16"/>
    <w:rsid w:val="007F484F"/>
    <w:rsid w:val="008077D4"/>
    <w:rsid w:val="0086251F"/>
    <w:rsid w:val="008A34F7"/>
    <w:rsid w:val="008C5F87"/>
    <w:rsid w:val="00905274"/>
    <w:rsid w:val="00941A52"/>
    <w:rsid w:val="00984B15"/>
    <w:rsid w:val="00986429"/>
    <w:rsid w:val="009C4E8D"/>
    <w:rsid w:val="009D7668"/>
    <w:rsid w:val="00A77038"/>
    <w:rsid w:val="00A95BAA"/>
    <w:rsid w:val="00AD2632"/>
    <w:rsid w:val="00AD6C5B"/>
    <w:rsid w:val="00AE367E"/>
    <w:rsid w:val="00B01DC3"/>
    <w:rsid w:val="00B06B4D"/>
    <w:rsid w:val="00B71ADD"/>
    <w:rsid w:val="00BA07D9"/>
    <w:rsid w:val="00BE768D"/>
    <w:rsid w:val="00C06A01"/>
    <w:rsid w:val="00C660BC"/>
    <w:rsid w:val="00C7185C"/>
    <w:rsid w:val="00C767D3"/>
    <w:rsid w:val="00C93657"/>
    <w:rsid w:val="00CB00AC"/>
    <w:rsid w:val="00CC2071"/>
    <w:rsid w:val="00CE1E52"/>
    <w:rsid w:val="00CF31E1"/>
    <w:rsid w:val="00CF7C1C"/>
    <w:rsid w:val="00D00F98"/>
    <w:rsid w:val="00D03ED5"/>
    <w:rsid w:val="00D130AC"/>
    <w:rsid w:val="00DB2928"/>
    <w:rsid w:val="00DD54A6"/>
    <w:rsid w:val="00E14AB1"/>
    <w:rsid w:val="00EA10BC"/>
    <w:rsid w:val="00EA7983"/>
    <w:rsid w:val="00EB20E4"/>
    <w:rsid w:val="00EB4E60"/>
    <w:rsid w:val="00EC637B"/>
    <w:rsid w:val="00F027FB"/>
    <w:rsid w:val="00F15457"/>
    <w:rsid w:val="00F61D65"/>
    <w:rsid w:val="00F963EB"/>
    <w:rsid w:val="00FF3C66"/>
    <w:rsid w:val="026CAE8A"/>
    <w:rsid w:val="1A1B221E"/>
    <w:rsid w:val="572BA3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F46FB"/>
  <w15:docId w15:val="{65CDE1C0-70DC-49C6-89C7-5DCEB20C7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ind w:left="2217" w:right="2100"/>
      <w:jc w:val="center"/>
      <w:outlineLvl w:val="0"/>
    </w:pPr>
    <w:rPr>
      <w:b/>
      <w:bCs/>
      <w:sz w:val="28"/>
      <w:szCs w:val="28"/>
    </w:rPr>
  </w:style>
  <w:style w:type="paragraph" w:styleId="Heading2">
    <w:name w:val="heading 2"/>
    <w:basedOn w:val="Normal"/>
    <w:uiPriority w:val="9"/>
    <w:unhideWhenUsed/>
    <w:qFormat/>
    <w:pPr>
      <w:spacing w:before="52"/>
      <w:ind w:left="2217" w:right="2100"/>
      <w:jc w:val="center"/>
      <w:outlineLvl w:val="1"/>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19" w:right="98"/>
      <w:jc w:val="both"/>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320" w:lineRule="exact"/>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819E139224F6D4A9FA56AC9EACA771C" ma:contentTypeVersion="10" ma:contentTypeDescription="Create a new document." ma:contentTypeScope="" ma:versionID="2a903fe6b2330d0f9c29ec7f54bd5339">
  <xsd:schema xmlns:xsd="http://www.w3.org/2001/XMLSchema" xmlns:xs="http://www.w3.org/2001/XMLSchema" xmlns:p="http://schemas.microsoft.com/office/2006/metadata/properties" xmlns:ns3="c1471efb-571c-464f-ad8c-5d0e42ff3d2d" targetNamespace="http://schemas.microsoft.com/office/2006/metadata/properties" ma:root="true" ma:fieldsID="ce44e57b45f79b637a9123b6959ea26d" ns3:_="">
    <xsd:import namespace="c1471efb-571c-464f-ad8c-5d0e42ff3d2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71efb-571c-464f-ad8c-5d0e42ff3d2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FD17FF-1F14-4199-A6EF-D6C47C8A39A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24254E3-9F48-43A3-8DAF-0CAD17B6780F}">
  <ds:schemaRefs>
    <ds:schemaRef ds:uri="http://schemas.microsoft.com/sharepoint/v3/contenttype/forms"/>
  </ds:schemaRefs>
</ds:datastoreItem>
</file>

<file path=customXml/itemProps3.xml><?xml version="1.0" encoding="utf-8"?>
<ds:datastoreItem xmlns:ds="http://schemas.openxmlformats.org/officeDocument/2006/customXml" ds:itemID="{C56298B7-2FB7-4275-A04A-816BBBBFC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471efb-571c-464f-ad8c-5d0e42ff3d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191</Words>
  <Characters>1089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Reheiser, Julie M.</dc:creator>
  <cp:lastModifiedBy>Bennett, Denise M.</cp:lastModifiedBy>
  <cp:revision>2</cp:revision>
  <cp:lastPrinted>2021-07-01T11:54:00Z</cp:lastPrinted>
  <dcterms:created xsi:type="dcterms:W3CDTF">2026-04-14T17:29:00Z</dcterms:created>
  <dcterms:modified xsi:type="dcterms:W3CDTF">2026-04-14T17:29:00Z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0x0101007819E139224F6D4A9FA56AC9EACA771C</vt:lpwstr>
  </property>
</Properties>
</file>