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gjdgxs"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213345</wp:posOffset>
            </wp:positionV>
            <wp:extent cx="1912052" cy="1553542"/>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912052" cy="1553542"/>
                    </a:xfrm>
                    <a:prstGeom prst="rect"/>
                    <a:ln/>
                  </pic:spPr>
                </pic:pic>
              </a:graphicData>
            </a:graphic>
          </wp:anchor>
        </w:drawing>
      </w:r>
    </w:p>
    <w:tbl>
      <w:tblPr>
        <w:tblStyle w:val="Table1"/>
        <w:tblW w:w="1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tblGridChange w:id="0">
          <w:tblGrid>
            <w:gridCol w:w="1740"/>
          </w:tblGrid>
        </w:tblGridChange>
      </w:tblGrid>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2">
            <w:pPr>
              <w:rPr/>
            </w:pPr>
            <w:r w:rsidDel="00000000" w:rsidR="00000000" w:rsidRPr="00000000">
              <w:rPr>
                <w:rtl w:val="0"/>
              </w:rPr>
            </w:r>
          </w:p>
        </w:tc>
      </w:tr>
    </w:tbl>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Kathleen and Tim Harney Middle School</w:t>
      </w:r>
    </w:p>
    <w:p w:rsidR="00000000" w:rsidDel="00000000" w:rsidP="00000000" w:rsidRDefault="00000000" w:rsidRPr="00000000" w14:paraId="00000005">
      <w:pPr>
        <w:pStyle w:val="Heading2"/>
        <w:rPr>
          <w:sz w:val="24"/>
          <w:szCs w:val="24"/>
        </w:rPr>
      </w:pPr>
      <w:r w:rsidDel="00000000" w:rsidR="00000000" w:rsidRPr="00000000">
        <w:rPr>
          <w:sz w:val="24"/>
          <w:szCs w:val="24"/>
          <w:rtl w:val="0"/>
        </w:rPr>
        <w:t xml:space="preserve">Syllabus &amp; Student Expectations</w:t>
      </w:r>
    </w:p>
    <w:p w:rsidR="00000000" w:rsidDel="00000000" w:rsidP="00000000" w:rsidRDefault="00000000" w:rsidRPr="00000000" w14:paraId="00000006">
      <w:pPr>
        <w:pStyle w:val="Heading2"/>
        <w:rPr>
          <w:sz w:val="24"/>
          <w:szCs w:val="24"/>
        </w:rPr>
      </w:pPr>
      <w:r w:rsidDel="00000000" w:rsidR="00000000" w:rsidRPr="00000000">
        <w:rPr>
          <w:sz w:val="24"/>
          <w:szCs w:val="24"/>
          <w:rtl w:val="0"/>
        </w:rPr>
        <w:t xml:space="preserve">Intro to Media </w:t>
      </w:r>
    </w:p>
    <w:p w:rsidR="00000000" w:rsidDel="00000000" w:rsidP="00000000" w:rsidRDefault="00000000" w:rsidRPr="00000000" w14:paraId="00000007">
      <w:pPr>
        <w:pStyle w:val="Heading2"/>
        <w:rPr>
          <w:sz w:val="24"/>
          <w:szCs w:val="24"/>
        </w:rPr>
      </w:pPr>
      <w:r w:rsidDel="00000000" w:rsidR="00000000" w:rsidRPr="00000000">
        <w:rPr>
          <w:sz w:val="24"/>
          <w:szCs w:val="24"/>
          <w:rtl w:val="0"/>
        </w:rPr>
        <w:t xml:space="preserve">2024-2025</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Teacher:   Mr. Ryan Fromoltz</w:t>
      </w:r>
    </w:p>
    <w:p w:rsidR="00000000" w:rsidDel="00000000" w:rsidP="00000000" w:rsidRDefault="00000000" w:rsidRPr="00000000" w14:paraId="0000000A">
      <w:pPr>
        <w:rPr/>
      </w:pPr>
      <w:hyperlink r:id="rId7">
        <w:r w:rsidDel="00000000" w:rsidR="00000000" w:rsidRPr="00000000">
          <w:rPr>
            <w:color w:val="1155cc"/>
            <w:u w:val="single"/>
            <w:rtl w:val="0"/>
          </w:rPr>
          <w:t xml:space="preserve">fromore@nv.ccsd.net</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702-799-3270 ext. 3904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4"/>
        <w:rPr/>
      </w:pPr>
      <w:bookmarkStart w:colFirst="0" w:colLast="0" w:name="_1fob9te" w:id="1"/>
      <w:bookmarkEnd w:id="1"/>
      <w:r w:rsidDel="00000000" w:rsidR="00000000" w:rsidRPr="00000000">
        <w:rPr>
          <w:rtl w:val="0"/>
        </w:rPr>
        <w:t xml:space="preserve">Course Description</w:t>
      </w:r>
    </w:p>
    <w:p w:rsidR="00000000" w:rsidDel="00000000" w:rsidP="00000000" w:rsidRDefault="00000000" w:rsidRPr="00000000" w14:paraId="00000010">
      <w:pPr>
        <w:spacing w:after="180" w:line="276" w:lineRule="auto"/>
        <w:ind w:left="54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course provides students the opportunity to explore careers in Media Arts and Technology. Students explore career options using self-assessment and goal-setting activities. Major topics include: digital media, creation process, and ethical ramifications. Students are provided the opportunity to evaluate career pathways. Instructional practices incorporate integration of diversity awareness including appreciation of all cultures and their important contributions to society. The appropriate use of technology is an integral part of this course. This is an elective course appropriate for grades six through eight.</w:t>
      </w:r>
    </w:p>
    <w:p w:rsidR="00000000" w:rsidDel="00000000" w:rsidP="00000000" w:rsidRDefault="00000000" w:rsidRPr="00000000" w14:paraId="00000011">
      <w:pPr>
        <w:ind w:left="720"/>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2">
      <w:pPr>
        <w:pStyle w:val="Heading4"/>
        <w:rPr/>
      </w:pPr>
      <w:bookmarkStart w:colFirst="0" w:colLast="0" w:name="_3znysh7" w:id="2"/>
      <w:bookmarkEnd w:id="2"/>
      <w:r w:rsidDel="00000000" w:rsidR="00000000" w:rsidRPr="00000000">
        <w:rPr>
          <w:rtl w:val="0"/>
        </w:rPr>
        <w:t xml:space="preserve">Course Goals</w:t>
      </w:r>
    </w:p>
    <w:p w:rsidR="00000000" w:rsidDel="00000000" w:rsidP="00000000" w:rsidRDefault="00000000" w:rsidRPr="00000000" w14:paraId="00000013">
      <w:pPr>
        <w:numPr>
          <w:ilvl w:val="0"/>
          <w:numId w:val="3"/>
        </w:numPr>
        <w:spacing w:after="0" w:afterAutospacing="0" w:before="24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explore careers in Media Arts and Technology industries. [MSIMT 1.1]</w:t>
      </w:r>
    </w:p>
    <w:p w:rsidR="00000000" w:rsidDel="00000000" w:rsidP="00000000" w:rsidRDefault="00000000" w:rsidRPr="00000000" w14:paraId="00000014">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develop the skills necessary to work independently and cooperatively in teams.</w:t>
        <w:br w:type="textWrapping"/>
        <w:t xml:space="preserve">[MSIMT 1.2]</w:t>
      </w:r>
    </w:p>
    <w:p w:rsidR="00000000" w:rsidDel="00000000" w:rsidP="00000000" w:rsidRDefault="00000000" w:rsidRPr="00000000" w14:paraId="00000015">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develop skills necessary to maintain digital safety and the effects of a digital footprint. [MSIMT 2.2]</w:t>
      </w:r>
    </w:p>
    <w:p w:rsidR="00000000" w:rsidDel="00000000" w:rsidP="00000000" w:rsidRDefault="00000000" w:rsidRPr="00000000" w14:paraId="00000016">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examine copyright and digital ethics. [MSIMT 2.3]</w:t>
      </w:r>
    </w:p>
    <w:p w:rsidR="00000000" w:rsidDel="00000000" w:rsidP="00000000" w:rsidRDefault="00000000" w:rsidRPr="00000000" w14:paraId="00000017">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apply the design process in digital works. [MSIMT 3.1–3.3]</w:t>
      </w:r>
    </w:p>
    <w:p w:rsidR="00000000" w:rsidDel="00000000" w:rsidP="00000000" w:rsidRDefault="00000000" w:rsidRPr="00000000" w14:paraId="00000018">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differentiate media technology applications. [MSIMT 4.1–4.5]</w:t>
      </w:r>
    </w:p>
    <w:p w:rsidR="00000000" w:rsidDel="00000000" w:rsidP="00000000" w:rsidRDefault="00000000" w:rsidRPr="00000000" w14:paraId="00000019">
      <w:pPr>
        <w:numPr>
          <w:ilvl w:val="0"/>
          <w:numId w:val="3"/>
        </w:numPr>
        <w:spacing w:after="0" w:afterAutospacing="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create digital media. [MSIMT 4.1–4.5]</w:t>
      </w:r>
    </w:p>
    <w:p w:rsidR="00000000" w:rsidDel="00000000" w:rsidP="00000000" w:rsidRDefault="00000000" w:rsidRPr="00000000" w14:paraId="0000001A">
      <w:pPr>
        <w:numPr>
          <w:ilvl w:val="0"/>
          <w:numId w:val="3"/>
        </w:numPr>
        <w:spacing w:after="420" w:before="0" w:beforeAutospacing="0" w:line="276" w:lineRule="auto"/>
        <w:ind w:left="720"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To investigate secondary and post-secondary career pathways in Media Arts and Technology. [MSIMT 1.1]</w:t>
      </w:r>
    </w:p>
    <w:p w:rsidR="00000000" w:rsidDel="00000000" w:rsidP="00000000" w:rsidRDefault="00000000" w:rsidRPr="00000000" w14:paraId="0000001B">
      <w:pPr>
        <w:spacing w:after="240" w:befor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pStyle w:val="Heading3"/>
        <w:rPr>
          <w:sz w:val="24"/>
          <w:szCs w:val="24"/>
        </w:rPr>
      </w:pPr>
      <w:bookmarkStart w:colFirst="0" w:colLast="0" w:name="_pvl037xz7wlx" w:id="3"/>
      <w:bookmarkEnd w:id="3"/>
      <w:r w:rsidDel="00000000" w:rsidR="00000000" w:rsidRPr="00000000">
        <w:rPr>
          <w:rtl w:val="0"/>
        </w:rPr>
      </w:r>
    </w:p>
    <w:p w:rsidR="00000000" w:rsidDel="00000000" w:rsidP="00000000" w:rsidRDefault="00000000" w:rsidRPr="00000000" w14:paraId="0000001D">
      <w:pPr>
        <w:pStyle w:val="Heading3"/>
        <w:rPr/>
      </w:pPr>
      <w:bookmarkStart w:colFirst="0" w:colLast="0" w:name="_wfd9wgncmthe" w:id="4"/>
      <w:bookmarkEnd w:id="4"/>
      <w:r w:rsidDel="00000000" w:rsidR="00000000" w:rsidRPr="00000000">
        <w:rPr>
          <w:sz w:val="24"/>
          <w:szCs w:val="24"/>
          <w:rtl w:val="0"/>
        </w:rPr>
        <w:t xml:space="preserve">Evaluation and Grading System</w:t>
      </w: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t xml:space="preserve">The following scale will be used to determine a student’s mastery of the course curriculum:</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ind w:left="2880" w:firstLine="0"/>
        <w:rPr/>
      </w:pPr>
      <w:r w:rsidDel="00000000" w:rsidR="00000000" w:rsidRPr="00000000">
        <w:rPr>
          <w:rtl w:val="0"/>
        </w:rPr>
        <w:t xml:space="preserve">90% to 100%  A</w:t>
      </w:r>
    </w:p>
    <w:p w:rsidR="00000000" w:rsidDel="00000000" w:rsidP="00000000" w:rsidRDefault="00000000" w:rsidRPr="00000000" w14:paraId="00000021">
      <w:pPr>
        <w:ind w:left="2880" w:firstLine="0"/>
        <w:rPr/>
      </w:pPr>
      <w:r w:rsidDel="00000000" w:rsidR="00000000" w:rsidRPr="00000000">
        <w:rPr>
          <w:rtl w:val="0"/>
        </w:rPr>
        <w:t xml:space="preserve">80% to 89%    B</w:t>
      </w:r>
    </w:p>
    <w:p w:rsidR="00000000" w:rsidDel="00000000" w:rsidP="00000000" w:rsidRDefault="00000000" w:rsidRPr="00000000" w14:paraId="00000022">
      <w:pPr>
        <w:ind w:left="2880" w:firstLine="0"/>
        <w:rPr/>
      </w:pPr>
      <w:r w:rsidDel="00000000" w:rsidR="00000000" w:rsidRPr="00000000">
        <w:rPr>
          <w:rtl w:val="0"/>
        </w:rPr>
        <w:t xml:space="preserve">70% to 79%    C</w:t>
      </w:r>
    </w:p>
    <w:p w:rsidR="00000000" w:rsidDel="00000000" w:rsidP="00000000" w:rsidRDefault="00000000" w:rsidRPr="00000000" w14:paraId="00000023">
      <w:pPr>
        <w:ind w:left="2880" w:firstLine="0"/>
        <w:rPr/>
      </w:pPr>
      <w:r w:rsidDel="00000000" w:rsidR="00000000" w:rsidRPr="00000000">
        <w:rPr>
          <w:rtl w:val="0"/>
        </w:rPr>
        <w:t xml:space="preserve">60% to 69%    D</w:t>
      </w:r>
    </w:p>
    <w:p w:rsidR="00000000" w:rsidDel="00000000" w:rsidP="00000000" w:rsidRDefault="00000000" w:rsidRPr="00000000" w14:paraId="00000024">
      <w:pPr>
        <w:ind w:left="2880" w:firstLine="0"/>
        <w:rPr/>
      </w:pPr>
      <w:r w:rsidDel="00000000" w:rsidR="00000000" w:rsidRPr="00000000">
        <w:rPr>
          <w:rtl w:val="0"/>
        </w:rPr>
        <w:t xml:space="preserve">50% to 59%    F</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2"/>
        </w:numPr>
        <w:ind w:left="720" w:hanging="360"/>
        <w:rPr/>
      </w:pPr>
      <w:r w:rsidDel="00000000" w:rsidR="00000000" w:rsidRPr="00000000">
        <w:rPr>
          <w:b w:val="1"/>
          <w:rtl w:val="0"/>
        </w:rPr>
        <w:t xml:space="preserve">Summative Assessment (80%): </w:t>
      </w:r>
      <w:r w:rsidDel="00000000" w:rsidR="00000000" w:rsidRPr="00000000">
        <w:rPr>
          <w:rtl w:val="0"/>
        </w:rPr>
        <w:t xml:space="preserve">There are TWO (2) forms of assessments – Formal Assessments and Project-Based Assessments. All assessments will count for 80% of the overall quarter grade.</w:t>
      </w:r>
    </w:p>
    <w:p w:rsidR="00000000" w:rsidDel="00000000" w:rsidP="00000000" w:rsidRDefault="00000000" w:rsidRPr="00000000" w14:paraId="00000027">
      <w:pPr>
        <w:numPr>
          <w:ilvl w:val="1"/>
          <w:numId w:val="2"/>
        </w:numPr>
        <w:ind w:left="1440" w:hanging="360"/>
        <w:rPr/>
      </w:pPr>
      <w:r w:rsidDel="00000000" w:rsidR="00000000" w:rsidRPr="00000000">
        <w:rPr>
          <w:b w:val="1"/>
          <w:rtl w:val="0"/>
        </w:rPr>
        <w:t xml:space="preserve">Formal Assessments: </w:t>
      </w:r>
      <w:r w:rsidDel="00000000" w:rsidR="00000000" w:rsidRPr="00000000">
        <w:rPr>
          <w:rtl w:val="0"/>
        </w:rPr>
        <w:t xml:space="preserve">Students will have opportunities to retake a Formal Assessment for a higher grade. It is the student’s responsibility to obtain the additional study materials, to complete the additional study materials, and to schedule a time to retake an assessment. Retakes must be scheduled with their teacher.</w:t>
      </w:r>
    </w:p>
    <w:p w:rsidR="00000000" w:rsidDel="00000000" w:rsidP="00000000" w:rsidRDefault="00000000" w:rsidRPr="00000000" w14:paraId="00000028">
      <w:pPr>
        <w:numPr>
          <w:ilvl w:val="1"/>
          <w:numId w:val="2"/>
        </w:numPr>
        <w:ind w:left="1440" w:hanging="360"/>
        <w:rPr/>
      </w:pPr>
      <w:r w:rsidDel="00000000" w:rsidR="00000000" w:rsidRPr="00000000">
        <w:rPr>
          <w:b w:val="1"/>
          <w:rtl w:val="0"/>
        </w:rPr>
        <w:t xml:space="preserve">Project-Based Assessments: </w:t>
      </w:r>
      <w:r w:rsidDel="00000000" w:rsidR="00000000" w:rsidRPr="00000000">
        <w:rPr>
          <w:rtl w:val="0"/>
        </w:rPr>
        <w:t xml:space="preserve">These include writing assignments, research projects, videos, graphic designs, presentations, etc. </w:t>
      </w:r>
    </w:p>
    <w:p w:rsidR="00000000" w:rsidDel="00000000" w:rsidP="00000000" w:rsidRDefault="00000000" w:rsidRPr="00000000" w14:paraId="00000029">
      <w:pPr>
        <w:numPr>
          <w:ilvl w:val="0"/>
          <w:numId w:val="2"/>
        </w:numPr>
        <w:ind w:left="720" w:hanging="360"/>
        <w:rPr/>
      </w:pPr>
      <w:r w:rsidDel="00000000" w:rsidR="00000000" w:rsidRPr="00000000">
        <w:rPr>
          <w:b w:val="1"/>
          <w:rtl w:val="0"/>
        </w:rPr>
        <w:t xml:space="preserve"> Formative Assessment (20%): </w:t>
      </w:r>
      <w:r w:rsidDel="00000000" w:rsidR="00000000" w:rsidRPr="00000000">
        <w:rPr>
          <w:rtl w:val="0"/>
        </w:rPr>
        <w:t xml:space="preserve">Formative assessment will count for 20% of the overall quarter grade. </w:t>
      </w:r>
    </w:p>
    <w:p w:rsidR="00000000" w:rsidDel="00000000" w:rsidP="00000000" w:rsidRDefault="00000000" w:rsidRPr="00000000" w14:paraId="0000002A">
      <w:pPr>
        <w:numPr>
          <w:ilvl w:val="1"/>
          <w:numId w:val="2"/>
        </w:numPr>
        <w:ind w:left="1440" w:hanging="360"/>
        <w:rPr/>
      </w:pPr>
      <w:r w:rsidDel="00000000" w:rsidR="00000000" w:rsidRPr="00000000">
        <w:rPr>
          <w:rtl w:val="0"/>
        </w:rPr>
        <w:t xml:space="preserve">This will include any rough draft of articles, assignments in class that introduce new concepts, practice assignments, warm-ups, and more. </w:t>
      </w:r>
    </w:p>
    <w:p w:rsidR="00000000" w:rsidDel="00000000" w:rsidP="00000000" w:rsidRDefault="00000000" w:rsidRPr="00000000" w14:paraId="0000002B">
      <w:pPr>
        <w:numPr>
          <w:ilvl w:val="0"/>
          <w:numId w:val="2"/>
        </w:numPr>
        <w:ind w:left="720" w:hanging="360"/>
      </w:pPr>
      <w:r w:rsidDel="00000000" w:rsidR="00000000" w:rsidRPr="00000000">
        <w:rPr>
          <w:b w:val="1"/>
          <w:rtl w:val="0"/>
        </w:rPr>
        <w:t xml:space="preserve"> Semester Exam :  </w:t>
      </w:r>
      <w:r w:rsidDel="00000000" w:rsidR="00000000" w:rsidRPr="00000000">
        <w:rPr>
          <w:rtl w:val="0"/>
        </w:rPr>
        <w:t xml:space="preserve">Per CCSD regulations, all high school credit class require a final exam.  Students will take the exam the last week of the semester.  This is worth at least 10 percent of the semester grade.  </w:t>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b w:val="1"/>
          <w:rtl w:val="0"/>
        </w:rPr>
        <w:t xml:space="preserve">Extra credit assignments will NOT be given in lieu of missing assignments.</w:t>
      </w:r>
    </w:p>
    <w:p w:rsidR="00000000" w:rsidDel="00000000" w:rsidP="00000000" w:rsidRDefault="00000000" w:rsidRPr="00000000" w14:paraId="0000002F">
      <w:pPr>
        <w:jc w:val="left"/>
        <w:rPr>
          <w:b w:val="1"/>
          <w:u w:val="single"/>
        </w:rPr>
      </w:pPr>
      <w:r w:rsidDel="00000000" w:rsidR="00000000" w:rsidRPr="00000000">
        <w:rPr>
          <w:rtl w:val="0"/>
        </w:rPr>
      </w:r>
    </w:p>
    <w:p w:rsidR="00000000" w:rsidDel="00000000" w:rsidP="00000000" w:rsidRDefault="00000000" w:rsidRPr="00000000" w14:paraId="00000030">
      <w:pPr>
        <w:jc w:val="left"/>
        <w:rPr>
          <w:b w:val="1"/>
          <w:u w:val="single"/>
        </w:rPr>
      </w:pPr>
      <w:r w:rsidDel="00000000" w:rsidR="00000000" w:rsidRPr="00000000">
        <w:rPr>
          <w:rtl w:val="0"/>
        </w:rPr>
      </w:r>
    </w:p>
    <w:p w:rsidR="00000000" w:rsidDel="00000000" w:rsidP="00000000" w:rsidRDefault="00000000" w:rsidRPr="00000000" w14:paraId="00000031">
      <w:pPr>
        <w:jc w:val="center"/>
        <w:rPr>
          <w:b w:val="1"/>
          <w:u w:val="single"/>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b w:val="1"/>
          <w:u w:val="single"/>
          <w:rtl w:val="0"/>
        </w:rPr>
        <w:t xml:space="preserve">Late Work/Assessment Retake Policy</w:t>
      </w:r>
      <w:r w:rsidDel="00000000" w:rsidR="00000000" w:rsidRPr="00000000">
        <w:rPr>
          <w:rtl w:val="0"/>
        </w:rPr>
      </w:r>
    </w:p>
    <w:p w:rsidR="00000000" w:rsidDel="00000000" w:rsidP="00000000" w:rsidRDefault="00000000" w:rsidRPr="00000000" w14:paraId="00000033">
      <w:pPr>
        <w:numPr>
          <w:ilvl w:val="0"/>
          <w:numId w:val="4"/>
        </w:numPr>
        <w:ind w:left="720" w:hanging="360"/>
        <w:rPr/>
      </w:pPr>
      <w:r w:rsidDel="00000000" w:rsidR="00000000" w:rsidRPr="00000000">
        <w:rPr>
          <w:rtl w:val="0"/>
        </w:rPr>
        <w:t xml:space="preserve">If work is not submitted by the due date, it will be marked with an L in the gradebook. After 3 days, it will be marked as missing and changed to a 50% grade until the assignment is turned in and graded.</w:t>
      </w:r>
    </w:p>
    <w:p w:rsidR="00000000" w:rsidDel="00000000" w:rsidP="00000000" w:rsidRDefault="00000000" w:rsidRPr="00000000" w14:paraId="00000034">
      <w:pPr>
        <w:numPr>
          <w:ilvl w:val="0"/>
          <w:numId w:val="4"/>
        </w:numPr>
        <w:ind w:left="720" w:hanging="360"/>
        <w:rPr/>
      </w:pPr>
      <w:r w:rsidDel="00000000" w:rsidR="00000000" w:rsidRPr="00000000">
        <w:rPr>
          <w:rtl w:val="0"/>
        </w:rPr>
        <w:t xml:space="preserve">All late work can be submitted until the last week of the quarter.</w:t>
      </w:r>
    </w:p>
    <w:p w:rsidR="00000000" w:rsidDel="00000000" w:rsidP="00000000" w:rsidRDefault="00000000" w:rsidRPr="00000000" w14:paraId="00000035">
      <w:pPr>
        <w:numPr>
          <w:ilvl w:val="0"/>
          <w:numId w:val="4"/>
        </w:numPr>
        <w:ind w:left="720" w:hanging="360"/>
        <w:rPr/>
      </w:pPr>
      <w:r w:rsidDel="00000000" w:rsidR="00000000" w:rsidRPr="00000000">
        <w:rPr>
          <w:rtl w:val="0"/>
        </w:rPr>
        <w:t xml:space="preserve">Late work and requests to retake assessments will NOT be accepted in the final week of each quarter.</w:t>
      </w:r>
    </w:p>
    <w:p w:rsidR="00000000" w:rsidDel="00000000" w:rsidP="00000000" w:rsidRDefault="00000000" w:rsidRPr="00000000" w14:paraId="00000036">
      <w:pPr>
        <w:numPr>
          <w:ilvl w:val="0"/>
          <w:numId w:val="4"/>
        </w:numPr>
        <w:ind w:left="720" w:hanging="360"/>
        <w:rPr/>
      </w:pPr>
      <w:r w:rsidDel="00000000" w:rsidR="00000000" w:rsidRPr="00000000">
        <w:rPr>
          <w:rtl w:val="0"/>
        </w:rPr>
        <w:t xml:space="preserve">Video</w:t>
      </w:r>
      <w:r w:rsidDel="00000000" w:rsidR="00000000" w:rsidRPr="00000000">
        <w:rPr>
          <w:rtl w:val="0"/>
        </w:rPr>
        <w:t xml:space="preserve">s and graphics when produced, must meet a time deadline for publication.  Students who miss the deadline may not  have their story published on the announcements. </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jc w:val="center"/>
        <w:rPr>
          <w:b w:val="1"/>
          <w:u w:val="single"/>
        </w:rPr>
      </w:pPr>
      <w:r w:rsidDel="00000000" w:rsidR="00000000" w:rsidRPr="00000000">
        <w:rPr>
          <w:b w:val="1"/>
          <w:u w:val="single"/>
          <w:rtl w:val="0"/>
        </w:rPr>
        <w:t xml:space="preserve">Make-Up Work Policy/Canvas</w:t>
      </w:r>
    </w:p>
    <w:p w:rsidR="00000000" w:rsidDel="00000000" w:rsidP="00000000" w:rsidRDefault="00000000" w:rsidRPr="00000000" w14:paraId="00000039">
      <w:pPr>
        <w:jc w:val="both"/>
        <w:rPr/>
      </w:pPr>
      <w:r w:rsidDel="00000000" w:rsidR="00000000" w:rsidRPr="00000000">
        <w:rPr>
          <w:rtl w:val="0"/>
        </w:rPr>
        <w:t xml:space="preserve">Following an absence, students will be allowed to make-up any missing assignments, quizzes, or tests. The student is responsible for obtaining the missing work upon return from an absence. The preferred time to obtain missing work </w:t>
      </w:r>
      <w:r w:rsidDel="00000000" w:rsidR="00000000" w:rsidRPr="00000000">
        <w:rPr>
          <w:b w:val="1"/>
          <w:i w:val="1"/>
          <w:u w:val="single"/>
          <w:rtl w:val="0"/>
        </w:rPr>
        <w:t xml:space="preserve">BEFORE</w:t>
      </w:r>
      <w:r w:rsidDel="00000000" w:rsidR="00000000" w:rsidRPr="00000000">
        <w:rPr>
          <w:rtl w:val="0"/>
        </w:rPr>
        <w:t xml:space="preserve"> or </w:t>
      </w:r>
      <w:r w:rsidDel="00000000" w:rsidR="00000000" w:rsidRPr="00000000">
        <w:rPr>
          <w:b w:val="1"/>
          <w:i w:val="1"/>
          <w:u w:val="single"/>
          <w:rtl w:val="0"/>
        </w:rPr>
        <w:t xml:space="preserve">AFTER</w:t>
      </w:r>
      <w:r w:rsidDel="00000000" w:rsidR="00000000" w:rsidRPr="00000000">
        <w:rPr>
          <w:rtl w:val="0"/>
        </w:rPr>
        <w:t xml:space="preserve"> school because it may be necessary to introduce new concepts in detail. The student must check the make-up workstation/Canvas to obtain information about missing work. </w:t>
      </w:r>
    </w:p>
    <w:p w:rsidR="00000000" w:rsidDel="00000000" w:rsidP="00000000" w:rsidRDefault="00000000" w:rsidRPr="00000000" w14:paraId="0000003A">
      <w:pPr>
        <w:shd w:fill="ffffff" w:val="clear"/>
        <w:spacing w:after="280" w:before="280" w:lineRule="auto"/>
        <w:rPr/>
      </w:pPr>
      <w:r w:rsidDel="00000000" w:rsidR="00000000" w:rsidRPr="00000000">
        <w:rPr>
          <w:highlight w:val="white"/>
          <w:rtl w:val="0"/>
        </w:rPr>
        <w:t xml:space="preserve">The teacher puts </w:t>
      </w:r>
      <w:r w:rsidDel="00000000" w:rsidR="00000000" w:rsidRPr="00000000">
        <w:rPr>
          <w:b w:val="1"/>
          <w:highlight w:val="white"/>
          <w:rtl w:val="0"/>
        </w:rPr>
        <w:t xml:space="preserve">ALL</w:t>
      </w:r>
      <w:r w:rsidDel="00000000" w:rsidR="00000000" w:rsidRPr="00000000">
        <w:rPr>
          <w:highlight w:val="white"/>
          <w:rtl w:val="0"/>
        </w:rPr>
        <w:t xml:space="preserve"> materials in Canvas, regardless of whether we complete the activity on paper in class, or turn it in digitally. Students are </w:t>
      </w:r>
      <w:r w:rsidDel="00000000" w:rsidR="00000000" w:rsidRPr="00000000">
        <w:rPr>
          <w:b w:val="1"/>
          <w:highlight w:val="white"/>
          <w:rtl w:val="0"/>
        </w:rPr>
        <w:t xml:space="preserve">REQUIRED</w:t>
      </w:r>
      <w:r w:rsidDel="00000000" w:rsidR="00000000" w:rsidRPr="00000000">
        <w:rPr>
          <w:highlight w:val="white"/>
          <w:rtl w:val="0"/>
        </w:rPr>
        <w:t xml:space="preserve"> to check Canvas daily for updates, especially if they will be absent for any reason.</w:t>
      </w:r>
      <w:r w:rsidDel="00000000" w:rsidR="00000000" w:rsidRPr="00000000">
        <w:rPr>
          <w:rtl w:val="0"/>
        </w:rPr>
      </w:r>
    </w:p>
    <w:p w:rsidR="00000000" w:rsidDel="00000000" w:rsidP="00000000" w:rsidRDefault="00000000" w:rsidRPr="00000000" w14:paraId="0000003B">
      <w:pPr>
        <w:rPr>
          <w:b w:val="1"/>
          <w:u w:val="single"/>
        </w:rPr>
      </w:pPr>
      <w:r w:rsidDel="00000000" w:rsidR="00000000" w:rsidRPr="00000000">
        <w:rPr>
          <w:rtl w:val="0"/>
        </w:rPr>
      </w:r>
    </w:p>
    <w:p w:rsidR="00000000" w:rsidDel="00000000" w:rsidP="00000000" w:rsidRDefault="00000000" w:rsidRPr="00000000" w14:paraId="0000003C">
      <w:pPr>
        <w:jc w:val="center"/>
        <w:rPr>
          <w:b w:val="1"/>
          <w:u w:val="single"/>
        </w:rPr>
      </w:pPr>
      <w:r w:rsidDel="00000000" w:rsidR="00000000" w:rsidRPr="00000000">
        <w:rPr>
          <w:b w:val="1"/>
          <w:u w:val="single"/>
          <w:rtl w:val="0"/>
        </w:rPr>
        <w:t xml:space="preserve">Classroom Supplies</w:t>
      </w:r>
    </w:p>
    <w:p w:rsidR="00000000" w:rsidDel="00000000" w:rsidP="00000000" w:rsidRDefault="00000000" w:rsidRPr="00000000" w14:paraId="0000003D">
      <w:pPr>
        <w:jc w:val="both"/>
        <w:rPr/>
      </w:pPr>
      <w:r w:rsidDel="00000000" w:rsidR="00000000" w:rsidRPr="00000000">
        <w:rPr>
          <w:rtl w:val="0"/>
        </w:rPr>
        <w:t xml:space="preserve">Students should bring the following items to class daily:</w:t>
      </w:r>
    </w:p>
    <w:p w:rsidR="00000000" w:rsidDel="00000000" w:rsidP="00000000" w:rsidRDefault="00000000" w:rsidRPr="00000000" w14:paraId="0000003E">
      <w:pPr>
        <w:numPr>
          <w:ilvl w:val="0"/>
          <w:numId w:val="1"/>
        </w:numPr>
        <w:ind w:left="720" w:hanging="360"/>
        <w:jc w:val="both"/>
        <w:rPr/>
      </w:pPr>
      <w:r w:rsidDel="00000000" w:rsidR="00000000" w:rsidRPr="00000000">
        <w:rPr>
          <w:rtl w:val="0"/>
        </w:rPr>
        <w:t xml:space="preserve">Agenda or planner can be a separate notebook or lined paper</w:t>
      </w:r>
    </w:p>
    <w:p w:rsidR="00000000" w:rsidDel="00000000" w:rsidP="00000000" w:rsidRDefault="00000000" w:rsidRPr="00000000" w14:paraId="0000003F">
      <w:pPr>
        <w:numPr>
          <w:ilvl w:val="0"/>
          <w:numId w:val="1"/>
        </w:numPr>
        <w:ind w:left="720" w:hanging="360"/>
        <w:jc w:val="both"/>
        <w:rPr/>
      </w:pPr>
      <w:r w:rsidDel="00000000" w:rsidR="00000000" w:rsidRPr="00000000">
        <w:rPr>
          <w:rtl w:val="0"/>
        </w:rPr>
        <w:t xml:space="preserve">School binder</w:t>
      </w:r>
    </w:p>
    <w:p w:rsidR="00000000" w:rsidDel="00000000" w:rsidP="00000000" w:rsidRDefault="00000000" w:rsidRPr="00000000" w14:paraId="00000040">
      <w:pPr>
        <w:numPr>
          <w:ilvl w:val="0"/>
          <w:numId w:val="1"/>
        </w:numPr>
        <w:ind w:left="720" w:hanging="360"/>
        <w:jc w:val="both"/>
        <w:rPr/>
      </w:pPr>
      <w:r w:rsidDel="00000000" w:rsidR="00000000" w:rsidRPr="00000000">
        <w:rPr>
          <w:rtl w:val="0"/>
        </w:rPr>
        <w:t xml:space="preserve">Paper</w:t>
      </w:r>
    </w:p>
    <w:p w:rsidR="00000000" w:rsidDel="00000000" w:rsidP="00000000" w:rsidRDefault="00000000" w:rsidRPr="00000000" w14:paraId="00000041">
      <w:pPr>
        <w:numPr>
          <w:ilvl w:val="0"/>
          <w:numId w:val="1"/>
        </w:numPr>
        <w:ind w:left="720" w:hanging="360"/>
        <w:jc w:val="both"/>
        <w:rPr/>
      </w:pPr>
      <w:r w:rsidDel="00000000" w:rsidR="00000000" w:rsidRPr="00000000">
        <w:rPr>
          <w:rtl w:val="0"/>
        </w:rPr>
        <w:t xml:space="preserve">Pencil</w:t>
      </w:r>
    </w:p>
    <w:p w:rsidR="00000000" w:rsidDel="00000000" w:rsidP="00000000" w:rsidRDefault="00000000" w:rsidRPr="00000000" w14:paraId="00000042">
      <w:pPr>
        <w:numPr>
          <w:ilvl w:val="0"/>
          <w:numId w:val="1"/>
        </w:numPr>
        <w:ind w:left="720" w:hanging="360"/>
        <w:jc w:val="both"/>
        <w:rPr>
          <w:u w:val="none"/>
        </w:rPr>
      </w:pPr>
      <w:r w:rsidDel="00000000" w:rsidR="00000000" w:rsidRPr="00000000">
        <w:rPr>
          <w:rtl w:val="0"/>
        </w:rPr>
        <w:t xml:space="preserve">Camera to take pictures when needed (if possible). </w:t>
      </w:r>
    </w:p>
    <w:p w:rsidR="00000000" w:rsidDel="00000000" w:rsidP="00000000" w:rsidRDefault="00000000" w:rsidRPr="00000000" w14:paraId="00000043">
      <w:pPr>
        <w:numPr>
          <w:ilvl w:val="0"/>
          <w:numId w:val="1"/>
        </w:numPr>
        <w:ind w:left="720" w:hanging="360"/>
        <w:jc w:val="both"/>
        <w:rPr>
          <w:u w:val="none"/>
        </w:rPr>
      </w:pPr>
      <w:r w:rsidDel="00000000" w:rsidR="00000000" w:rsidRPr="00000000">
        <w:rPr>
          <w:rtl w:val="0"/>
        </w:rPr>
        <w:t xml:space="preserve">SD memory card/card reader (when taking pictures if possible.)</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b w:val="1"/>
          <w:u w:val="single"/>
        </w:rPr>
      </w:pPr>
      <w:r w:rsidDel="00000000" w:rsidR="00000000" w:rsidRPr="00000000">
        <w:rPr>
          <w:rtl w:val="0"/>
        </w:rPr>
        <w:tab/>
        <w:tab/>
        <w:tab/>
        <w:tab/>
        <w:tab/>
        <w:tab/>
      </w:r>
      <w:r w:rsidDel="00000000" w:rsidR="00000000" w:rsidRPr="00000000">
        <w:rPr>
          <w:b w:val="1"/>
          <w:u w:val="single"/>
          <w:rtl w:val="0"/>
        </w:rPr>
        <w:t xml:space="preserve">Equipment Contract</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t xml:space="preserve">In order to use cameras or other equipment provided by Harney Middle School, students and parents must complete the equipment return form and students must submit the paper back to the teacher. </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b w:val="1"/>
          <w:u w:val="single"/>
        </w:rPr>
      </w:pPr>
      <w:r w:rsidDel="00000000" w:rsidR="00000000" w:rsidRPr="00000000">
        <w:rPr>
          <w:rtl w:val="0"/>
        </w:rPr>
        <w:tab/>
        <w:tab/>
        <w:tab/>
        <w:tab/>
        <w:tab/>
      </w:r>
      <w:r w:rsidDel="00000000" w:rsidR="00000000" w:rsidRPr="00000000">
        <w:rPr>
          <w:b w:val="1"/>
          <w:rtl w:val="0"/>
        </w:rPr>
        <w:t xml:space="preserve">             </w:t>
      </w:r>
      <w:r w:rsidDel="00000000" w:rsidR="00000000" w:rsidRPr="00000000">
        <w:rPr>
          <w:b w:val="1"/>
          <w:u w:val="single"/>
          <w:rtl w:val="0"/>
        </w:rPr>
        <w:t xml:space="preserve">Fundraising</w:t>
      </w:r>
    </w:p>
    <w:p w:rsidR="00000000" w:rsidDel="00000000" w:rsidP="00000000" w:rsidRDefault="00000000" w:rsidRPr="00000000" w14:paraId="0000004B">
      <w:pPr>
        <w:jc w:val="both"/>
        <w:rPr>
          <w:b w:val="1"/>
          <w:u w:val="single"/>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Students will have the opportunity to participate in fundraising to defray costs of media merchandise, and field trips that they may participate in, this coming school year.   Fundraising is optional, and not mandatory.   </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tab/>
        <w:tab/>
        <w:tab/>
        <w:tab/>
        <w:tab/>
        <w:t xml:space="preserve">  </w:t>
      </w:r>
      <w:r w:rsidDel="00000000" w:rsidR="00000000" w:rsidRPr="00000000">
        <w:rPr>
          <w:b w:val="1"/>
          <w:u w:val="single"/>
          <w:rtl w:val="0"/>
        </w:rPr>
        <w:t xml:space="preserve">Copyright, Plagiarism and AI</w:t>
      </w: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Plagiarism is a serious issue, especially in an academic environment. This includes taking someone’s video or picture and claiming it as your own, or using AI to create an assignment. Teachers must be able to rely on the integrity of a student’s work in order to maintain a climate for successful learning. Plagiarism reflects on character; therefore, you should diligently avoid inadvertent plagiarism. When you are unsure if acknowledgement is needed, ask. The penalties for blatant plagiarism include loss of all credit for the assignment until resubmitted without plagiarism. This may significantly lower your final grade. Furthermore, plagiarism, a form of cheating, can result in disciplinary action through the Harney MS Student Success Center.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b w:val="1"/>
          <w:u w:val="single"/>
        </w:rPr>
      </w:pPr>
      <w:r w:rsidDel="00000000" w:rsidR="00000000" w:rsidRPr="00000000">
        <w:rPr>
          <w:rtl w:val="0"/>
        </w:rPr>
        <w:tab/>
        <w:tab/>
        <w:tab/>
        <w:tab/>
        <w:tab/>
        <w:tab/>
      </w:r>
      <w:r w:rsidDel="00000000" w:rsidR="00000000" w:rsidRPr="00000000">
        <w:rPr>
          <w:b w:val="1"/>
          <w:rtl w:val="0"/>
        </w:rPr>
        <w:t xml:space="preserve"> </w:t>
      </w:r>
      <w:r w:rsidDel="00000000" w:rsidR="00000000" w:rsidRPr="00000000">
        <w:rPr>
          <w:b w:val="1"/>
          <w:u w:val="single"/>
          <w:rtl w:val="0"/>
        </w:rPr>
        <w:t xml:space="preserve">“Three Strikes Rule” </w:t>
      </w:r>
    </w:p>
    <w:p w:rsidR="00000000" w:rsidDel="00000000" w:rsidP="00000000" w:rsidRDefault="00000000" w:rsidRPr="00000000" w14:paraId="00000055">
      <w:pPr>
        <w:jc w:val="both"/>
        <w:rPr>
          <w:b w:val="1"/>
          <w:u w:val="single"/>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Students in Intro to Media are allowed privileges that other classes do not have as we go out and interview students and staff, and film videos. This is a notice to let families know if students get sent to the Student Success Center at least three times for behavior while in this class they may be dropped from it, and enrolled in another class.  </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center"/>
        <w:rPr>
          <w:b w:val="1"/>
          <w:u w:val="single"/>
        </w:rPr>
      </w:pPr>
      <w:r w:rsidDel="00000000" w:rsidR="00000000" w:rsidRPr="00000000">
        <w:rPr>
          <w:rtl w:val="0"/>
        </w:rPr>
      </w:r>
    </w:p>
    <w:p w:rsidR="00000000" w:rsidDel="00000000" w:rsidP="00000000" w:rsidRDefault="00000000" w:rsidRPr="00000000" w14:paraId="0000005A">
      <w:pPr>
        <w:rPr/>
      </w:pPr>
      <w:r w:rsidDel="00000000" w:rsidR="00000000" w:rsidRPr="00000000">
        <w:br w:type="page"/>
      </w:r>
      <w:r w:rsidDel="00000000" w:rsidR="00000000" w:rsidRPr="00000000">
        <w:rPr>
          <w:rtl w:val="0"/>
        </w:rPr>
      </w:r>
    </w:p>
    <w:p w:rsidR="00000000" w:rsidDel="00000000" w:rsidP="00000000" w:rsidRDefault="00000000" w:rsidRPr="00000000" w14:paraId="0000005B">
      <w:pPr>
        <w:jc w:val="center"/>
        <w:rPr>
          <w:b w:val="1"/>
          <w:u w:val="single"/>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fromore@nv.cc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