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111C7" w:rsidRDefault="00151AB3">
      <w:pPr>
        <w:widowControl w:val="0"/>
        <w:spacing w:line="240" w:lineRule="auto"/>
        <w:jc w:val="center"/>
        <w:rPr>
          <w:rFonts w:ascii="Times New Roman" w:eastAsia="Times New Roman" w:hAnsi="Times New Roman" w:cs="Times New Roman"/>
          <w:b/>
          <w:bCs/>
          <w:sz w:val="28"/>
          <w:szCs w:val="28"/>
        </w:rPr>
      </w:pPr>
      <w:bookmarkStart w:id="0" w:name="_GoBack"/>
      <w:bookmarkEnd w:id="0"/>
      <w:r>
        <w:rPr>
          <w:rFonts w:ascii="Times New Roman" w:eastAsia="Times New Roman" w:hAnsi="Times New Roman" w:cs="Times New Roman"/>
          <w:b/>
          <w:bCs/>
          <w:sz w:val="28"/>
          <w:szCs w:val="28"/>
          <w:highlight w:val="white"/>
        </w:rPr>
        <w:t xml:space="preserve">Ledford High School Scholarship Newsletter </w:t>
      </w:r>
    </w:p>
    <w:p w:rsidR="005111C7" w:rsidRDefault="00151AB3">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January 15, 2026</w:t>
      </w:r>
    </w:p>
    <w:p w:rsidR="005111C7" w:rsidRDefault="00151AB3">
      <w:pPr>
        <w:widowControl w:val="0"/>
        <w:pBdr>
          <w:top w:val="nil"/>
          <w:left w:val="nil"/>
          <w:bottom w:val="nil"/>
          <w:right w:val="nil"/>
          <w:between w:val="nil"/>
        </w:pBdr>
        <w:spacing w:before="97" w:line="264" w:lineRule="auto"/>
        <w:ind w:right="140"/>
        <w:rPr>
          <w:rFonts w:ascii="Times New Roman" w:eastAsia="Times New Roman" w:hAnsi="Times New Roman" w:cs="Times New Roman"/>
          <w:i/>
          <w:iCs/>
          <w:color w:val="000000"/>
          <w:sz w:val="24"/>
          <w:szCs w:val="24"/>
        </w:rPr>
      </w:pPr>
      <w:r>
        <w:rPr>
          <w:rFonts w:ascii="Times New Roman" w:eastAsia="Times New Roman" w:hAnsi="Times New Roman" w:cs="Times New Roman"/>
          <w:b/>
          <w:bCs/>
          <w:color w:val="000000"/>
          <w:sz w:val="24"/>
          <w:szCs w:val="24"/>
        </w:rPr>
        <w:t xml:space="preserve">NOTE: </w:t>
      </w:r>
      <w:r>
        <w:rPr>
          <w:rFonts w:ascii="Times New Roman" w:eastAsia="Times New Roman" w:hAnsi="Times New Roman" w:cs="Times New Roman"/>
          <w:color w:val="000000"/>
          <w:sz w:val="24"/>
          <w:szCs w:val="24"/>
        </w:rPr>
        <w:t>This scholarship list is not inclusive of all available scholarships. Most colleges offer merit scholarships  and need-based scholarships. Student Services encourages seniors to research each college in which they are  interested, in order to determine all</w:t>
      </w:r>
      <w:r>
        <w:rPr>
          <w:rFonts w:ascii="Times New Roman" w:eastAsia="Times New Roman" w:hAnsi="Times New Roman" w:cs="Times New Roman"/>
          <w:color w:val="000000"/>
          <w:sz w:val="24"/>
          <w:szCs w:val="24"/>
        </w:rPr>
        <w:t xml:space="preserve"> possible scholarship opportunities. Seniors should contact the colleges to  request information on scholarships and financial aid. Student Services is always available to answer questions  and aid with future-planning procedures</w:t>
      </w:r>
      <w:r>
        <w:rPr>
          <w:rFonts w:ascii="Times New Roman" w:eastAsia="Times New Roman" w:hAnsi="Times New Roman" w:cs="Times New Roman"/>
          <w:i/>
          <w:iCs/>
          <w:color w:val="000000"/>
          <w:sz w:val="24"/>
          <w:szCs w:val="24"/>
        </w:rPr>
        <w:t xml:space="preserve">. </w:t>
      </w:r>
    </w:p>
    <w:p w:rsidR="005111C7" w:rsidRDefault="00151AB3">
      <w:pPr>
        <w:widowControl w:val="0"/>
        <w:pBdr>
          <w:top w:val="nil"/>
          <w:left w:val="nil"/>
          <w:bottom w:val="nil"/>
          <w:right w:val="nil"/>
          <w:between w:val="nil"/>
        </w:pBdr>
        <w:spacing w:before="329" w:line="240" w:lineRule="auto"/>
        <w:ind w:left="3"/>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u w:val="single"/>
        </w:rPr>
        <w:t xml:space="preserve">Welcome, Seniors of the </w:t>
      </w:r>
      <w:r>
        <w:rPr>
          <w:rFonts w:ascii="Times New Roman" w:eastAsia="Times New Roman" w:hAnsi="Times New Roman" w:cs="Times New Roman"/>
          <w:b/>
          <w:bCs/>
          <w:color w:val="000000"/>
          <w:sz w:val="24"/>
          <w:szCs w:val="24"/>
          <w:u w:val="single"/>
        </w:rPr>
        <w:t>Class of 202</w:t>
      </w:r>
      <w:r>
        <w:rPr>
          <w:rFonts w:ascii="Times New Roman" w:eastAsia="Times New Roman" w:hAnsi="Times New Roman" w:cs="Times New Roman"/>
          <w:b/>
          <w:bCs/>
          <w:sz w:val="24"/>
          <w:szCs w:val="24"/>
          <w:u w:val="single"/>
        </w:rPr>
        <w:t>6</w:t>
      </w:r>
      <w:r>
        <w:rPr>
          <w:rFonts w:ascii="Times New Roman" w:eastAsia="Times New Roman" w:hAnsi="Times New Roman" w:cs="Times New Roman"/>
          <w:b/>
          <w:bCs/>
          <w:color w:val="000000"/>
          <w:sz w:val="24"/>
          <w:szCs w:val="24"/>
          <w:u w:val="single"/>
        </w:rPr>
        <w:t>!</w:t>
      </w:r>
      <w:r>
        <w:rPr>
          <w:rFonts w:ascii="Times New Roman" w:eastAsia="Times New Roman" w:hAnsi="Times New Roman" w:cs="Times New Roman"/>
          <w:b/>
          <w:bCs/>
          <w:color w:val="000000"/>
          <w:sz w:val="24"/>
          <w:szCs w:val="24"/>
        </w:rPr>
        <w:t xml:space="preserve"> </w:t>
      </w:r>
    </w:p>
    <w:p w:rsidR="005111C7" w:rsidRDefault="00151AB3">
      <w:pPr>
        <w:widowControl w:val="0"/>
        <w:pBdr>
          <w:top w:val="nil"/>
          <w:left w:val="nil"/>
          <w:bottom w:val="nil"/>
          <w:right w:val="nil"/>
          <w:between w:val="nil"/>
        </w:pBdr>
        <w:spacing w:before="39" w:line="293" w:lineRule="auto"/>
        <w:ind w:left="371" w:right="579" w:hanging="37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We are fast approaching some very important deadlines. Get your minds in gear quickly about the following! </w:t>
      </w:r>
      <w:r>
        <w:rPr>
          <w:color w:val="000000"/>
          <w:sz w:val="24"/>
          <w:szCs w:val="24"/>
        </w:rPr>
        <w:t xml:space="preserve">★ </w:t>
      </w:r>
      <w:r>
        <w:rPr>
          <w:rFonts w:ascii="Times New Roman" w:eastAsia="Times New Roman" w:hAnsi="Times New Roman" w:cs="Times New Roman"/>
          <w:b/>
          <w:bCs/>
          <w:color w:val="000000"/>
          <w:sz w:val="24"/>
          <w:szCs w:val="24"/>
        </w:rPr>
        <w:t xml:space="preserve">Take admissions tests </w:t>
      </w:r>
      <w:r>
        <w:rPr>
          <w:rFonts w:ascii="Times New Roman" w:eastAsia="Times New Roman" w:hAnsi="Times New Roman" w:cs="Times New Roman"/>
          <w:color w:val="000000"/>
          <w:sz w:val="24"/>
          <w:szCs w:val="24"/>
        </w:rPr>
        <w:t xml:space="preserve">(SAT and ACT) – YOU MUST REGISTER SOON!!! </w:t>
      </w:r>
    </w:p>
    <w:p w:rsidR="005111C7" w:rsidRDefault="00151AB3">
      <w:pPr>
        <w:widowControl w:val="0"/>
        <w:pBdr>
          <w:top w:val="nil"/>
          <w:left w:val="nil"/>
          <w:bottom w:val="nil"/>
          <w:right w:val="nil"/>
          <w:between w:val="nil"/>
        </w:pBdr>
        <w:spacing w:line="264" w:lineRule="auto"/>
        <w:ind w:left="1440" w:right="299" w:hanging="340"/>
        <w:rPr>
          <w:rFonts w:ascii="Times New Roman" w:eastAsia="Times New Roman" w:hAnsi="Times New Roman" w:cs="Times New Roman"/>
          <w:color w:val="222222"/>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222222"/>
          <w:sz w:val="24"/>
          <w:szCs w:val="24"/>
          <w:highlight w:val="white"/>
        </w:rPr>
        <w:t xml:space="preserve">Please be advised that the UNC System universities will not require SAT and ACT test scores on </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highlight w:val="white"/>
        </w:rPr>
        <w:t xml:space="preserve">students’ applications for fall 2026 if the student has above a 2.8 GPA. Sending test scores is </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highlight w:val="white"/>
        </w:rPr>
        <w:t>required for UNC System universities if a student has between a</w:t>
      </w:r>
      <w:r>
        <w:rPr>
          <w:rFonts w:ascii="Times New Roman" w:eastAsia="Times New Roman" w:hAnsi="Times New Roman" w:cs="Times New Roman"/>
          <w:color w:val="222222"/>
          <w:sz w:val="24"/>
          <w:szCs w:val="24"/>
          <w:highlight w:val="white"/>
        </w:rPr>
        <w:t xml:space="preserve"> 2.5-2.8 GPA.</w:t>
      </w:r>
      <w:r>
        <w:rPr>
          <w:rFonts w:ascii="Times New Roman" w:eastAsia="Times New Roman" w:hAnsi="Times New Roman" w:cs="Times New Roman"/>
          <w:color w:val="222222"/>
          <w:sz w:val="24"/>
          <w:szCs w:val="24"/>
        </w:rPr>
        <w:t xml:space="preserve"> (17 or higher on the ACT  or 930 or higher on the SAT)</w:t>
      </w:r>
    </w:p>
    <w:p w:rsidR="005111C7" w:rsidRDefault="00151AB3">
      <w:pPr>
        <w:widowControl w:val="0"/>
        <w:pBdr>
          <w:top w:val="nil"/>
          <w:left w:val="nil"/>
          <w:bottom w:val="nil"/>
          <w:right w:val="nil"/>
          <w:between w:val="nil"/>
        </w:pBdr>
        <w:spacing w:before="12" w:line="265" w:lineRule="auto"/>
        <w:ind w:left="1440" w:right="889" w:hanging="340"/>
        <w:rPr>
          <w:rFonts w:ascii="Times New Roman" w:eastAsia="Times New Roman" w:hAnsi="Times New Roman" w:cs="Times New Roman"/>
          <w:color w:val="222222"/>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222222"/>
          <w:sz w:val="24"/>
          <w:szCs w:val="24"/>
          <w:highlight w:val="white"/>
        </w:rPr>
        <w:t xml:space="preserve">Please check with non-UNC System universities individually for SAT and ACT test scores </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highlight w:val="white"/>
        </w:rPr>
        <w:t>requirements.</w:t>
      </w:r>
      <w:r>
        <w:rPr>
          <w:rFonts w:ascii="Times New Roman" w:eastAsia="Times New Roman" w:hAnsi="Times New Roman" w:cs="Times New Roman"/>
          <w:color w:val="222222"/>
          <w:sz w:val="24"/>
          <w:szCs w:val="24"/>
        </w:rPr>
        <w:t xml:space="preserve"> </w:t>
      </w:r>
    </w:p>
    <w:p w:rsidR="005111C7" w:rsidRDefault="00151AB3">
      <w:pPr>
        <w:widowControl w:val="0"/>
        <w:pBdr>
          <w:top w:val="nil"/>
          <w:left w:val="nil"/>
          <w:bottom w:val="nil"/>
          <w:right w:val="nil"/>
          <w:between w:val="nil"/>
        </w:pBdr>
        <w:spacing w:before="46" w:line="263" w:lineRule="auto"/>
        <w:ind w:left="724" w:right="1237" w:hanging="353"/>
        <w:rPr>
          <w:rFonts w:ascii="Times New Roman" w:eastAsia="Times New Roman" w:hAnsi="Times New Roman" w:cs="Times New Roman"/>
          <w:color w:val="000000"/>
          <w:sz w:val="24"/>
          <w:szCs w:val="24"/>
        </w:rPr>
      </w:pPr>
      <w:r>
        <w:rPr>
          <w:color w:val="000000"/>
          <w:sz w:val="24"/>
          <w:szCs w:val="24"/>
        </w:rPr>
        <w:t xml:space="preserve">★ </w:t>
      </w:r>
      <w:r>
        <w:rPr>
          <w:rFonts w:ascii="Times New Roman" w:eastAsia="Times New Roman" w:hAnsi="Times New Roman" w:cs="Times New Roman"/>
          <w:b/>
          <w:bCs/>
          <w:color w:val="000000"/>
          <w:sz w:val="24"/>
          <w:szCs w:val="24"/>
        </w:rPr>
        <w:t xml:space="preserve">Apply to college </w:t>
      </w:r>
      <w:r>
        <w:rPr>
          <w:rFonts w:ascii="Times New Roman" w:eastAsia="Times New Roman" w:hAnsi="Times New Roman" w:cs="Times New Roman"/>
          <w:color w:val="000000"/>
          <w:sz w:val="24"/>
          <w:szCs w:val="24"/>
        </w:rPr>
        <w:t>- You need to be checking specific college websites for applica</w:t>
      </w:r>
      <w:r>
        <w:rPr>
          <w:rFonts w:ascii="Times New Roman" w:eastAsia="Times New Roman" w:hAnsi="Times New Roman" w:cs="Times New Roman"/>
          <w:color w:val="000000"/>
          <w:sz w:val="24"/>
          <w:szCs w:val="24"/>
        </w:rPr>
        <w:t xml:space="preserve">tion deadlines  IMMEDIATELY and for college specific scholarship information. </w:t>
      </w:r>
    </w:p>
    <w:p w:rsidR="005111C7" w:rsidRDefault="00151AB3">
      <w:pPr>
        <w:widowControl w:val="0"/>
        <w:pBdr>
          <w:top w:val="nil"/>
          <w:left w:val="nil"/>
          <w:bottom w:val="nil"/>
          <w:right w:val="nil"/>
          <w:between w:val="nil"/>
        </w:pBdr>
        <w:spacing w:before="329" w:line="240" w:lineRule="auto"/>
        <w:ind w:left="11"/>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 xml:space="preserve">College Admissions / Placement Test Dates </w:t>
      </w:r>
    </w:p>
    <w:p w:rsidR="005111C7" w:rsidRDefault="00151AB3">
      <w:pPr>
        <w:widowControl w:val="0"/>
        <w:pBdr>
          <w:top w:val="nil"/>
          <w:left w:val="nil"/>
          <w:bottom w:val="nil"/>
          <w:right w:val="nil"/>
          <w:between w:val="nil"/>
        </w:pBdr>
        <w:spacing w:before="36" w:line="265" w:lineRule="auto"/>
        <w:ind w:left="2" w:right="172" w:firstLine="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Students must be aware of registration deadlines for the following standardized tests. To register for the SAT, go  to </w:t>
      </w:r>
      <w:hyperlink r:id="rId8">
        <w:r>
          <w:rPr>
            <w:rFonts w:ascii="Times New Roman" w:eastAsia="Times New Roman" w:hAnsi="Times New Roman" w:cs="Times New Roman"/>
            <w:color w:val="1155CC"/>
            <w:sz w:val="24"/>
            <w:szCs w:val="24"/>
            <w:u w:val="single"/>
          </w:rPr>
          <w:t>College Board</w:t>
        </w:r>
      </w:hyperlink>
      <w:r>
        <w:rPr>
          <w:rFonts w:ascii="Times New Roman" w:eastAsia="Times New Roman" w:hAnsi="Times New Roman" w:cs="Times New Roman"/>
          <w:color w:val="000000"/>
          <w:sz w:val="24"/>
          <w:szCs w:val="24"/>
        </w:rPr>
        <w:t xml:space="preserve">. To register for the ACT, go to </w:t>
      </w:r>
      <w:hyperlink r:id="rId9">
        <w:r>
          <w:rPr>
            <w:rFonts w:ascii="Times New Roman" w:eastAsia="Times New Roman" w:hAnsi="Times New Roman" w:cs="Times New Roman"/>
            <w:color w:val="1155CC"/>
            <w:sz w:val="24"/>
            <w:szCs w:val="24"/>
            <w:u w:val="single"/>
          </w:rPr>
          <w:t>ACT</w:t>
        </w:r>
      </w:hyperlink>
      <w:r>
        <w:rPr>
          <w:rFonts w:ascii="Times New Roman" w:eastAsia="Times New Roman" w:hAnsi="Times New Roman" w:cs="Times New Roman"/>
          <w:color w:val="000000"/>
          <w:sz w:val="24"/>
          <w:szCs w:val="24"/>
        </w:rPr>
        <w:t xml:space="preserve">. </w:t>
      </w:r>
    </w:p>
    <w:tbl>
      <w:tblPr>
        <w:tblStyle w:val="a3"/>
        <w:tblW w:w="9639" w:type="dxa"/>
        <w:tblInd w:w="5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82"/>
        <w:gridCol w:w="2119"/>
        <w:gridCol w:w="2645"/>
        <w:gridCol w:w="2393"/>
      </w:tblGrid>
      <w:tr w:rsidR="005111C7">
        <w:trPr>
          <w:trHeight w:val="735"/>
        </w:trPr>
        <w:tc>
          <w:tcPr>
            <w:tcW w:w="2482" w:type="dxa"/>
            <w:shd w:val="clear" w:color="auto" w:fill="auto"/>
            <w:tcMar>
              <w:top w:w="100" w:type="dxa"/>
              <w:left w:w="100" w:type="dxa"/>
              <w:bottom w:w="100" w:type="dxa"/>
              <w:right w:w="100" w:type="dxa"/>
            </w:tcMar>
          </w:tcPr>
          <w:p w:rsidR="005111C7" w:rsidRDefault="00151AB3">
            <w:pPr>
              <w:widowControl w:val="0"/>
              <w:pBdr>
                <w:top w:val="nil"/>
                <w:left w:val="nil"/>
                <w:bottom w:val="nil"/>
                <w:right w:val="nil"/>
                <w:between w:val="nil"/>
              </w:pBdr>
              <w:spacing w:line="240" w:lineRule="auto"/>
              <w:ind w:right="276"/>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highlight w:val="white"/>
              </w:rPr>
              <w:t xml:space="preserve">SAT Registration </w:t>
            </w:r>
            <w:r>
              <w:rPr>
                <w:rFonts w:ascii="Times New Roman" w:eastAsia="Times New Roman" w:hAnsi="Times New Roman" w:cs="Times New Roman"/>
                <w:b/>
                <w:bCs/>
                <w:color w:val="000000"/>
                <w:sz w:val="24"/>
                <w:szCs w:val="24"/>
              </w:rPr>
              <w:t xml:space="preserve"> </w:t>
            </w:r>
          </w:p>
          <w:p w:rsidR="005111C7" w:rsidRDefault="00151AB3">
            <w:pPr>
              <w:widowControl w:val="0"/>
              <w:pBdr>
                <w:top w:val="nil"/>
                <w:left w:val="nil"/>
                <w:bottom w:val="nil"/>
                <w:right w:val="nil"/>
                <w:between w:val="nil"/>
              </w:pBdr>
              <w:spacing w:before="36" w:line="240" w:lineRule="auto"/>
              <w:jc w:val="center"/>
              <w:rPr>
                <w:rFonts w:ascii="Times New Roman" w:eastAsia="Times New Roman" w:hAnsi="Times New Roman" w:cs="Times New Roman"/>
                <w:b/>
                <w:bCs/>
                <w:color w:val="000000"/>
                <w:sz w:val="24"/>
                <w:szCs w:val="24"/>
                <w:highlight w:val="white"/>
              </w:rPr>
            </w:pPr>
            <w:r>
              <w:rPr>
                <w:rFonts w:ascii="Times New Roman" w:eastAsia="Times New Roman" w:hAnsi="Times New Roman" w:cs="Times New Roman"/>
                <w:b/>
                <w:bCs/>
                <w:color w:val="000000"/>
                <w:sz w:val="24"/>
                <w:szCs w:val="24"/>
                <w:highlight w:val="white"/>
              </w:rPr>
              <w:t>Deadline</w:t>
            </w:r>
          </w:p>
        </w:tc>
        <w:tc>
          <w:tcPr>
            <w:tcW w:w="2119" w:type="dxa"/>
            <w:shd w:val="clear" w:color="auto" w:fill="auto"/>
            <w:tcMar>
              <w:top w:w="100" w:type="dxa"/>
              <w:left w:w="100" w:type="dxa"/>
              <w:bottom w:w="100" w:type="dxa"/>
              <w:right w:w="100" w:type="dxa"/>
            </w:tcMar>
          </w:tcPr>
          <w:p w:rsidR="005111C7" w:rsidRDefault="00151AB3">
            <w:pPr>
              <w:widowControl w:val="0"/>
              <w:pBdr>
                <w:top w:val="nil"/>
                <w:left w:val="nil"/>
                <w:bottom w:val="nil"/>
                <w:right w:val="nil"/>
                <w:between w:val="nil"/>
              </w:pBdr>
              <w:spacing w:line="240" w:lineRule="auto"/>
              <w:jc w:val="center"/>
              <w:rPr>
                <w:rFonts w:ascii="Times New Roman" w:eastAsia="Times New Roman" w:hAnsi="Times New Roman" w:cs="Times New Roman"/>
                <w:b/>
                <w:bCs/>
                <w:color w:val="000000"/>
                <w:sz w:val="24"/>
                <w:szCs w:val="24"/>
                <w:highlight w:val="white"/>
              </w:rPr>
            </w:pPr>
            <w:r>
              <w:rPr>
                <w:rFonts w:ascii="Times New Roman" w:eastAsia="Times New Roman" w:hAnsi="Times New Roman" w:cs="Times New Roman"/>
                <w:b/>
                <w:bCs/>
                <w:color w:val="000000"/>
                <w:sz w:val="24"/>
                <w:szCs w:val="24"/>
                <w:highlight w:val="white"/>
              </w:rPr>
              <w:t xml:space="preserve">SAT Test Date </w:t>
            </w:r>
          </w:p>
        </w:tc>
        <w:tc>
          <w:tcPr>
            <w:tcW w:w="2645" w:type="dxa"/>
            <w:shd w:val="clear" w:color="auto" w:fill="auto"/>
            <w:tcMar>
              <w:top w:w="100" w:type="dxa"/>
              <w:left w:w="100" w:type="dxa"/>
              <w:bottom w:w="100" w:type="dxa"/>
              <w:right w:w="100" w:type="dxa"/>
            </w:tcMar>
          </w:tcPr>
          <w:p w:rsidR="005111C7" w:rsidRDefault="00151AB3">
            <w:pPr>
              <w:widowControl w:val="0"/>
              <w:pBdr>
                <w:top w:val="nil"/>
                <w:left w:val="nil"/>
                <w:bottom w:val="nil"/>
                <w:right w:val="nil"/>
                <w:between w:val="nil"/>
              </w:pBdr>
              <w:spacing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highlight w:val="white"/>
              </w:rPr>
              <w:t xml:space="preserve">ACT Registration </w:t>
            </w:r>
            <w:r>
              <w:rPr>
                <w:rFonts w:ascii="Times New Roman" w:eastAsia="Times New Roman" w:hAnsi="Times New Roman" w:cs="Times New Roman"/>
                <w:b/>
                <w:bCs/>
                <w:color w:val="000000"/>
                <w:sz w:val="24"/>
                <w:szCs w:val="24"/>
              </w:rPr>
              <w:t xml:space="preserve"> </w:t>
            </w:r>
          </w:p>
          <w:p w:rsidR="005111C7" w:rsidRDefault="00151AB3">
            <w:pPr>
              <w:widowControl w:val="0"/>
              <w:pBdr>
                <w:top w:val="nil"/>
                <w:left w:val="nil"/>
                <w:bottom w:val="nil"/>
                <w:right w:val="nil"/>
                <w:between w:val="nil"/>
              </w:pBdr>
              <w:spacing w:before="36" w:line="240" w:lineRule="auto"/>
              <w:jc w:val="center"/>
              <w:rPr>
                <w:rFonts w:ascii="Times New Roman" w:eastAsia="Times New Roman" w:hAnsi="Times New Roman" w:cs="Times New Roman"/>
                <w:b/>
                <w:bCs/>
                <w:color w:val="000000"/>
                <w:sz w:val="24"/>
                <w:szCs w:val="24"/>
                <w:highlight w:val="white"/>
              </w:rPr>
            </w:pPr>
            <w:r>
              <w:rPr>
                <w:rFonts w:ascii="Times New Roman" w:eastAsia="Times New Roman" w:hAnsi="Times New Roman" w:cs="Times New Roman"/>
                <w:b/>
                <w:bCs/>
                <w:color w:val="000000"/>
                <w:sz w:val="24"/>
                <w:szCs w:val="24"/>
                <w:highlight w:val="white"/>
              </w:rPr>
              <w:t>Deadline</w:t>
            </w:r>
          </w:p>
        </w:tc>
        <w:tc>
          <w:tcPr>
            <w:tcW w:w="2393" w:type="dxa"/>
            <w:shd w:val="clear" w:color="auto" w:fill="auto"/>
            <w:tcMar>
              <w:top w:w="100" w:type="dxa"/>
              <w:left w:w="100" w:type="dxa"/>
              <w:bottom w:w="100" w:type="dxa"/>
              <w:right w:w="100" w:type="dxa"/>
            </w:tcMar>
          </w:tcPr>
          <w:p w:rsidR="005111C7" w:rsidRDefault="00151AB3">
            <w:pPr>
              <w:widowControl w:val="0"/>
              <w:pBdr>
                <w:top w:val="nil"/>
                <w:left w:val="nil"/>
                <w:bottom w:val="nil"/>
                <w:right w:val="nil"/>
                <w:between w:val="nil"/>
              </w:pBdr>
              <w:spacing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highlight w:val="white"/>
              </w:rPr>
              <w:t>ACT Test Date</w:t>
            </w:r>
            <w:r>
              <w:rPr>
                <w:rFonts w:ascii="Times New Roman" w:eastAsia="Times New Roman" w:hAnsi="Times New Roman" w:cs="Times New Roman"/>
                <w:b/>
                <w:bCs/>
                <w:color w:val="000000"/>
                <w:sz w:val="24"/>
                <w:szCs w:val="24"/>
              </w:rPr>
              <w:t xml:space="preserve"> </w:t>
            </w:r>
          </w:p>
          <w:p w:rsidR="005111C7" w:rsidRDefault="00151AB3">
            <w:pPr>
              <w:widowControl w:val="0"/>
              <w:pBdr>
                <w:top w:val="nil"/>
                <w:left w:val="nil"/>
                <w:bottom w:val="nil"/>
                <w:right w:val="nil"/>
                <w:between w:val="nil"/>
              </w:pBdr>
              <w:spacing w:before="36" w:line="240" w:lineRule="auto"/>
              <w:ind w:left="107"/>
              <w:rPr>
                <w:rFonts w:ascii="Times New Roman" w:eastAsia="Times New Roman" w:hAnsi="Times New Roman" w:cs="Times New Roman"/>
                <w:b/>
                <w:bCs/>
                <w:color w:val="000000"/>
                <w:sz w:val="24"/>
                <w:szCs w:val="24"/>
                <w:highlight w:val="white"/>
              </w:rPr>
            </w:pPr>
            <w:r>
              <w:rPr>
                <w:rFonts w:ascii="Times New Roman" w:eastAsia="Times New Roman" w:hAnsi="Times New Roman" w:cs="Times New Roman"/>
                <w:b/>
                <w:bCs/>
                <w:color w:val="000000"/>
                <w:sz w:val="24"/>
                <w:szCs w:val="24"/>
                <w:highlight w:val="white"/>
              </w:rPr>
              <w:t xml:space="preserve"> </w:t>
            </w:r>
          </w:p>
        </w:tc>
      </w:tr>
      <w:tr w:rsidR="005111C7">
        <w:trPr>
          <w:trHeight w:val="465"/>
        </w:trPr>
        <w:tc>
          <w:tcPr>
            <w:tcW w:w="2482" w:type="dxa"/>
            <w:shd w:val="clear" w:color="auto" w:fill="auto"/>
            <w:tcMar>
              <w:top w:w="100" w:type="dxa"/>
              <w:left w:w="100" w:type="dxa"/>
              <w:bottom w:w="100" w:type="dxa"/>
              <w:right w:w="100" w:type="dxa"/>
            </w:tcMar>
          </w:tcPr>
          <w:p w:rsidR="005111C7" w:rsidRDefault="00151AB3">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February 27, 2026</w:t>
            </w:r>
          </w:p>
        </w:tc>
        <w:tc>
          <w:tcPr>
            <w:tcW w:w="2119" w:type="dxa"/>
            <w:shd w:val="clear" w:color="auto" w:fill="auto"/>
            <w:tcMar>
              <w:top w:w="100" w:type="dxa"/>
              <w:left w:w="100" w:type="dxa"/>
              <w:bottom w:w="100" w:type="dxa"/>
              <w:right w:w="100" w:type="dxa"/>
            </w:tcMar>
          </w:tcPr>
          <w:p w:rsidR="005111C7" w:rsidRDefault="00151AB3">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March 14, 2026 </w:t>
            </w:r>
          </w:p>
        </w:tc>
        <w:tc>
          <w:tcPr>
            <w:tcW w:w="2645" w:type="dxa"/>
            <w:shd w:val="clear" w:color="auto" w:fill="auto"/>
            <w:tcMar>
              <w:top w:w="100" w:type="dxa"/>
              <w:left w:w="100" w:type="dxa"/>
              <w:bottom w:w="100" w:type="dxa"/>
              <w:right w:w="100" w:type="dxa"/>
            </w:tcMar>
          </w:tcPr>
          <w:p w:rsidR="005111C7" w:rsidRDefault="00151AB3">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January 9, 2026</w:t>
            </w:r>
          </w:p>
        </w:tc>
        <w:tc>
          <w:tcPr>
            <w:tcW w:w="2393" w:type="dxa"/>
            <w:shd w:val="clear" w:color="auto" w:fill="auto"/>
            <w:tcMar>
              <w:top w:w="100" w:type="dxa"/>
              <w:left w:w="100" w:type="dxa"/>
              <w:bottom w:w="100" w:type="dxa"/>
              <w:right w:w="100" w:type="dxa"/>
            </w:tcMar>
          </w:tcPr>
          <w:p w:rsidR="005111C7" w:rsidRDefault="00151AB3">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February 14, 2026</w:t>
            </w:r>
          </w:p>
        </w:tc>
      </w:tr>
      <w:tr w:rsidR="005111C7">
        <w:trPr>
          <w:trHeight w:val="629"/>
        </w:trPr>
        <w:tc>
          <w:tcPr>
            <w:tcW w:w="2482" w:type="dxa"/>
            <w:shd w:val="clear" w:color="auto" w:fill="auto"/>
            <w:tcMar>
              <w:top w:w="100" w:type="dxa"/>
              <w:left w:w="100" w:type="dxa"/>
              <w:bottom w:w="100" w:type="dxa"/>
              <w:right w:w="100" w:type="dxa"/>
            </w:tcMar>
          </w:tcPr>
          <w:p w:rsidR="005111C7" w:rsidRDefault="00151AB3">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April 17, 2026 </w:t>
            </w:r>
          </w:p>
        </w:tc>
        <w:tc>
          <w:tcPr>
            <w:tcW w:w="2119" w:type="dxa"/>
            <w:shd w:val="clear" w:color="auto" w:fill="auto"/>
            <w:tcMar>
              <w:top w:w="100" w:type="dxa"/>
              <w:left w:w="100" w:type="dxa"/>
              <w:bottom w:w="100" w:type="dxa"/>
              <w:right w:w="100" w:type="dxa"/>
            </w:tcMar>
          </w:tcPr>
          <w:p w:rsidR="005111C7" w:rsidRDefault="00151AB3">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May 2, 2026</w:t>
            </w:r>
          </w:p>
        </w:tc>
        <w:tc>
          <w:tcPr>
            <w:tcW w:w="2645" w:type="dxa"/>
            <w:shd w:val="clear" w:color="auto" w:fill="auto"/>
            <w:tcMar>
              <w:top w:w="100" w:type="dxa"/>
              <w:left w:w="100" w:type="dxa"/>
              <w:bottom w:w="100" w:type="dxa"/>
              <w:right w:w="100" w:type="dxa"/>
            </w:tcMar>
          </w:tcPr>
          <w:p w:rsidR="005111C7" w:rsidRDefault="00151AB3">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March 6, 2026</w:t>
            </w:r>
          </w:p>
        </w:tc>
        <w:tc>
          <w:tcPr>
            <w:tcW w:w="2393" w:type="dxa"/>
            <w:shd w:val="clear" w:color="auto" w:fill="auto"/>
            <w:tcMar>
              <w:top w:w="100" w:type="dxa"/>
              <w:left w:w="100" w:type="dxa"/>
              <w:bottom w:w="100" w:type="dxa"/>
              <w:right w:w="100" w:type="dxa"/>
            </w:tcMar>
          </w:tcPr>
          <w:p w:rsidR="005111C7" w:rsidRDefault="00151AB3">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April 11, 2026</w:t>
            </w:r>
          </w:p>
        </w:tc>
      </w:tr>
      <w:tr w:rsidR="005111C7">
        <w:trPr>
          <w:trHeight w:val="495"/>
        </w:trPr>
        <w:tc>
          <w:tcPr>
            <w:tcW w:w="2482" w:type="dxa"/>
            <w:shd w:val="clear" w:color="auto" w:fill="auto"/>
            <w:tcMar>
              <w:top w:w="100" w:type="dxa"/>
              <w:left w:w="100" w:type="dxa"/>
              <w:bottom w:w="100" w:type="dxa"/>
              <w:right w:w="100" w:type="dxa"/>
            </w:tcMar>
          </w:tcPr>
          <w:p w:rsidR="005111C7" w:rsidRDefault="00151AB3">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May 22, 2026</w:t>
            </w:r>
          </w:p>
        </w:tc>
        <w:tc>
          <w:tcPr>
            <w:tcW w:w="2119" w:type="dxa"/>
            <w:shd w:val="clear" w:color="auto" w:fill="auto"/>
            <w:tcMar>
              <w:top w:w="100" w:type="dxa"/>
              <w:left w:w="100" w:type="dxa"/>
              <w:bottom w:w="100" w:type="dxa"/>
              <w:right w:w="100" w:type="dxa"/>
            </w:tcMar>
          </w:tcPr>
          <w:p w:rsidR="005111C7" w:rsidRDefault="00151AB3">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June 6, 2026</w:t>
            </w:r>
          </w:p>
        </w:tc>
        <w:tc>
          <w:tcPr>
            <w:tcW w:w="2645" w:type="dxa"/>
            <w:shd w:val="clear" w:color="auto" w:fill="auto"/>
            <w:tcMar>
              <w:top w:w="100" w:type="dxa"/>
              <w:left w:w="100" w:type="dxa"/>
              <w:bottom w:w="100" w:type="dxa"/>
              <w:right w:w="100" w:type="dxa"/>
            </w:tcMar>
          </w:tcPr>
          <w:p w:rsidR="005111C7" w:rsidRDefault="00151AB3">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May 8, 2026</w:t>
            </w:r>
          </w:p>
        </w:tc>
        <w:tc>
          <w:tcPr>
            <w:tcW w:w="2393" w:type="dxa"/>
            <w:shd w:val="clear" w:color="auto" w:fill="auto"/>
            <w:tcMar>
              <w:top w:w="100" w:type="dxa"/>
              <w:left w:w="100" w:type="dxa"/>
              <w:bottom w:w="100" w:type="dxa"/>
              <w:right w:w="100" w:type="dxa"/>
            </w:tcMar>
          </w:tcPr>
          <w:p w:rsidR="005111C7" w:rsidRDefault="00151AB3">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June 18, 2026</w:t>
            </w:r>
          </w:p>
        </w:tc>
      </w:tr>
      <w:tr w:rsidR="005111C7">
        <w:trPr>
          <w:trHeight w:val="480"/>
        </w:trPr>
        <w:tc>
          <w:tcPr>
            <w:tcW w:w="2482" w:type="dxa"/>
            <w:shd w:val="clear" w:color="auto" w:fill="auto"/>
            <w:tcMar>
              <w:top w:w="100" w:type="dxa"/>
              <w:left w:w="100" w:type="dxa"/>
              <w:bottom w:w="100" w:type="dxa"/>
              <w:right w:w="100" w:type="dxa"/>
            </w:tcMar>
          </w:tcPr>
          <w:p w:rsidR="005111C7" w:rsidRDefault="005111C7">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highlight w:val="white"/>
              </w:rPr>
            </w:pPr>
          </w:p>
        </w:tc>
        <w:tc>
          <w:tcPr>
            <w:tcW w:w="2119" w:type="dxa"/>
            <w:shd w:val="clear" w:color="auto" w:fill="auto"/>
            <w:tcMar>
              <w:top w:w="100" w:type="dxa"/>
              <w:left w:w="100" w:type="dxa"/>
              <w:bottom w:w="100" w:type="dxa"/>
              <w:right w:w="100" w:type="dxa"/>
            </w:tcMar>
          </w:tcPr>
          <w:p w:rsidR="005111C7" w:rsidRDefault="005111C7">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highlight w:val="white"/>
              </w:rPr>
            </w:pPr>
          </w:p>
        </w:tc>
        <w:tc>
          <w:tcPr>
            <w:tcW w:w="2645" w:type="dxa"/>
            <w:shd w:val="clear" w:color="auto" w:fill="auto"/>
            <w:tcMar>
              <w:top w:w="100" w:type="dxa"/>
              <w:left w:w="100" w:type="dxa"/>
              <w:bottom w:w="100" w:type="dxa"/>
              <w:right w:w="100" w:type="dxa"/>
            </w:tcMar>
          </w:tcPr>
          <w:p w:rsidR="005111C7" w:rsidRDefault="00151AB3">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June 5, 2026</w:t>
            </w:r>
          </w:p>
        </w:tc>
        <w:tc>
          <w:tcPr>
            <w:tcW w:w="2393" w:type="dxa"/>
            <w:shd w:val="clear" w:color="auto" w:fill="auto"/>
            <w:tcMar>
              <w:top w:w="100" w:type="dxa"/>
              <w:left w:w="100" w:type="dxa"/>
              <w:bottom w:w="100" w:type="dxa"/>
              <w:right w:w="100" w:type="dxa"/>
            </w:tcMar>
          </w:tcPr>
          <w:p w:rsidR="005111C7" w:rsidRDefault="00151AB3">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July 11, 2026</w:t>
            </w:r>
          </w:p>
        </w:tc>
      </w:tr>
    </w:tbl>
    <w:p w:rsidR="005111C7" w:rsidRDefault="00151AB3">
      <w:pPr>
        <w:widowControl w:val="0"/>
        <w:pBdr>
          <w:top w:val="nil"/>
          <w:left w:val="nil"/>
          <w:bottom w:val="nil"/>
          <w:right w:val="nil"/>
          <w:between w:val="nil"/>
        </w:pBdr>
        <w:spacing w:line="229" w:lineRule="auto"/>
        <w:ind w:right="456"/>
        <w:rPr>
          <w:rFonts w:ascii="Times New Roman" w:eastAsia="Times New Roman" w:hAnsi="Times New Roman" w:cs="Times New Roman"/>
          <w:b/>
          <w:bCs/>
          <w:color w:val="000000"/>
          <w:sz w:val="24"/>
          <w:szCs w:val="24"/>
          <w:highlight w:val="white"/>
        </w:rPr>
      </w:pPr>
      <w:r>
        <w:rPr>
          <w:rFonts w:ascii="Times New Roman" w:eastAsia="Times New Roman" w:hAnsi="Times New Roman" w:cs="Times New Roman"/>
          <w:b/>
          <w:bCs/>
          <w:color w:val="000000"/>
          <w:sz w:val="24"/>
          <w:szCs w:val="24"/>
          <w:highlight w:val="white"/>
        </w:rPr>
        <w:t xml:space="preserve">When you register for these admissions tests, do not forget to indicate which colleges you would like to </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highlight w:val="white"/>
        </w:rPr>
        <w:t xml:space="preserve">receive your scores. At the time of registration, THIS SERVICE IS FREE! Afterward, you will have to </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highlight w:val="white"/>
        </w:rPr>
        <w:t xml:space="preserve">pay to have scores sent to colleges. </w:t>
      </w:r>
    </w:p>
    <w:p w:rsidR="005111C7" w:rsidRDefault="005111C7">
      <w:pPr>
        <w:widowControl w:val="0"/>
        <w:pBdr>
          <w:top w:val="nil"/>
          <w:left w:val="nil"/>
          <w:bottom w:val="nil"/>
          <w:right w:val="nil"/>
          <w:between w:val="nil"/>
        </w:pBdr>
        <w:spacing w:line="229" w:lineRule="auto"/>
        <w:ind w:right="456"/>
        <w:rPr>
          <w:rFonts w:ascii="Times New Roman" w:eastAsia="Times New Roman" w:hAnsi="Times New Roman" w:cs="Times New Roman"/>
          <w:b/>
          <w:bCs/>
          <w:sz w:val="24"/>
          <w:szCs w:val="24"/>
          <w:highlight w:val="white"/>
        </w:rPr>
      </w:pPr>
    </w:p>
    <w:p w:rsidR="005111C7" w:rsidRDefault="00151AB3">
      <w:pPr>
        <w:widowControl w:val="0"/>
        <w:pBdr>
          <w:top w:val="nil"/>
          <w:left w:val="nil"/>
          <w:bottom w:val="nil"/>
          <w:right w:val="nil"/>
          <w:between w:val="nil"/>
        </w:pBdr>
        <w:spacing w:before="97" w:line="240" w:lineRule="auto"/>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highlight w:val="white"/>
          <w:u w:val="single"/>
        </w:rPr>
        <w:t>College admissions information:</w:t>
      </w:r>
      <w:r>
        <w:rPr>
          <w:rFonts w:ascii="Times New Roman" w:eastAsia="Times New Roman" w:hAnsi="Times New Roman" w:cs="Times New Roman"/>
          <w:b/>
          <w:bCs/>
          <w:color w:val="000000"/>
          <w:sz w:val="24"/>
          <w:szCs w:val="24"/>
          <w:u w:val="single"/>
        </w:rPr>
        <w:t xml:space="preserve"> </w:t>
      </w:r>
    </w:p>
    <w:p w:rsidR="005111C7" w:rsidRDefault="00151AB3">
      <w:pPr>
        <w:widowControl w:val="0"/>
        <w:pBdr>
          <w:top w:val="nil"/>
          <w:left w:val="nil"/>
          <w:bottom w:val="nil"/>
          <w:right w:val="nil"/>
          <w:between w:val="nil"/>
        </w:pBdr>
        <w:spacing w:line="229" w:lineRule="auto"/>
        <w:ind w:left="5" w:right="187" w:firstLine="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Seniors should check the website for ANY college of interest regarding the admission deadlines that may apply.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 xml:space="preserve">Guidance cannot possibly check all college websites. </w:t>
      </w:r>
      <w:r>
        <w:rPr>
          <w:rFonts w:ascii="Times New Roman" w:eastAsia="Times New Roman" w:hAnsi="Times New Roman" w:cs="Times New Roman"/>
          <w:b/>
          <w:bCs/>
          <w:color w:val="000000"/>
          <w:sz w:val="24"/>
          <w:szCs w:val="24"/>
          <w:highlight w:val="white"/>
        </w:rPr>
        <w:t xml:space="preserve">MANY COLLEGES ARE EMPHASIZING: </w:t>
      </w:r>
      <w:r>
        <w:rPr>
          <w:rFonts w:ascii="Times New Roman" w:eastAsia="Times New Roman" w:hAnsi="Times New Roman" w:cs="Times New Roman"/>
          <w:color w:val="000000"/>
          <w:sz w:val="24"/>
          <w:szCs w:val="24"/>
          <w:highlight w:val="white"/>
        </w:rPr>
        <w:t xml:space="preserve">Apply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 xml:space="preserve">online. Students are encouraged to apply with their </w:t>
      </w:r>
      <w:hyperlink r:id="rId10">
        <w:r>
          <w:rPr>
            <w:rFonts w:ascii="Times New Roman" w:eastAsia="Times New Roman" w:hAnsi="Times New Roman" w:cs="Times New Roman"/>
            <w:color w:val="1155CC"/>
            <w:sz w:val="24"/>
            <w:szCs w:val="24"/>
            <w:highlight w:val="white"/>
            <w:u w:val="single"/>
          </w:rPr>
          <w:t xml:space="preserve">CFNC </w:t>
        </w:r>
      </w:hyperlink>
      <w:r>
        <w:rPr>
          <w:rFonts w:ascii="Times New Roman" w:eastAsia="Times New Roman" w:hAnsi="Times New Roman" w:cs="Times New Roman"/>
          <w:color w:val="000000"/>
          <w:sz w:val="24"/>
          <w:szCs w:val="24"/>
          <w:highlight w:val="white"/>
        </w:rPr>
        <w:t xml:space="preserve">account to apply to North Carolina colleges. The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lastRenderedPageBreak/>
        <w:t xml:space="preserve">Common Application is also available online at </w:t>
      </w:r>
      <w:hyperlink r:id="rId11">
        <w:r>
          <w:rPr>
            <w:rFonts w:ascii="Times New Roman" w:eastAsia="Times New Roman" w:hAnsi="Times New Roman" w:cs="Times New Roman"/>
            <w:color w:val="1155CC"/>
            <w:sz w:val="24"/>
            <w:szCs w:val="24"/>
            <w:highlight w:val="white"/>
            <w:u w:val="single"/>
          </w:rPr>
          <w:t>Common App</w:t>
        </w:r>
      </w:hyperlink>
      <w:r>
        <w:rPr>
          <w:rFonts w:ascii="Times New Roman" w:eastAsia="Times New Roman" w:hAnsi="Times New Roman" w:cs="Times New Roman"/>
          <w:color w:val="1155CC"/>
          <w:sz w:val="24"/>
          <w:szCs w:val="24"/>
          <w:highlight w:val="white"/>
          <w:u w:val="single"/>
        </w:rPr>
        <w:t xml:space="preserve"> </w:t>
      </w:r>
      <w:r>
        <w:rPr>
          <w:rFonts w:ascii="Times New Roman" w:eastAsia="Times New Roman" w:hAnsi="Times New Roman" w:cs="Times New Roman"/>
          <w:color w:val="000000"/>
          <w:sz w:val="24"/>
          <w:szCs w:val="24"/>
          <w:highlight w:val="white"/>
        </w:rPr>
        <w:t>. Th</w:t>
      </w:r>
      <w:r>
        <w:rPr>
          <w:rFonts w:ascii="Times New Roman" w:eastAsia="Times New Roman" w:hAnsi="Times New Roman" w:cs="Times New Roman"/>
          <w:color w:val="000000"/>
          <w:sz w:val="24"/>
          <w:szCs w:val="24"/>
          <w:highlight w:val="white"/>
        </w:rPr>
        <w:t xml:space="preserve">is form can be filled out once to submit to any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one of the 1.000 participating colleges.</w:t>
      </w:r>
      <w:r>
        <w:rPr>
          <w:rFonts w:ascii="Times New Roman" w:eastAsia="Times New Roman" w:hAnsi="Times New Roman" w:cs="Times New Roman"/>
          <w:color w:val="000000"/>
          <w:sz w:val="24"/>
          <w:szCs w:val="24"/>
        </w:rPr>
        <w:t xml:space="preserve"> </w:t>
      </w:r>
    </w:p>
    <w:p w:rsidR="005111C7" w:rsidRDefault="005111C7">
      <w:pPr>
        <w:widowControl w:val="0"/>
        <w:pBdr>
          <w:top w:val="nil"/>
          <w:left w:val="nil"/>
          <w:bottom w:val="nil"/>
          <w:right w:val="nil"/>
          <w:between w:val="nil"/>
        </w:pBdr>
        <w:spacing w:before="236" w:line="240" w:lineRule="auto"/>
        <w:ind w:left="6"/>
        <w:rPr>
          <w:rFonts w:ascii="Times New Roman" w:eastAsia="Times New Roman" w:hAnsi="Times New Roman" w:cs="Times New Roman"/>
          <w:b/>
          <w:bCs/>
          <w:sz w:val="24"/>
          <w:szCs w:val="24"/>
          <w:u w:val="single"/>
        </w:rPr>
      </w:pPr>
    </w:p>
    <w:p w:rsidR="005111C7" w:rsidRDefault="00151AB3">
      <w:pPr>
        <w:widowControl w:val="0"/>
        <w:pBdr>
          <w:top w:val="nil"/>
          <w:left w:val="nil"/>
          <w:bottom w:val="nil"/>
          <w:right w:val="nil"/>
          <w:between w:val="nil"/>
        </w:pBdr>
        <w:spacing w:before="236" w:line="240" w:lineRule="auto"/>
        <w:ind w:left="6"/>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 xml:space="preserve">Transcripts </w:t>
      </w:r>
    </w:p>
    <w:p w:rsidR="005111C7" w:rsidRDefault="00151AB3">
      <w:pPr>
        <w:widowControl w:val="0"/>
        <w:pBdr>
          <w:top w:val="nil"/>
          <w:left w:val="nil"/>
          <w:bottom w:val="nil"/>
          <w:right w:val="nil"/>
          <w:between w:val="nil"/>
        </w:pBdr>
        <w:spacing w:line="229" w:lineRule="auto"/>
        <w:ind w:left="4" w:right="736"/>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color w:val="000000"/>
          <w:sz w:val="24"/>
          <w:szCs w:val="24"/>
        </w:rPr>
        <w:t xml:space="preserve">You can send your transcript electronically to any North Carolina college/university via </w:t>
      </w:r>
      <w:hyperlink r:id="rId12">
        <w:r>
          <w:rPr>
            <w:rFonts w:ascii="Times New Roman" w:eastAsia="Times New Roman" w:hAnsi="Times New Roman" w:cs="Times New Roman"/>
            <w:color w:val="1155CC"/>
            <w:sz w:val="24"/>
            <w:szCs w:val="24"/>
            <w:u w:val="single"/>
          </w:rPr>
          <w:t>CFNC</w:t>
        </w:r>
      </w:hyperlink>
      <w:r>
        <w:rPr>
          <w:rFonts w:ascii="Times New Roman" w:eastAsia="Times New Roman" w:hAnsi="Times New Roman" w:cs="Times New Roman"/>
          <w:color w:val="000000"/>
          <w:sz w:val="24"/>
          <w:szCs w:val="24"/>
        </w:rPr>
        <w:t>; if you need  assistance with this please email your School Counselor. Students who need a transcript for a  college/university outside of North Carolina for any reason should sign up on the clipboard in Student  Services. Please note that counselors will</w:t>
      </w:r>
      <w:r>
        <w:rPr>
          <w:rFonts w:ascii="Times New Roman" w:eastAsia="Times New Roman" w:hAnsi="Times New Roman" w:cs="Times New Roman"/>
          <w:color w:val="000000"/>
          <w:sz w:val="24"/>
          <w:szCs w:val="24"/>
        </w:rPr>
        <w:t xml:space="preserve"> upload transcripts for students that are applying on Common App. </w:t>
      </w:r>
      <w:r>
        <w:rPr>
          <w:rFonts w:ascii="Times New Roman" w:eastAsia="Times New Roman" w:hAnsi="Times New Roman" w:cs="Times New Roman"/>
          <w:b/>
          <w:bCs/>
          <w:color w:val="000000"/>
          <w:sz w:val="24"/>
          <w:szCs w:val="24"/>
          <w:u w:val="single"/>
        </w:rPr>
        <w:t xml:space="preserve">Volunteer Hours </w:t>
      </w:r>
    </w:p>
    <w:p w:rsidR="005111C7" w:rsidRDefault="00151AB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If you need a way to document your volunteer hours you may use the Volunteer Service Form. You can find  a copy of the Volunteer Service Form on the</w:t>
      </w:r>
      <w:hyperlink r:id="rId13">
        <w:r>
          <w:rPr>
            <w:rFonts w:ascii="Times New Roman" w:eastAsia="Times New Roman" w:hAnsi="Times New Roman" w:cs="Times New Roman"/>
            <w:color w:val="1155CC"/>
            <w:sz w:val="24"/>
            <w:szCs w:val="24"/>
            <w:u w:val="single"/>
          </w:rPr>
          <w:t xml:space="preserve"> Student Services</w:t>
        </w:r>
      </w:hyperlink>
      <w:r>
        <w:rPr>
          <w:rFonts w:ascii="Times New Roman" w:eastAsia="Times New Roman" w:hAnsi="Times New Roman" w:cs="Times New Roman"/>
          <w:color w:val="1155CC"/>
          <w:sz w:val="24"/>
          <w:szCs w:val="24"/>
          <w:u w:val="single"/>
        </w:rPr>
        <w:t xml:space="preserve"> </w:t>
      </w:r>
      <w:r>
        <w:rPr>
          <w:rFonts w:ascii="Times New Roman" w:eastAsia="Times New Roman" w:hAnsi="Times New Roman" w:cs="Times New Roman"/>
          <w:color w:val="000000"/>
          <w:sz w:val="24"/>
          <w:szCs w:val="24"/>
        </w:rPr>
        <w:t>website or you may pick up a copy in Student  Services.</w:t>
      </w:r>
    </w:p>
    <w:p w:rsidR="005111C7" w:rsidRDefault="005111C7">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5111C7" w:rsidRDefault="00151AB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Alpha Kappa Alpha Sorority Incorporated Omicron Psi Omega Academic Grant</w:t>
      </w:r>
      <w:r>
        <w:rPr>
          <w:noProof/>
        </w:rPr>
        <w:drawing>
          <wp:anchor distT="114300" distB="114300" distL="114300" distR="114300" simplePos="0" relativeHeight="251658240" behindDoc="0" locked="0" layoutInCell="1" hidden="0" allowOverlap="1">
            <wp:simplePos x="0" y="0"/>
            <wp:positionH relativeFrom="column">
              <wp:posOffset>114300</wp:posOffset>
            </wp:positionH>
            <wp:positionV relativeFrom="paragraph">
              <wp:posOffset>137160</wp:posOffset>
            </wp:positionV>
            <wp:extent cx="552450" cy="378437"/>
            <wp:effectExtent l="0" t="0" r="0" b="0"/>
            <wp:wrapSquare wrapText="bothSides" distT="114300" distB="114300" distL="114300" distR="114300"/>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552450" cy="378437"/>
                    </a:xfrm>
                    <a:prstGeom prst="rect">
                      <a:avLst/>
                    </a:prstGeom>
                    <a:ln/>
                  </pic:spPr>
                </pic:pic>
              </a:graphicData>
            </a:graphic>
          </wp:anchor>
        </w:drawing>
      </w:r>
    </w:p>
    <w:p w:rsidR="005111C7" w:rsidRDefault="00151AB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w:t>
      </w:r>
    </w:p>
    <w:p w:rsidR="005111C7" w:rsidRDefault="00151AB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Alpha Kappa Alpha Sorority, Incorporated®, Omicron Psi Omega Chapter is pleased to offer two grants to graduating female students who plan to attend a </w:t>
      </w:r>
      <w:r>
        <w:rPr>
          <w:rFonts w:ascii="Times New Roman" w:eastAsia="Times New Roman" w:hAnsi="Times New Roman" w:cs="Times New Roman"/>
          <w:b/>
          <w:bCs/>
          <w:sz w:val="24"/>
          <w:szCs w:val="24"/>
        </w:rPr>
        <w:t xml:space="preserve">four-year college or university. </w:t>
      </w:r>
      <w:r>
        <w:rPr>
          <w:rFonts w:ascii="Times New Roman" w:eastAsia="Times New Roman" w:hAnsi="Times New Roman" w:cs="Times New Roman"/>
          <w:sz w:val="24"/>
          <w:szCs w:val="24"/>
        </w:rPr>
        <w:t>They are seeking  candidates who demonstrate academic excellence, with</w:t>
      </w:r>
      <w:r>
        <w:rPr>
          <w:rFonts w:ascii="Times New Roman" w:eastAsia="Times New Roman" w:hAnsi="Times New Roman" w:cs="Times New Roman"/>
          <w:sz w:val="24"/>
          <w:szCs w:val="24"/>
        </w:rPr>
        <w:t xml:space="preserve"> a minimum weighted grade point average of 3.0,  and who actively participate in extracurricular activities, leadership roles, and/or community service.</w:t>
      </w:r>
    </w:p>
    <w:p w:rsidR="005111C7" w:rsidRDefault="00151AB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15">
        <w:r>
          <w:rPr>
            <w:rFonts w:ascii="Times New Roman" w:eastAsia="Times New Roman" w:hAnsi="Times New Roman" w:cs="Times New Roman"/>
            <w:color w:val="1155CC"/>
            <w:sz w:val="24"/>
            <w:szCs w:val="24"/>
            <w:u w:val="single"/>
          </w:rPr>
          <w:t>https://forms.gle/XjMmHuETS7</w:t>
        </w:r>
        <w:r>
          <w:rPr>
            <w:rFonts w:ascii="Times New Roman" w:eastAsia="Times New Roman" w:hAnsi="Times New Roman" w:cs="Times New Roman"/>
            <w:color w:val="1155CC"/>
            <w:sz w:val="24"/>
            <w:szCs w:val="24"/>
            <w:u w:val="single"/>
          </w:rPr>
          <w:t>TnrkfX8</w:t>
        </w:r>
      </w:hyperlink>
    </w:p>
    <w:p w:rsidR="005111C7" w:rsidRDefault="00151AB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March 27, 2026</w:t>
      </w:r>
    </w:p>
    <w:p w:rsidR="005111C7" w:rsidRDefault="005111C7">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5111C7" w:rsidRDefault="00151AB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Davidson County Education Foundation Scholarship</w:t>
      </w:r>
      <w:r>
        <w:rPr>
          <w:noProof/>
        </w:rPr>
        <w:drawing>
          <wp:anchor distT="114300" distB="114300" distL="114300" distR="114300" simplePos="0" relativeHeight="251659264" behindDoc="0" locked="0" layoutInCell="1" hidden="0" allowOverlap="1">
            <wp:simplePos x="0" y="0"/>
            <wp:positionH relativeFrom="column">
              <wp:posOffset>114300</wp:posOffset>
            </wp:positionH>
            <wp:positionV relativeFrom="paragraph">
              <wp:posOffset>137160</wp:posOffset>
            </wp:positionV>
            <wp:extent cx="552450" cy="378437"/>
            <wp:effectExtent l="0" t="0" r="0" b="0"/>
            <wp:wrapSquare wrapText="bothSides" distT="114300" distB="114300" distL="114300" distR="1143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552450" cy="378437"/>
                    </a:xfrm>
                    <a:prstGeom prst="rect">
                      <a:avLst/>
                    </a:prstGeom>
                    <a:ln/>
                  </pic:spPr>
                </pic:pic>
              </a:graphicData>
            </a:graphic>
          </wp:anchor>
        </w:drawing>
      </w:r>
    </w:p>
    <w:p w:rsidR="005111C7" w:rsidRDefault="00151AB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Varies</w:t>
      </w:r>
    </w:p>
    <w:p w:rsidR="005111C7" w:rsidRDefault="00151AB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The Davidson County Education Foundation awards each year over $35,000 in scholarships to qualifying seniors enrolled in Davidson County Scho</w:t>
      </w:r>
      <w:r>
        <w:rPr>
          <w:rFonts w:ascii="Times New Roman" w:eastAsia="Times New Roman" w:hAnsi="Times New Roman" w:cs="Times New Roman"/>
          <w:sz w:val="24"/>
          <w:szCs w:val="24"/>
        </w:rPr>
        <w:t>ols. Selection criteria, values, and deadlines vary. DCEF scholarships are intended for recipients to reach their full potential by continuing their education beyond high school. Ledford High School Students are eligible to apply for the following DCEF sch</w:t>
      </w:r>
      <w:r>
        <w:rPr>
          <w:rFonts w:ascii="Times New Roman" w:eastAsia="Times New Roman" w:hAnsi="Times New Roman" w:cs="Times New Roman"/>
          <w:sz w:val="24"/>
          <w:szCs w:val="24"/>
        </w:rPr>
        <w:t>olarships:</w:t>
      </w:r>
    </w:p>
    <w:p w:rsidR="005111C7" w:rsidRDefault="00151AB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following DCEF scholarship is for Ledford High School Students only:</w:t>
      </w:r>
    </w:p>
    <w:p w:rsidR="005111C7" w:rsidRDefault="00151AB3">
      <w:pPr>
        <w:widowControl w:val="0"/>
        <w:numPr>
          <w:ilvl w:val="0"/>
          <w:numId w:val="6"/>
        </w:numPr>
        <w:shd w:val="clear" w:color="auto" w:fill="FFFFFF"/>
        <w:spacing w:line="240" w:lineRule="auto"/>
        <w:rPr>
          <w:sz w:val="24"/>
          <w:szCs w:val="24"/>
        </w:rPr>
      </w:pPr>
      <w:r>
        <w:rPr>
          <w:rFonts w:ascii="Times New Roman" w:eastAsia="Times New Roman" w:hAnsi="Times New Roman" w:cs="Times New Roman"/>
          <w:b/>
          <w:bCs/>
          <w:sz w:val="24"/>
          <w:szCs w:val="24"/>
        </w:rPr>
        <w:t xml:space="preserve">Jamie Berrier Crutchfield Scholarship </w:t>
      </w:r>
      <w:r>
        <w:rPr>
          <w:rFonts w:ascii="Times New Roman" w:eastAsia="Times New Roman" w:hAnsi="Times New Roman" w:cs="Times New Roman"/>
          <w:sz w:val="24"/>
          <w:szCs w:val="24"/>
        </w:rPr>
        <w:t>was established in memory of Jamie Berrier Crutchfield by her family. She was a daughter, sister, wife and new mother when she was dia</w:t>
      </w:r>
      <w:r>
        <w:rPr>
          <w:rFonts w:ascii="Times New Roman" w:eastAsia="Times New Roman" w:hAnsi="Times New Roman" w:cs="Times New Roman"/>
          <w:sz w:val="24"/>
          <w:szCs w:val="24"/>
        </w:rPr>
        <w:t xml:space="preserve">gnosed with </w:t>
      </w:r>
      <w:r>
        <w:rPr>
          <w:rFonts w:ascii="Times New Roman" w:eastAsia="Times New Roman" w:hAnsi="Times New Roman" w:cs="Times New Roman"/>
          <w:i/>
          <w:iCs/>
          <w:sz w:val="24"/>
          <w:szCs w:val="24"/>
        </w:rPr>
        <w:t>Squamous Cell Carcinoma</w:t>
      </w:r>
      <w:r>
        <w:rPr>
          <w:rFonts w:ascii="Times New Roman" w:eastAsia="Times New Roman" w:hAnsi="Times New Roman" w:cs="Times New Roman"/>
          <w:sz w:val="24"/>
          <w:szCs w:val="24"/>
        </w:rPr>
        <w:t xml:space="preserve"> at the age of 25. Jamie fought hard to win her battle, but passed away in November 2011 at the age of 27. She was a wonderful hairdresser and loved what she did. Ledford and North Davidson High School seniors desiring to</w:t>
      </w:r>
      <w:r>
        <w:rPr>
          <w:rFonts w:ascii="Times New Roman" w:eastAsia="Times New Roman" w:hAnsi="Times New Roman" w:cs="Times New Roman"/>
          <w:sz w:val="24"/>
          <w:szCs w:val="24"/>
        </w:rPr>
        <w:t xml:space="preserve"> go into the cosmetology field or wish to further their education at a community college or trade school are invited to apply. This scholarship will be awarded to an individual that demonstrates strong perseverance in facing challenges and who has a financ</w:t>
      </w:r>
      <w:r>
        <w:rPr>
          <w:rFonts w:ascii="Times New Roman" w:eastAsia="Times New Roman" w:hAnsi="Times New Roman" w:cs="Times New Roman"/>
          <w:sz w:val="24"/>
          <w:szCs w:val="24"/>
        </w:rPr>
        <w:t xml:space="preserve">ial need. </w:t>
      </w:r>
      <w:r>
        <w:rPr>
          <w:rFonts w:ascii="Times New Roman" w:eastAsia="Times New Roman" w:hAnsi="Times New Roman" w:cs="Times New Roman"/>
          <w:i/>
          <w:iCs/>
          <w:sz w:val="24"/>
          <w:szCs w:val="24"/>
        </w:rPr>
        <w:t>One time award of $1,000.00</w:t>
      </w:r>
    </w:p>
    <w:p w:rsidR="005111C7" w:rsidRDefault="00151AB3">
      <w:pPr>
        <w:widowControl w:val="0"/>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following DCEF scholarships are for any student in DCS:</w:t>
      </w:r>
    </w:p>
    <w:p w:rsidR="005111C7" w:rsidRDefault="00151AB3">
      <w:pPr>
        <w:widowControl w:val="0"/>
        <w:numPr>
          <w:ilvl w:val="0"/>
          <w:numId w:val="6"/>
        </w:numPr>
        <w:shd w:val="clear" w:color="auto" w:fill="FFFFFF"/>
        <w:spacing w:line="240" w:lineRule="auto"/>
        <w:rPr>
          <w:sz w:val="24"/>
          <w:szCs w:val="24"/>
        </w:rPr>
      </w:pPr>
      <w:r>
        <w:rPr>
          <w:rFonts w:ascii="Times New Roman" w:eastAsia="Times New Roman" w:hAnsi="Times New Roman" w:cs="Times New Roman"/>
          <w:b/>
          <w:bCs/>
          <w:sz w:val="24"/>
          <w:szCs w:val="24"/>
        </w:rPr>
        <w:t xml:space="preserve">Peggy Barnhardt Scholarship </w:t>
      </w:r>
      <w:r>
        <w:rPr>
          <w:rFonts w:ascii="Times New Roman" w:eastAsia="Times New Roman" w:hAnsi="Times New Roman" w:cs="Times New Roman"/>
          <w:sz w:val="24"/>
          <w:szCs w:val="24"/>
        </w:rPr>
        <w:t>was established for a student who plans to enter a four-year degree program pursuing a career in the field of music.  One time awa</w:t>
      </w:r>
      <w:r>
        <w:rPr>
          <w:rFonts w:ascii="Times New Roman" w:eastAsia="Times New Roman" w:hAnsi="Times New Roman" w:cs="Times New Roman"/>
          <w:sz w:val="24"/>
          <w:szCs w:val="24"/>
        </w:rPr>
        <w:t>rd of $1,000.00</w:t>
      </w:r>
    </w:p>
    <w:p w:rsidR="005111C7" w:rsidRDefault="00151AB3">
      <w:pPr>
        <w:widowControl w:val="0"/>
        <w:numPr>
          <w:ilvl w:val="0"/>
          <w:numId w:val="6"/>
        </w:numPr>
        <w:shd w:val="clear" w:color="auto" w:fill="FFFFFF"/>
        <w:spacing w:line="240" w:lineRule="auto"/>
        <w:rPr>
          <w:sz w:val="24"/>
          <w:szCs w:val="24"/>
        </w:rPr>
      </w:pPr>
      <w:r>
        <w:rPr>
          <w:rFonts w:ascii="Times New Roman" w:eastAsia="Times New Roman" w:hAnsi="Times New Roman" w:cs="Times New Roman"/>
          <w:sz w:val="24"/>
          <w:szCs w:val="24"/>
        </w:rPr>
        <w:t>Brighter Future Scholarship was established to assist a deserving senior in Davidson County Schools who plans to attend a two-year college and who demonstrates financial need, academic achievement, leadership skills and good morals.  One ti</w:t>
      </w:r>
      <w:r>
        <w:rPr>
          <w:rFonts w:ascii="Times New Roman" w:eastAsia="Times New Roman" w:hAnsi="Times New Roman" w:cs="Times New Roman"/>
          <w:sz w:val="24"/>
          <w:szCs w:val="24"/>
        </w:rPr>
        <w:t>me award of $1,000.00</w:t>
      </w:r>
    </w:p>
    <w:p w:rsidR="005111C7" w:rsidRDefault="00151AB3">
      <w:pPr>
        <w:widowControl w:val="0"/>
        <w:numPr>
          <w:ilvl w:val="0"/>
          <w:numId w:val="6"/>
        </w:numPr>
        <w:shd w:val="clear" w:color="auto" w:fill="FFFFFF"/>
        <w:spacing w:line="240" w:lineRule="auto"/>
        <w:rPr>
          <w:sz w:val="24"/>
          <w:szCs w:val="24"/>
        </w:rPr>
      </w:pPr>
      <w:r>
        <w:rPr>
          <w:rFonts w:ascii="Times New Roman" w:eastAsia="Times New Roman" w:hAnsi="Times New Roman" w:cs="Times New Roman"/>
          <w:b/>
          <w:bCs/>
          <w:sz w:val="24"/>
          <w:szCs w:val="24"/>
        </w:rPr>
        <w:lastRenderedPageBreak/>
        <w:t>E. Lawson Brown Scholarship</w:t>
      </w:r>
      <w:r>
        <w:rPr>
          <w:rFonts w:ascii="Times New Roman" w:eastAsia="Times New Roman" w:hAnsi="Times New Roman" w:cs="Times New Roman"/>
          <w:sz w:val="24"/>
          <w:szCs w:val="24"/>
        </w:rPr>
        <w:t xml:space="preserve"> was established for student who is in need of financial assistance and plans to enter a four-year degree program pursuing a career as a teacher in the public schools.  One time award of $1,000.00</w:t>
      </w:r>
    </w:p>
    <w:p w:rsidR="005111C7" w:rsidRDefault="00151AB3">
      <w:pPr>
        <w:widowControl w:val="0"/>
        <w:numPr>
          <w:ilvl w:val="0"/>
          <w:numId w:val="6"/>
        </w:numPr>
        <w:shd w:val="clear" w:color="auto" w:fill="FFFFFF"/>
        <w:spacing w:line="240" w:lineRule="auto"/>
        <w:rPr>
          <w:sz w:val="24"/>
          <w:szCs w:val="24"/>
        </w:rPr>
      </w:pPr>
      <w:r>
        <w:rPr>
          <w:rFonts w:ascii="Times New Roman" w:eastAsia="Times New Roman" w:hAnsi="Times New Roman" w:cs="Times New Roman"/>
          <w:b/>
          <w:bCs/>
          <w:sz w:val="24"/>
          <w:szCs w:val="24"/>
        </w:rPr>
        <w:t xml:space="preserve">Thad Hartley Scholarship </w:t>
      </w:r>
      <w:r>
        <w:rPr>
          <w:rFonts w:ascii="Times New Roman" w:eastAsia="Times New Roman" w:hAnsi="Times New Roman" w:cs="Times New Roman"/>
          <w:sz w:val="24"/>
          <w:szCs w:val="24"/>
        </w:rPr>
        <w:t xml:space="preserve">was established to assist a deserving senior in the Davidson County Schools who is in need of financial assistance and who plans to enter a four-year degree program pursuing a career in the field of business or business education. </w:t>
      </w:r>
      <w:r>
        <w:rPr>
          <w:rFonts w:ascii="Times New Roman" w:eastAsia="Times New Roman" w:hAnsi="Times New Roman" w:cs="Times New Roman"/>
          <w:sz w:val="24"/>
          <w:szCs w:val="24"/>
        </w:rPr>
        <w:t xml:space="preserve"> One time award of $500.00</w:t>
      </w:r>
    </w:p>
    <w:p w:rsidR="005111C7" w:rsidRDefault="00151AB3">
      <w:pPr>
        <w:widowControl w:val="0"/>
        <w:numPr>
          <w:ilvl w:val="0"/>
          <w:numId w:val="6"/>
        </w:numPr>
        <w:shd w:val="clear" w:color="auto" w:fill="FFFFFF"/>
        <w:spacing w:line="240" w:lineRule="auto"/>
        <w:rPr>
          <w:sz w:val="24"/>
          <w:szCs w:val="24"/>
        </w:rPr>
      </w:pPr>
      <w:r>
        <w:rPr>
          <w:rFonts w:ascii="Times New Roman" w:eastAsia="Times New Roman" w:hAnsi="Times New Roman" w:cs="Times New Roman"/>
          <w:b/>
          <w:bCs/>
          <w:sz w:val="24"/>
          <w:szCs w:val="24"/>
        </w:rPr>
        <w:t>Clate Huffman Scholarship</w:t>
      </w:r>
      <w:r>
        <w:rPr>
          <w:rFonts w:ascii="Times New Roman" w:eastAsia="Times New Roman" w:hAnsi="Times New Roman" w:cs="Times New Roman"/>
          <w:sz w:val="24"/>
          <w:szCs w:val="24"/>
        </w:rPr>
        <w:t xml:space="preserve"> was established to assist a deserving senior in the Davidson County Schools in need of financial assistance and plans to enter a four-year degree program pursuing a career as a teacher in the public schools. One time award of $600.00</w:t>
      </w:r>
    </w:p>
    <w:p w:rsidR="005111C7" w:rsidRDefault="00151AB3">
      <w:pPr>
        <w:widowControl w:val="0"/>
        <w:numPr>
          <w:ilvl w:val="0"/>
          <w:numId w:val="6"/>
        </w:numPr>
        <w:shd w:val="clear" w:color="auto" w:fill="FFFFFF"/>
        <w:spacing w:line="240" w:lineRule="auto"/>
        <w:rPr>
          <w:sz w:val="24"/>
          <w:szCs w:val="24"/>
        </w:rPr>
      </w:pPr>
      <w:r>
        <w:rPr>
          <w:rFonts w:ascii="Times New Roman" w:eastAsia="Times New Roman" w:hAnsi="Times New Roman" w:cs="Times New Roman"/>
          <w:b/>
          <w:bCs/>
          <w:sz w:val="24"/>
          <w:szCs w:val="24"/>
        </w:rPr>
        <w:t>Janice Rogers Kruer S</w:t>
      </w:r>
      <w:r>
        <w:rPr>
          <w:rFonts w:ascii="Times New Roman" w:eastAsia="Times New Roman" w:hAnsi="Times New Roman" w:cs="Times New Roman"/>
          <w:b/>
          <w:bCs/>
          <w:sz w:val="24"/>
          <w:szCs w:val="24"/>
        </w:rPr>
        <w:t>cholarship</w:t>
      </w:r>
      <w:r>
        <w:rPr>
          <w:rFonts w:ascii="Times New Roman" w:eastAsia="Times New Roman" w:hAnsi="Times New Roman" w:cs="Times New Roman"/>
          <w:sz w:val="24"/>
          <w:szCs w:val="24"/>
        </w:rPr>
        <w:t xml:space="preserve"> will be awarded to a student pursuing a degree in the fine arts (visual art, music, theatre, or dance). The scholarship is given in memory of Ms. Kruer’s tireless dedication to developing students’ love and appreciation for art throughout her 30</w:t>
      </w:r>
      <w:r>
        <w:rPr>
          <w:rFonts w:ascii="Times New Roman" w:eastAsia="Times New Roman" w:hAnsi="Times New Roman" w:cs="Times New Roman"/>
          <w:sz w:val="24"/>
          <w:szCs w:val="24"/>
        </w:rPr>
        <w:t>+ years of teaching art in public schools.  One time award of $500.00</w:t>
      </w:r>
    </w:p>
    <w:p w:rsidR="005111C7" w:rsidRDefault="00151AB3">
      <w:pPr>
        <w:widowControl w:val="0"/>
        <w:numPr>
          <w:ilvl w:val="0"/>
          <w:numId w:val="6"/>
        </w:numPr>
        <w:shd w:val="clear" w:color="auto" w:fill="FFFFFF"/>
        <w:spacing w:line="240" w:lineRule="auto"/>
        <w:rPr>
          <w:sz w:val="24"/>
          <w:szCs w:val="24"/>
        </w:rPr>
      </w:pPr>
      <w:r>
        <w:rPr>
          <w:rFonts w:ascii="Times New Roman" w:eastAsia="Times New Roman" w:hAnsi="Times New Roman" w:cs="Times New Roman"/>
          <w:b/>
          <w:bCs/>
          <w:sz w:val="24"/>
          <w:szCs w:val="24"/>
        </w:rPr>
        <w:t>Wayne Shoaf/Home Trust Bank Scholarship</w:t>
      </w:r>
      <w:r>
        <w:rPr>
          <w:rFonts w:ascii="Times New Roman" w:eastAsia="Times New Roman" w:hAnsi="Times New Roman" w:cs="Times New Roman"/>
          <w:sz w:val="24"/>
          <w:szCs w:val="24"/>
        </w:rPr>
        <w:t xml:space="preserve"> was established to assist a deserving senior in the Davidson County Schools who is in need of financial assistance and plans to enter a two or fou</w:t>
      </w:r>
      <w:r>
        <w:rPr>
          <w:rFonts w:ascii="Times New Roman" w:eastAsia="Times New Roman" w:hAnsi="Times New Roman" w:cs="Times New Roman"/>
          <w:sz w:val="24"/>
          <w:szCs w:val="24"/>
        </w:rPr>
        <w:t>r-year degree program pursuing a career in business. Selection will be based upon financial need, school and community service, and the desire to pursue a career in business. One time award of $500.00</w:t>
      </w:r>
    </w:p>
    <w:p w:rsidR="005111C7" w:rsidRDefault="00151AB3">
      <w:pPr>
        <w:widowControl w:val="0"/>
        <w:numPr>
          <w:ilvl w:val="0"/>
          <w:numId w:val="6"/>
        </w:numPr>
        <w:shd w:val="clear" w:color="auto" w:fill="FFFFFF"/>
        <w:spacing w:line="240" w:lineRule="auto"/>
        <w:rPr>
          <w:sz w:val="24"/>
          <w:szCs w:val="24"/>
        </w:rPr>
      </w:pPr>
      <w:r>
        <w:rPr>
          <w:rFonts w:ascii="Times New Roman" w:eastAsia="Times New Roman" w:hAnsi="Times New Roman" w:cs="Times New Roman"/>
          <w:b/>
          <w:bCs/>
          <w:sz w:val="24"/>
          <w:szCs w:val="24"/>
        </w:rPr>
        <w:t>DCEF Scholarship (Two-Year School)</w:t>
      </w:r>
      <w:r>
        <w:rPr>
          <w:rFonts w:ascii="Times New Roman" w:eastAsia="Times New Roman" w:hAnsi="Times New Roman" w:cs="Times New Roman"/>
          <w:sz w:val="24"/>
          <w:szCs w:val="24"/>
        </w:rPr>
        <w:t xml:space="preserve"> established to assis</w:t>
      </w:r>
      <w:r>
        <w:rPr>
          <w:rFonts w:ascii="Times New Roman" w:eastAsia="Times New Roman" w:hAnsi="Times New Roman" w:cs="Times New Roman"/>
          <w:sz w:val="24"/>
          <w:szCs w:val="24"/>
        </w:rPr>
        <w:t>t a deserving senior in the Davidson County Schools who needs financial assistance and plans to enter a two degree program. Selection will be based upon depth of character, academic potential, school/community service, and financial need. One time award of</w:t>
      </w:r>
      <w:r>
        <w:rPr>
          <w:rFonts w:ascii="Times New Roman" w:eastAsia="Times New Roman" w:hAnsi="Times New Roman" w:cs="Times New Roman"/>
          <w:sz w:val="24"/>
          <w:szCs w:val="24"/>
        </w:rPr>
        <w:t xml:space="preserve"> $1,000.00</w:t>
      </w:r>
    </w:p>
    <w:p w:rsidR="005111C7" w:rsidRDefault="00151AB3">
      <w:pPr>
        <w:widowControl w:val="0"/>
        <w:numPr>
          <w:ilvl w:val="0"/>
          <w:numId w:val="6"/>
        </w:numPr>
        <w:shd w:val="clear" w:color="auto" w:fill="FFFFFF"/>
        <w:spacing w:line="240" w:lineRule="auto"/>
        <w:rPr>
          <w:sz w:val="24"/>
          <w:szCs w:val="24"/>
        </w:rPr>
      </w:pPr>
      <w:r>
        <w:rPr>
          <w:rFonts w:ascii="Times New Roman" w:eastAsia="Times New Roman" w:hAnsi="Times New Roman" w:cs="Times New Roman"/>
          <w:b/>
          <w:bCs/>
          <w:sz w:val="24"/>
          <w:szCs w:val="24"/>
        </w:rPr>
        <w:t>DCEF Scholarship (Four-Year School)</w:t>
      </w:r>
      <w:r>
        <w:rPr>
          <w:rFonts w:ascii="Times New Roman" w:eastAsia="Times New Roman" w:hAnsi="Times New Roman" w:cs="Times New Roman"/>
          <w:sz w:val="24"/>
          <w:szCs w:val="24"/>
        </w:rPr>
        <w:t xml:space="preserve"> was established to assist a deserving senior in the Davidson County Schools who needs financial assistance and plans to enter a four-year degree program. Selection will be based upon depth of character, academ</w:t>
      </w:r>
      <w:r>
        <w:rPr>
          <w:rFonts w:ascii="Times New Roman" w:eastAsia="Times New Roman" w:hAnsi="Times New Roman" w:cs="Times New Roman"/>
          <w:sz w:val="24"/>
          <w:szCs w:val="24"/>
        </w:rPr>
        <w:t>ic potential, school/community service, and financial need. One time award of $1,000.00</w:t>
      </w:r>
    </w:p>
    <w:p w:rsidR="005111C7" w:rsidRDefault="00151AB3">
      <w:pPr>
        <w:widowControl w:val="0"/>
        <w:numPr>
          <w:ilvl w:val="0"/>
          <w:numId w:val="6"/>
        </w:numPr>
        <w:shd w:val="clear" w:color="auto" w:fill="FFFFFF"/>
        <w:spacing w:line="240" w:lineRule="auto"/>
        <w:rPr>
          <w:sz w:val="24"/>
          <w:szCs w:val="24"/>
        </w:rPr>
      </w:pPr>
      <w:r>
        <w:rPr>
          <w:rFonts w:ascii="Times New Roman" w:eastAsia="Times New Roman" w:hAnsi="Times New Roman" w:cs="Times New Roman"/>
          <w:b/>
          <w:bCs/>
          <w:sz w:val="24"/>
          <w:szCs w:val="24"/>
        </w:rPr>
        <w:t>The Carol Fritts Brinkley Scholarship</w:t>
      </w:r>
      <w:r>
        <w:rPr>
          <w:rFonts w:ascii="Times New Roman" w:eastAsia="Times New Roman" w:hAnsi="Times New Roman" w:cs="Times New Roman"/>
          <w:sz w:val="24"/>
          <w:szCs w:val="24"/>
        </w:rPr>
        <w:t xml:space="preserve"> is available for teacher assistants employed by Davidson County Schools who are pursuing a 4 year degree in education as well as D</w:t>
      </w:r>
      <w:r>
        <w:rPr>
          <w:rFonts w:ascii="Times New Roman" w:eastAsia="Times New Roman" w:hAnsi="Times New Roman" w:cs="Times New Roman"/>
          <w:sz w:val="24"/>
          <w:szCs w:val="24"/>
        </w:rPr>
        <w:t>avidson County residents who are graduating in the two-year college transfer program from DDCC and have been accepted at a four-year college pursuing teaching degree. Applications are available from school principals beginning February 15, or by request fr</w:t>
      </w:r>
      <w:r>
        <w:rPr>
          <w:rFonts w:ascii="Times New Roman" w:eastAsia="Times New Roman" w:hAnsi="Times New Roman" w:cs="Times New Roman"/>
          <w:sz w:val="24"/>
          <w:szCs w:val="24"/>
        </w:rPr>
        <w:t xml:space="preserve">om </w:t>
      </w:r>
      <w:hyperlink r:id="rId16">
        <w:r>
          <w:rPr>
            <w:rFonts w:ascii="Times New Roman" w:eastAsia="Times New Roman" w:hAnsi="Times New Roman" w:cs="Times New Roman"/>
            <w:sz w:val="24"/>
            <w:szCs w:val="24"/>
          </w:rPr>
          <w:t>dcefnc@gmail.com</w:t>
        </w:r>
      </w:hyperlink>
      <w:r>
        <w:rPr>
          <w:rFonts w:ascii="Times New Roman" w:eastAsia="Times New Roman" w:hAnsi="Times New Roman" w:cs="Times New Roman"/>
          <w:sz w:val="24"/>
          <w:szCs w:val="24"/>
        </w:rPr>
        <w:t>. One time award of $1,000.00</w:t>
      </w:r>
    </w:p>
    <w:p w:rsidR="005111C7" w:rsidRDefault="00151AB3">
      <w:pPr>
        <w:widowControl w:val="0"/>
        <w:numPr>
          <w:ilvl w:val="0"/>
          <w:numId w:val="6"/>
        </w:numPr>
        <w:shd w:val="clear" w:color="auto" w:fill="FFFFFF"/>
        <w:spacing w:line="240" w:lineRule="auto"/>
        <w:rPr>
          <w:sz w:val="24"/>
          <w:szCs w:val="24"/>
        </w:rPr>
      </w:pPr>
      <w:r>
        <w:rPr>
          <w:rFonts w:ascii="Times New Roman" w:eastAsia="Times New Roman" w:hAnsi="Times New Roman" w:cs="Times New Roman"/>
          <w:b/>
          <w:bCs/>
          <w:sz w:val="24"/>
          <w:szCs w:val="24"/>
        </w:rPr>
        <w:t>The Thomas Mathews Scholarship</w:t>
      </w:r>
      <w:r>
        <w:rPr>
          <w:rFonts w:ascii="Times New Roman" w:eastAsia="Times New Roman" w:hAnsi="Times New Roman" w:cs="Times New Roman"/>
          <w:sz w:val="24"/>
          <w:szCs w:val="24"/>
        </w:rPr>
        <w:t xml:space="preserve"> is available to children of employees of </w:t>
      </w:r>
      <w:hyperlink r:id="rId17">
        <w:r>
          <w:rPr>
            <w:rFonts w:ascii="Times New Roman" w:eastAsia="Times New Roman" w:hAnsi="Times New Roman" w:cs="Times New Roman"/>
            <w:sz w:val="24"/>
            <w:szCs w:val="24"/>
          </w:rPr>
          <w:t xml:space="preserve">SII Dry Kilns </w:t>
        </w:r>
      </w:hyperlink>
      <w:r>
        <w:rPr>
          <w:rFonts w:ascii="Times New Roman" w:eastAsia="Times New Roman" w:hAnsi="Times New Roman" w:cs="Times New Roman"/>
          <w:sz w:val="24"/>
          <w:szCs w:val="24"/>
        </w:rPr>
        <w:t>awarded annually in an amount up to $1,000.00. Any qualified employee’s child who is graduating from high school or has graduated and is under the age of 21 and plans to attend an accredited community college or four year college or univers</w:t>
      </w:r>
      <w:r>
        <w:rPr>
          <w:rFonts w:ascii="Times New Roman" w:eastAsia="Times New Roman" w:hAnsi="Times New Roman" w:cs="Times New Roman"/>
          <w:sz w:val="24"/>
          <w:szCs w:val="24"/>
        </w:rPr>
        <w:t>ity in an undergraduate program will be eligible to compete for the scholarship. Additional information regarding employee requirements is available from the company’s Human Resource Department.</w:t>
      </w:r>
    </w:p>
    <w:p w:rsidR="005111C7" w:rsidRDefault="00151AB3">
      <w:pPr>
        <w:widowControl w:val="0"/>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18">
        <w:r>
          <w:rPr>
            <w:rFonts w:ascii="Times New Roman" w:eastAsia="Times New Roman" w:hAnsi="Times New Roman" w:cs="Times New Roman"/>
            <w:color w:val="1155CC"/>
            <w:sz w:val="24"/>
            <w:szCs w:val="24"/>
            <w:u w:val="single"/>
          </w:rPr>
          <w:t>https://dcefnc.org/high-school-scholarships/</w:t>
        </w:r>
      </w:hyperlink>
    </w:p>
    <w:p w:rsidR="005111C7" w:rsidRDefault="00151AB3">
      <w:pPr>
        <w:widowControl w:val="0"/>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April 1, 2026</w:t>
      </w:r>
    </w:p>
    <w:p w:rsidR="005111C7" w:rsidRDefault="005111C7">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5111C7" w:rsidRDefault="00151AB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noProof/>
        </w:rPr>
        <w:drawing>
          <wp:anchor distT="114300" distB="114300" distL="114300" distR="114300" simplePos="0" relativeHeight="251660288" behindDoc="0" locked="0" layoutInCell="1" hidden="0" allowOverlap="1">
            <wp:simplePos x="0" y="0"/>
            <wp:positionH relativeFrom="column">
              <wp:posOffset>114300</wp:posOffset>
            </wp:positionH>
            <wp:positionV relativeFrom="paragraph">
              <wp:posOffset>157749</wp:posOffset>
            </wp:positionV>
            <wp:extent cx="552450" cy="378437"/>
            <wp:effectExtent l="0" t="0" r="0" b="0"/>
            <wp:wrapSquare wrapText="bothSides" distT="114300" distB="114300" distL="114300" distR="114300"/>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552450" cy="378437"/>
                    </a:xfrm>
                    <a:prstGeom prst="rect">
                      <a:avLst/>
                    </a:prstGeom>
                    <a:ln/>
                  </pic:spPr>
                </pic:pic>
              </a:graphicData>
            </a:graphic>
          </wp:anchor>
        </w:drawing>
      </w:r>
    </w:p>
    <w:p w:rsidR="005111C7" w:rsidRDefault="00151AB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NC Home Builders Association Workforce Development Scholarships</w:t>
      </w:r>
    </w:p>
    <w:p w:rsidR="005111C7" w:rsidRDefault="00151AB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w:t>
      </w:r>
    </w:p>
    <w:p w:rsidR="005111C7" w:rsidRDefault="00151AB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The North Carolina Home Builders Educational &amp; Charitable Foundation, Inc. (NCHBECF) will award up to eight $1,000 scholarships to community college or technical school students in each of NCHBA’s eight regions. </w:t>
      </w:r>
      <w:r>
        <w:rPr>
          <w:rFonts w:ascii="Times New Roman" w:eastAsia="Times New Roman" w:hAnsi="Times New Roman" w:cs="Times New Roman"/>
          <w:b/>
          <w:bCs/>
          <w:sz w:val="24"/>
          <w:szCs w:val="24"/>
        </w:rPr>
        <w:t>Scholarships will be awarded to students who are entering a program considered to be a skilled trade in the construction industry</w:t>
      </w:r>
      <w:r>
        <w:rPr>
          <w:rFonts w:ascii="Times New Roman" w:eastAsia="Times New Roman" w:hAnsi="Times New Roman" w:cs="Times New Roman"/>
          <w:sz w:val="24"/>
          <w:szCs w:val="24"/>
        </w:rPr>
        <w:t xml:space="preserve"> (i.e., carpentry, welding, plumbing, electrical, masonry, etc.).Eligibility criteria &amp; general information: Scholarships will </w:t>
      </w:r>
      <w:r>
        <w:rPr>
          <w:rFonts w:ascii="Times New Roman" w:eastAsia="Times New Roman" w:hAnsi="Times New Roman" w:cs="Times New Roman"/>
          <w:sz w:val="24"/>
          <w:szCs w:val="24"/>
        </w:rPr>
        <w:t xml:space="preserve">be awarded to students who are </w:t>
      </w:r>
      <w:r>
        <w:rPr>
          <w:rFonts w:ascii="Times New Roman" w:eastAsia="Times New Roman" w:hAnsi="Times New Roman" w:cs="Times New Roman"/>
          <w:sz w:val="24"/>
          <w:szCs w:val="24"/>
        </w:rPr>
        <w:lastRenderedPageBreak/>
        <w:t>entering a program considered to be a skilled trade in the construction industry (i.e., carpentry, welding, plumbing, electrical, masonry, etc.). They do not have to be related to an NCHBA member nor do they have to be nomina</w:t>
      </w:r>
      <w:r>
        <w:rPr>
          <w:rFonts w:ascii="Times New Roman" w:eastAsia="Times New Roman" w:hAnsi="Times New Roman" w:cs="Times New Roman"/>
          <w:sz w:val="24"/>
          <w:szCs w:val="24"/>
        </w:rPr>
        <w:t>ted by one; however, those recommended or related to an NCHBA member will take preference. One per NCHBA region will be awarded per year based on eight NCHBA regions.</w:t>
      </w:r>
    </w:p>
    <w:p w:rsidR="005111C7" w:rsidRDefault="00151AB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323232"/>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Apply online @</w:t>
      </w:r>
      <w:r>
        <w:rPr>
          <w:rFonts w:ascii="Times New Roman" w:eastAsia="Times New Roman" w:hAnsi="Times New Roman" w:cs="Times New Roman"/>
          <w:color w:val="323232"/>
          <w:sz w:val="24"/>
          <w:szCs w:val="24"/>
        </w:rPr>
        <w:t xml:space="preserve"> </w:t>
      </w:r>
      <w:hyperlink r:id="rId19">
        <w:r>
          <w:rPr>
            <w:rFonts w:ascii="Times New Roman" w:eastAsia="Times New Roman" w:hAnsi="Times New Roman" w:cs="Times New Roman"/>
            <w:color w:val="1155CC"/>
            <w:sz w:val="24"/>
            <w:szCs w:val="24"/>
            <w:u w:val="single"/>
          </w:rPr>
          <w:t>https://www.nchba.org/workforce-development-scholarships/</w:t>
        </w:r>
      </w:hyperlink>
    </w:p>
    <w:p w:rsidR="005111C7" w:rsidRDefault="00151AB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March 30, 2026</w:t>
      </w:r>
    </w:p>
    <w:p w:rsidR="005111C7" w:rsidRDefault="005111C7">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5111C7" w:rsidRDefault="00151AB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Davidson Water Scholarship</w:t>
      </w:r>
      <w:r>
        <w:rPr>
          <w:noProof/>
        </w:rPr>
        <w:drawing>
          <wp:anchor distT="114300" distB="114300" distL="114300" distR="114300" simplePos="0" relativeHeight="251661312" behindDoc="0" locked="0" layoutInCell="1" hidden="0" allowOverlap="1">
            <wp:simplePos x="0" y="0"/>
            <wp:positionH relativeFrom="column">
              <wp:posOffset>114300</wp:posOffset>
            </wp:positionH>
            <wp:positionV relativeFrom="paragraph">
              <wp:posOffset>137160</wp:posOffset>
            </wp:positionV>
            <wp:extent cx="552450" cy="378437"/>
            <wp:effectExtent l="0" t="0" r="0" b="0"/>
            <wp:wrapSquare wrapText="bothSides" distT="114300" distB="114300" distL="114300" distR="11430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552450" cy="378437"/>
                    </a:xfrm>
                    <a:prstGeom prst="rect">
                      <a:avLst/>
                    </a:prstGeom>
                    <a:ln/>
                  </pic:spPr>
                </pic:pic>
              </a:graphicData>
            </a:graphic>
          </wp:anchor>
        </w:drawing>
      </w:r>
    </w:p>
    <w:p w:rsidR="005111C7" w:rsidRDefault="00151AB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$5,000</w:t>
      </w:r>
    </w:p>
    <w:p w:rsidR="005111C7" w:rsidRDefault="00151AB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Davidson Water, Inc. has established the Thad K. Hartley Memorial Scholarship in memory of all past board</w:t>
      </w:r>
      <w:r>
        <w:rPr>
          <w:rFonts w:ascii="Times New Roman" w:eastAsia="Times New Roman" w:hAnsi="Times New Roman" w:cs="Times New Roman"/>
          <w:sz w:val="24"/>
          <w:szCs w:val="24"/>
        </w:rPr>
        <w:t xml:space="preserve"> members who volunteered their time, knowledge, and expertise to form and administer a water system to provide safe, reliable water for present and future generations. The scholarship committee will award four $5,000 scholarships through this program to hi</w:t>
      </w:r>
      <w:r>
        <w:rPr>
          <w:rFonts w:ascii="Times New Roman" w:eastAsia="Times New Roman" w:hAnsi="Times New Roman" w:cs="Times New Roman"/>
          <w:sz w:val="24"/>
          <w:szCs w:val="24"/>
        </w:rPr>
        <w:t xml:space="preserve">gh school seniors who meet the following eligibility requirements: </w:t>
      </w:r>
    </w:p>
    <w:p w:rsidR="005111C7" w:rsidRDefault="00151AB3">
      <w:pPr>
        <w:widowControl w:val="0"/>
        <w:numPr>
          <w:ilvl w:val="0"/>
          <w:numId w:val="11"/>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Applicant must be a graduating high school senior who has been accepted by an accredited college or university and is pursuing a 4-year degree.</w:t>
      </w:r>
    </w:p>
    <w:p w:rsidR="005111C7" w:rsidRDefault="00151AB3">
      <w:pPr>
        <w:widowControl w:val="0"/>
        <w:numPr>
          <w:ilvl w:val="0"/>
          <w:numId w:val="1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Applicants must reside in a home that is served by Davidson Water, Inc.</w:t>
      </w:r>
    </w:p>
    <w:p w:rsidR="005111C7" w:rsidRDefault="00151AB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You may pick up an application in Student Services or print a copy from the </w:t>
      </w:r>
      <w:hyperlink r:id="rId20">
        <w:r>
          <w:rPr>
            <w:rFonts w:ascii="Times New Roman" w:eastAsia="Times New Roman" w:hAnsi="Times New Roman" w:cs="Times New Roman"/>
            <w:color w:val="1155CC"/>
            <w:sz w:val="24"/>
            <w:szCs w:val="24"/>
            <w:u w:val="single"/>
          </w:rPr>
          <w:t>Student Services Website</w:t>
        </w:r>
      </w:hyperlink>
      <w:r>
        <w:rPr>
          <w:rFonts w:ascii="Times New Roman" w:eastAsia="Times New Roman" w:hAnsi="Times New Roman" w:cs="Times New Roman"/>
          <w:sz w:val="24"/>
          <w:szCs w:val="24"/>
        </w:rPr>
        <w:t>.</w:t>
      </w:r>
    </w:p>
    <w:p w:rsidR="005111C7" w:rsidRDefault="00151AB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Please return no later than March 31, 2026 to Davidson Water Inc, Scholarship Committee:</w:t>
      </w:r>
    </w:p>
    <w:p w:rsidR="005111C7" w:rsidRDefault="00151AB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Mailing Address: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Physical Address:</w:t>
      </w:r>
    </w:p>
    <w:p w:rsidR="005111C7" w:rsidRDefault="00151AB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 Box 969</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7040 Old Highway 52</w:t>
      </w:r>
    </w:p>
    <w:p w:rsidR="005111C7" w:rsidRDefault="00151AB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Welcome, NC 27374</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Welcome, NC 2</w:t>
      </w:r>
      <w:r>
        <w:rPr>
          <w:rFonts w:ascii="Times New Roman" w:eastAsia="Times New Roman" w:hAnsi="Times New Roman" w:cs="Times New Roman"/>
          <w:sz w:val="24"/>
          <w:szCs w:val="24"/>
        </w:rPr>
        <w:t>7295</w:t>
      </w:r>
    </w:p>
    <w:p w:rsidR="005111C7" w:rsidRDefault="005111C7">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5111C7" w:rsidRDefault="00151AB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Captain Ronnie B. Metcalf Foundation Scholarship</w:t>
      </w:r>
      <w:r>
        <w:rPr>
          <w:noProof/>
        </w:rPr>
        <w:drawing>
          <wp:anchor distT="114300" distB="114300" distL="114300" distR="114300" simplePos="0" relativeHeight="251662336" behindDoc="0" locked="0" layoutInCell="1" hidden="0" allowOverlap="1">
            <wp:simplePos x="0" y="0"/>
            <wp:positionH relativeFrom="column">
              <wp:posOffset>114300</wp:posOffset>
            </wp:positionH>
            <wp:positionV relativeFrom="paragraph">
              <wp:posOffset>137160</wp:posOffset>
            </wp:positionV>
            <wp:extent cx="552450" cy="378437"/>
            <wp:effectExtent l="0" t="0" r="0" b="0"/>
            <wp:wrapSquare wrapText="bothSides" distT="114300" distB="114300" distL="114300" distR="11430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552450" cy="378437"/>
                    </a:xfrm>
                    <a:prstGeom prst="rect">
                      <a:avLst/>
                    </a:prstGeom>
                    <a:ln/>
                  </pic:spPr>
                </pic:pic>
              </a:graphicData>
            </a:graphic>
          </wp:anchor>
        </w:drawing>
      </w:r>
    </w:p>
    <w:p w:rsidR="005111C7" w:rsidRDefault="00151AB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$1,500</w:t>
      </w:r>
    </w:p>
    <w:p w:rsidR="005111C7" w:rsidRDefault="00151AB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This scholarship was established to honor the memory of Ronnie Metcalf who died on March 29th, 2024, after sustaining life threatening burns in a house fire.  Captain Metcalf started his career as a volunteer with the Denton Fire Department in 1992. In 2</w:t>
      </w:r>
      <w:r>
        <w:rPr>
          <w:rFonts w:ascii="Times New Roman" w:eastAsia="Times New Roman" w:hAnsi="Times New Roman" w:cs="Times New Roman"/>
          <w:sz w:val="24"/>
          <w:szCs w:val="24"/>
        </w:rPr>
        <w:t xml:space="preserve">005 he was hired by the City of Lexington Fire Department. He worked hard in furthering his education and experience to continually advance through the ranks within the fire department. In 2018 he earned the rank of Captain. Captain Metcalf was also an NC </w:t>
      </w:r>
      <w:r>
        <w:rPr>
          <w:rFonts w:ascii="Times New Roman" w:eastAsia="Times New Roman" w:hAnsi="Times New Roman" w:cs="Times New Roman"/>
          <w:sz w:val="24"/>
          <w:szCs w:val="24"/>
        </w:rPr>
        <w:t>State certified Fire Instructor and instructed at many local community colleges. Captain Metcalf’s impact on not just the department but many individuals from several different counties are saving lives and property to this day. His heart of servantship an</w:t>
      </w:r>
      <w:r>
        <w:rPr>
          <w:rFonts w:ascii="Times New Roman" w:eastAsia="Times New Roman" w:hAnsi="Times New Roman" w:cs="Times New Roman"/>
          <w:sz w:val="24"/>
          <w:szCs w:val="24"/>
        </w:rPr>
        <w:t>d selflessness extended to his family, church and complete strangers.  The impact that he made on people’s lives and communities will always be remembered. Selection for this scholarship will go to a graduating senior who is pursuing a career as a first re</w:t>
      </w:r>
      <w:r>
        <w:rPr>
          <w:rFonts w:ascii="Times New Roman" w:eastAsia="Times New Roman" w:hAnsi="Times New Roman" w:cs="Times New Roman"/>
          <w:sz w:val="24"/>
          <w:szCs w:val="24"/>
        </w:rPr>
        <w:t>sponder.</w:t>
      </w:r>
    </w:p>
    <w:p w:rsidR="005111C7" w:rsidRDefault="00151AB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You may pick up an application in Student Services or print a copy from the </w:t>
      </w:r>
      <w:hyperlink r:id="rId21">
        <w:r>
          <w:rPr>
            <w:rFonts w:ascii="Times New Roman" w:eastAsia="Times New Roman" w:hAnsi="Times New Roman" w:cs="Times New Roman"/>
            <w:color w:val="1155CC"/>
            <w:sz w:val="24"/>
            <w:szCs w:val="24"/>
            <w:u w:val="single"/>
          </w:rPr>
          <w:t>Student Services Website</w:t>
        </w:r>
      </w:hyperlink>
      <w:r>
        <w:rPr>
          <w:rFonts w:ascii="Times New Roman" w:eastAsia="Times New Roman" w:hAnsi="Times New Roman" w:cs="Times New Roman"/>
          <w:sz w:val="24"/>
          <w:szCs w:val="24"/>
        </w:rPr>
        <w:t>.</w:t>
      </w:r>
    </w:p>
    <w:p w:rsidR="005111C7" w:rsidRDefault="00151AB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xml:space="preserve">: April 1, </w:t>
      </w:r>
      <w:r>
        <w:rPr>
          <w:rFonts w:ascii="Times New Roman" w:eastAsia="Times New Roman" w:hAnsi="Times New Roman" w:cs="Times New Roman"/>
          <w:sz w:val="24"/>
          <w:szCs w:val="24"/>
        </w:rPr>
        <w:t>2026</w:t>
      </w:r>
    </w:p>
    <w:p w:rsidR="005111C7" w:rsidRDefault="00151AB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noProof/>
        </w:rPr>
        <w:drawing>
          <wp:anchor distT="114300" distB="114300" distL="114300" distR="114300" simplePos="0" relativeHeight="251663360" behindDoc="0" locked="0" layoutInCell="1" hidden="0" allowOverlap="1">
            <wp:simplePos x="0" y="0"/>
            <wp:positionH relativeFrom="column">
              <wp:posOffset>-95249</wp:posOffset>
            </wp:positionH>
            <wp:positionV relativeFrom="paragraph">
              <wp:posOffset>262524</wp:posOffset>
            </wp:positionV>
            <wp:extent cx="552450" cy="378437"/>
            <wp:effectExtent l="0" t="0" r="0" b="0"/>
            <wp:wrapSquare wrapText="bothSides" distT="114300" distB="114300" distL="114300" distR="114300"/>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552450" cy="378437"/>
                    </a:xfrm>
                    <a:prstGeom prst="rect">
                      <a:avLst/>
                    </a:prstGeom>
                    <a:ln/>
                  </pic:spPr>
                </pic:pic>
              </a:graphicData>
            </a:graphic>
          </wp:anchor>
        </w:drawing>
      </w:r>
    </w:p>
    <w:p w:rsidR="005111C7" w:rsidRDefault="00151AB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Judge George Fuller Memorial Scholarship</w:t>
      </w:r>
    </w:p>
    <w:p w:rsidR="005111C7" w:rsidRDefault="00151AB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w:t>
      </w:r>
    </w:p>
    <w:p w:rsidR="005111C7" w:rsidRDefault="00151AB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Apply online @</w:t>
      </w:r>
      <w:hyperlink r:id="rId22">
        <w:r>
          <w:rPr>
            <w:rFonts w:ascii="Times New Roman" w:eastAsia="Times New Roman" w:hAnsi="Times New Roman" w:cs="Times New Roman"/>
            <w:color w:val="1155CC"/>
            <w:sz w:val="24"/>
            <w:szCs w:val="24"/>
            <w:u w:val="single"/>
          </w:rPr>
          <w:t>https://www.grantinterface.com/Home/Logon?urlkey=daviefoundations</w:t>
        </w:r>
      </w:hyperlink>
    </w:p>
    <w:p w:rsidR="005111C7" w:rsidRDefault="00151AB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lastRenderedPageBreak/>
        <w:t>Application Deadline</w:t>
      </w:r>
      <w:r>
        <w:rPr>
          <w:rFonts w:ascii="Times New Roman" w:eastAsia="Times New Roman" w:hAnsi="Times New Roman" w:cs="Times New Roman"/>
          <w:sz w:val="24"/>
          <w:szCs w:val="24"/>
        </w:rPr>
        <w:t>: F</w:t>
      </w:r>
      <w:r>
        <w:rPr>
          <w:rFonts w:ascii="Times New Roman" w:eastAsia="Times New Roman" w:hAnsi="Times New Roman" w:cs="Times New Roman"/>
          <w:sz w:val="24"/>
          <w:szCs w:val="24"/>
        </w:rPr>
        <w:t>ebruary 10, 2026</w:t>
      </w:r>
    </w:p>
    <w:p w:rsidR="005111C7" w:rsidRDefault="005111C7">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5111C7" w:rsidRDefault="005111C7">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5111C7" w:rsidRDefault="00151AB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noProof/>
        </w:rPr>
        <w:drawing>
          <wp:anchor distT="114300" distB="114300" distL="114300" distR="114300" simplePos="0" relativeHeight="251664384" behindDoc="0" locked="0" layoutInCell="1" hidden="0" allowOverlap="1">
            <wp:simplePos x="0" y="0"/>
            <wp:positionH relativeFrom="column">
              <wp:posOffset>-438149</wp:posOffset>
            </wp:positionH>
            <wp:positionV relativeFrom="paragraph">
              <wp:posOffset>114300</wp:posOffset>
            </wp:positionV>
            <wp:extent cx="552450" cy="378437"/>
            <wp:effectExtent l="0" t="0" r="0" b="0"/>
            <wp:wrapSquare wrapText="bothSides" distT="114300" distB="114300" distL="114300" distR="114300"/>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552450" cy="378437"/>
                    </a:xfrm>
                    <a:prstGeom prst="rect">
                      <a:avLst/>
                    </a:prstGeom>
                    <a:ln/>
                  </pic:spPr>
                </pic:pic>
              </a:graphicData>
            </a:graphic>
          </wp:anchor>
        </w:drawing>
      </w:r>
    </w:p>
    <w:p w:rsidR="005111C7" w:rsidRDefault="00151AB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Student View Scholarship</w:t>
      </w:r>
    </w:p>
    <w:p w:rsidR="005111C7" w:rsidRDefault="00151AB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$500-$10,000</w:t>
      </w:r>
    </w:p>
    <w:p w:rsidR="005111C7" w:rsidRDefault="00151AB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The 2026 Student-View Scholarship Program is offering over $13,000 worth of scholarships to high school seniors who plan to attend a four-year college, community/junior college or career school. No minimum SAT/ACT score or grade point average. No essay r</w:t>
      </w:r>
      <w:r>
        <w:rPr>
          <w:rFonts w:ascii="Times New Roman" w:eastAsia="Times New Roman" w:hAnsi="Times New Roman" w:cs="Times New Roman"/>
          <w:sz w:val="24"/>
          <w:szCs w:val="24"/>
        </w:rPr>
        <w:t>equired. No lengthy application forms or application fees.</w:t>
      </w:r>
    </w:p>
    <w:p w:rsidR="005111C7" w:rsidRDefault="00151AB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23">
        <w:r>
          <w:rPr>
            <w:rFonts w:ascii="Times New Roman" w:eastAsia="Times New Roman" w:hAnsi="Times New Roman" w:cs="Times New Roman"/>
            <w:color w:val="1155CC"/>
            <w:sz w:val="24"/>
            <w:szCs w:val="24"/>
            <w:u w:val="single"/>
          </w:rPr>
          <w:t>https://www.student-view.com/</w:t>
        </w:r>
      </w:hyperlink>
    </w:p>
    <w:p w:rsidR="005111C7" w:rsidRDefault="00151AB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April 23, 2026</w:t>
      </w:r>
    </w:p>
    <w:p w:rsidR="005111C7" w:rsidRDefault="005111C7">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5111C7" w:rsidRDefault="00151AB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noProof/>
        </w:rPr>
        <w:drawing>
          <wp:anchor distT="114300" distB="114300" distL="114300" distR="114300" simplePos="0" relativeHeight="251665408" behindDoc="0" locked="0" layoutInCell="1" hidden="0" allowOverlap="1">
            <wp:simplePos x="0" y="0"/>
            <wp:positionH relativeFrom="column">
              <wp:posOffset>1</wp:posOffset>
            </wp:positionH>
            <wp:positionV relativeFrom="paragraph">
              <wp:posOffset>204201</wp:posOffset>
            </wp:positionV>
            <wp:extent cx="552450" cy="378437"/>
            <wp:effectExtent l="0" t="0" r="0" b="0"/>
            <wp:wrapSquare wrapText="bothSides" distT="114300" distB="114300" distL="114300" distR="114300"/>
            <wp:docPr id="1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552450" cy="378437"/>
                    </a:xfrm>
                    <a:prstGeom prst="rect">
                      <a:avLst/>
                    </a:prstGeom>
                    <a:ln/>
                  </pic:spPr>
                </pic:pic>
              </a:graphicData>
            </a:graphic>
          </wp:anchor>
        </w:drawing>
      </w:r>
    </w:p>
    <w:p w:rsidR="005111C7" w:rsidRDefault="00151AB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Davidson County Extension Master Gardener Volunteer Association Educational Scholarship</w:t>
      </w:r>
    </w:p>
    <w:p w:rsidR="005111C7" w:rsidRDefault="00151AB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w:t>
      </w:r>
    </w:p>
    <w:p w:rsidR="005111C7" w:rsidRDefault="00151AB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To be eligible, applicants must:</w:t>
      </w:r>
    </w:p>
    <w:p w:rsidR="005111C7" w:rsidRDefault="00151AB3">
      <w:pPr>
        <w:widowControl w:val="0"/>
        <w:numPr>
          <w:ilvl w:val="0"/>
          <w:numId w:val="5"/>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 current high school seniors residing in Davidson and attending a public, private, or homeschool within Davidson County.</w:t>
      </w:r>
    </w:p>
    <w:p w:rsidR="005111C7" w:rsidRDefault="00151AB3">
      <w:pPr>
        <w:widowControl w:val="0"/>
        <w:numPr>
          <w:ilvl w:val="0"/>
          <w:numId w:val="5"/>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Plan to attend an institution of higher education and intend to pursue a degree in horticulture, agriculture, or any related environm</w:t>
      </w:r>
      <w:r>
        <w:rPr>
          <w:rFonts w:ascii="Times New Roman" w:eastAsia="Times New Roman" w:hAnsi="Times New Roman" w:cs="Times New Roman"/>
          <w:sz w:val="24"/>
          <w:szCs w:val="24"/>
        </w:rPr>
        <w:t>ental field.</w:t>
      </w:r>
    </w:p>
    <w:p w:rsidR="005111C7" w:rsidRDefault="00151AB3">
      <w:pPr>
        <w:widowControl w:val="0"/>
        <w:numPr>
          <w:ilvl w:val="0"/>
          <w:numId w:val="5"/>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Have a minimum unweighted GPA of 2.0</w:t>
      </w:r>
    </w:p>
    <w:p w:rsidR="005111C7" w:rsidRDefault="00151AB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You may pick up an application in Student Services or print a copy from the </w:t>
      </w:r>
      <w:hyperlink r:id="rId24">
        <w:r>
          <w:rPr>
            <w:rFonts w:ascii="Times New Roman" w:eastAsia="Times New Roman" w:hAnsi="Times New Roman" w:cs="Times New Roman"/>
            <w:color w:val="1155CC"/>
            <w:sz w:val="24"/>
            <w:szCs w:val="24"/>
            <w:u w:val="single"/>
          </w:rPr>
          <w:t>Student Services</w:t>
        </w:r>
        <w:r>
          <w:rPr>
            <w:rFonts w:ascii="Times New Roman" w:eastAsia="Times New Roman" w:hAnsi="Times New Roman" w:cs="Times New Roman"/>
            <w:color w:val="1155CC"/>
            <w:sz w:val="24"/>
            <w:szCs w:val="24"/>
            <w:u w:val="single"/>
          </w:rPr>
          <w:t xml:space="preserve"> Website</w:t>
        </w:r>
      </w:hyperlink>
      <w:r>
        <w:rPr>
          <w:rFonts w:ascii="Times New Roman" w:eastAsia="Times New Roman" w:hAnsi="Times New Roman" w:cs="Times New Roman"/>
          <w:sz w:val="24"/>
          <w:szCs w:val="24"/>
        </w:rPr>
        <w:t>.</w:t>
      </w:r>
    </w:p>
    <w:p w:rsidR="005111C7" w:rsidRDefault="00151AB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Applications must be delivered in person or postmarked by Friday, March 6, 2026. Mail or Deliver to:</w:t>
      </w:r>
    </w:p>
    <w:p w:rsidR="005111C7" w:rsidRDefault="00151AB3">
      <w:pPr>
        <w:widowControl w:val="0"/>
        <w:pBdr>
          <w:top w:val="nil"/>
          <w:left w:val="nil"/>
          <w:bottom w:val="nil"/>
          <w:right w:val="nil"/>
          <w:between w:val="nil"/>
        </w:pBdr>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Davidson County Master Gardener Association</w:t>
      </w:r>
    </w:p>
    <w:p w:rsidR="005111C7" w:rsidRDefault="00151AB3">
      <w:pPr>
        <w:widowControl w:val="0"/>
        <w:pBdr>
          <w:top w:val="nil"/>
          <w:left w:val="nil"/>
          <w:bottom w:val="nil"/>
          <w:right w:val="nil"/>
          <w:between w:val="nil"/>
        </w:pBdr>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Scholarship Committee</w:t>
      </w:r>
    </w:p>
    <w:p w:rsidR="005111C7" w:rsidRDefault="00151AB3">
      <w:pPr>
        <w:widowControl w:val="0"/>
        <w:pBdr>
          <w:top w:val="nil"/>
          <w:left w:val="nil"/>
          <w:bottom w:val="nil"/>
          <w:right w:val="nil"/>
          <w:between w:val="nil"/>
        </w:pBdr>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301 East Center STreet</w:t>
      </w:r>
    </w:p>
    <w:p w:rsidR="005111C7" w:rsidRDefault="00151AB3">
      <w:pPr>
        <w:widowControl w:val="0"/>
        <w:pBdr>
          <w:top w:val="nil"/>
          <w:left w:val="nil"/>
          <w:bottom w:val="nil"/>
          <w:right w:val="nil"/>
          <w:between w:val="nil"/>
        </w:pBdr>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Lexington, NC 27292</w:t>
      </w:r>
    </w:p>
    <w:p w:rsidR="005111C7" w:rsidRDefault="00151AB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noProof/>
        </w:rPr>
        <w:drawing>
          <wp:anchor distT="114300" distB="114300" distL="114300" distR="114300" simplePos="0" relativeHeight="251666432" behindDoc="0" locked="0" layoutInCell="1" hidden="0" allowOverlap="1">
            <wp:simplePos x="0" y="0"/>
            <wp:positionH relativeFrom="column">
              <wp:posOffset>114300</wp:posOffset>
            </wp:positionH>
            <wp:positionV relativeFrom="paragraph">
              <wp:posOffset>285750</wp:posOffset>
            </wp:positionV>
            <wp:extent cx="552450" cy="378437"/>
            <wp:effectExtent l="0" t="0" r="0" b="0"/>
            <wp:wrapSquare wrapText="bothSides" distT="114300" distB="114300" distL="114300" distR="114300"/>
            <wp:docPr id="1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552450" cy="378437"/>
                    </a:xfrm>
                    <a:prstGeom prst="rect">
                      <a:avLst/>
                    </a:prstGeom>
                    <a:ln/>
                  </pic:spPr>
                </pic:pic>
              </a:graphicData>
            </a:graphic>
          </wp:anchor>
        </w:drawing>
      </w:r>
    </w:p>
    <w:p w:rsidR="005111C7" w:rsidRDefault="00151AB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SECU People Helping People Scholarship</w:t>
      </w:r>
    </w:p>
    <w:p w:rsidR="005111C7" w:rsidRDefault="00151AB3">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$10,000</w:t>
      </w:r>
    </w:p>
    <w:p w:rsidR="005111C7" w:rsidRDefault="00151AB3">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p>
    <w:p w:rsidR="005111C7" w:rsidRDefault="00151AB3">
      <w:pPr>
        <w:widowControl w:val="0"/>
        <w:numPr>
          <w:ilvl w:val="0"/>
          <w:numId w:val="10"/>
        </w:numP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Is either an SECU member or is eligible for membership through a parent/guardian. The student or their parent/guardian must be an SECU member at the time of the application.</w:t>
      </w:r>
    </w:p>
    <w:p w:rsidR="005111C7" w:rsidRDefault="00151AB3">
      <w:pPr>
        <w:widowControl w:val="0"/>
        <w:numPr>
          <w:ilvl w:val="0"/>
          <w:numId w:val="10"/>
        </w:numP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Is a Senior at a North Carolina public high school who has been accepted to one of the 16 constituent campuses of the University of North Carolina System; copy of acceptance letter must be provided.</w:t>
      </w:r>
    </w:p>
    <w:p w:rsidR="005111C7" w:rsidRDefault="00151AB3">
      <w:pPr>
        <w:widowControl w:val="0"/>
        <w:numPr>
          <w:ilvl w:val="0"/>
          <w:numId w:val="10"/>
        </w:numP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Is a resident of North Carolina and is eligible for in-st</w:t>
      </w:r>
      <w:r>
        <w:rPr>
          <w:rFonts w:ascii="Times New Roman" w:eastAsia="Times New Roman" w:hAnsi="Times New Roman" w:cs="Times New Roman"/>
          <w:sz w:val="24"/>
          <w:szCs w:val="24"/>
        </w:rPr>
        <w:t>ate tuition.</w:t>
      </w:r>
    </w:p>
    <w:p w:rsidR="005111C7" w:rsidRDefault="00151AB3">
      <w:pPr>
        <w:widowControl w:val="0"/>
        <w:numPr>
          <w:ilvl w:val="0"/>
          <w:numId w:val="10"/>
        </w:numP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Best exemplifies the “People Helping People” philosophy of SECU, and has demonstrated leadership, excellence of character, integrity, and community involvement.</w:t>
      </w:r>
    </w:p>
    <w:p w:rsidR="005111C7" w:rsidRDefault="00151AB3">
      <w:pPr>
        <w:widowControl w:val="0"/>
        <w:numPr>
          <w:ilvl w:val="0"/>
          <w:numId w:val="10"/>
        </w:numP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Demonstrates scholastic achievement with a maintained 2.5 or higher unweighted grade point average on a 4.0 scale and may be deserving of financial aid.</w:t>
      </w:r>
    </w:p>
    <w:p w:rsidR="005111C7" w:rsidRDefault="00151AB3">
      <w:pPr>
        <w:widowControl w:val="0"/>
        <w:numPr>
          <w:ilvl w:val="0"/>
          <w:numId w:val="10"/>
        </w:numP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Will use the scholarship to pay for full-time student tuition and fees.</w:t>
      </w:r>
    </w:p>
    <w:p w:rsidR="005111C7" w:rsidRDefault="00151AB3">
      <w:pPr>
        <w:widowControl w:val="0"/>
        <w:numPr>
          <w:ilvl w:val="0"/>
          <w:numId w:val="10"/>
        </w:numP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Agrees to continue as a full-ti</w:t>
      </w:r>
      <w:r>
        <w:rPr>
          <w:rFonts w:ascii="Times New Roman" w:eastAsia="Times New Roman" w:hAnsi="Times New Roman" w:cs="Times New Roman"/>
          <w:sz w:val="24"/>
          <w:szCs w:val="24"/>
        </w:rPr>
        <w:t xml:space="preserve">me student in good standing (maintaining 2.5 or higher GPA) with the same university for up to eight consecutive fall/spring semesters, with the </w:t>
      </w:r>
      <w:r>
        <w:rPr>
          <w:rFonts w:ascii="Times New Roman" w:eastAsia="Times New Roman" w:hAnsi="Times New Roman" w:cs="Times New Roman"/>
          <w:i/>
          <w:iCs/>
          <w:sz w:val="24"/>
          <w:szCs w:val="24"/>
        </w:rPr>
        <w:t>People Helping People</w:t>
      </w:r>
      <w:r>
        <w:rPr>
          <w:rFonts w:ascii="Times New Roman" w:eastAsia="Times New Roman" w:hAnsi="Times New Roman" w:cs="Times New Roman"/>
          <w:sz w:val="24"/>
          <w:szCs w:val="24"/>
        </w:rPr>
        <w:t xml:space="preserve"> scholarship amount payable at $1,250 per semester. Scholarships are not transferable with</w:t>
      </w:r>
      <w:r>
        <w:rPr>
          <w:rFonts w:ascii="Times New Roman" w:eastAsia="Times New Roman" w:hAnsi="Times New Roman" w:cs="Times New Roman"/>
          <w:sz w:val="24"/>
          <w:szCs w:val="24"/>
        </w:rPr>
        <w:t>out prior approval of SECU Foundation.</w:t>
      </w:r>
    </w:p>
    <w:p w:rsidR="005111C7" w:rsidRDefault="00151AB3">
      <w:pPr>
        <w:widowControl w:val="0"/>
        <w:numPr>
          <w:ilvl w:val="0"/>
          <w:numId w:val="10"/>
        </w:numP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Is not a director, employee, or family member of a director or employee of SECU or the SECU Foundation, or a family member of a member of the scholarship selection committee. </w:t>
      </w:r>
    </w:p>
    <w:p w:rsidR="005111C7" w:rsidRDefault="00151AB3">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Please see Mrs. Cecil in Student Ser</w:t>
      </w:r>
      <w:r>
        <w:rPr>
          <w:rFonts w:ascii="Times New Roman" w:eastAsia="Times New Roman" w:hAnsi="Times New Roman" w:cs="Times New Roman"/>
          <w:sz w:val="24"/>
          <w:szCs w:val="24"/>
        </w:rPr>
        <w:t>vices for more information on the SECU application process.</w:t>
      </w:r>
    </w:p>
    <w:p w:rsidR="005111C7" w:rsidRDefault="00151AB3">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Completed applications should be turned in to Mrs. Cecil by Friday, March 6, 2026</w:t>
      </w:r>
    </w:p>
    <w:p w:rsidR="005111C7" w:rsidRDefault="00151AB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noProof/>
        </w:rPr>
        <w:drawing>
          <wp:anchor distT="114300" distB="114300" distL="114300" distR="114300" simplePos="0" relativeHeight="251667456" behindDoc="0" locked="0" layoutInCell="1" hidden="0" allowOverlap="1">
            <wp:simplePos x="0" y="0"/>
            <wp:positionH relativeFrom="column">
              <wp:posOffset>114300</wp:posOffset>
            </wp:positionH>
            <wp:positionV relativeFrom="paragraph">
              <wp:posOffset>224424</wp:posOffset>
            </wp:positionV>
            <wp:extent cx="552450" cy="445378"/>
            <wp:effectExtent l="0" t="0" r="0" b="0"/>
            <wp:wrapSquare wrapText="bothSides" distT="114300" distB="114300" distL="114300" distR="11430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552450" cy="445378"/>
                    </a:xfrm>
                    <a:prstGeom prst="rect">
                      <a:avLst/>
                    </a:prstGeom>
                    <a:ln/>
                  </pic:spPr>
                </pic:pic>
              </a:graphicData>
            </a:graphic>
          </wp:anchor>
        </w:drawing>
      </w:r>
    </w:p>
    <w:p w:rsidR="005111C7" w:rsidRDefault="00151AB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Wilma L. McCurdy Memorial Scholarship</w:t>
      </w:r>
    </w:p>
    <w:p w:rsidR="005111C7" w:rsidRDefault="00151AB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Varies</w:t>
      </w:r>
    </w:p>
    <w:p w:rsidR="005111C7" w:rsidRDefault="00151AB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Applicants must:</w:t>
      </w:r>
    </w:p>
    <w:p w:rsidR="005111C7" w:rsidRDefault="00151AB3">
      <w:pPr>
        <w:widowControl w:val="0"/>
        <w:numPr>
          <w:ilvl w:val="0"/>
          <w:numId w:val="8"/>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 worthy students who are permanent residents of Anson, Cabarrus, Davidson, Montgomery, Rowan, Stanly, and Union County, North Carolina.</w:t>
      </w:r>
    </w:p>
    <w:p w:rsidR="005111C7" w:rsidRDefault="00151AB3">
      <w:pPr>
        <w:widowControl w:val="0"/>
        <w:numPr>
          <w:ilvl w:val="0"/>
          <w:numId w:val="8"/>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Have a minimum cumulative unweighted GPA of 2.0 on a 4.0 scale.</w:t>
      </w:r>
    </w:p>
    <w:p w:rsidR="005111C7" w:rsidRDefault="00151AB3">
      <w:pPr>
        <w:widowControl w:val="0"/>
        <w:numPr>
          <w:ilvl w:val="0"/>
          <w:numId w:val="8"/>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 financial need.</w:t>
      </w:r>
    </w:p>
    <w:p w:rsidR="005111C7" w:rsidRDefault="00151AB3">
      <w:pPr>
        <w:widowControl w:val="0"/>
        <w:numPr>
          <w:ilvl w:val="0"/>
          <w:numId w:val="8"/>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 planning to attend full</w:t>
      </w:r>
      <w:r>
        <w:rPr>
          <w:rFonts w:ascii="Times New Roman" w:eastAsia="Times New Roman" w:hAnsi="Times New Roman" w:cs="Times New Roman"/>
          <w:sz w:val="24"/>
          <w:szCs w:val="24"/>
        </w:rPr>
        <w:t xml:space="preserve"> time Mars Hill University, Gardner-Webb University, Wingate University, Meredith College, Wake Forest University, Campbell University, or Chowan University.</w:t>
      </w:r>
    </w:p>
    <w:p w:rsidR="005111C7" w:rsidRDefault="00151AB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25">
        <w:r>
          <w:rPr>
            <w:rFonts w:ascii="Times New Roman" w:eastAsia="Times New Roman" w:hAnsi="Times New Roman" w:cs="Times New Roman"/>
            <w:color w:val="1155CC"/>
            <w:sz w:val="24"/>
            <w:szCs w:val="24"/>
            <w:u w:val="single"/>
          </w:rPr>
          <w:t>https://www.csascholar</w:t>
        </w:r>
        <w:r>
          <w:rPr>
            <w:rFonts w:ascii="Times New Roman" w:eastAsia="Times New Roman" w:hAnsi="Times New Roman" w:cs="Times New Roman"/>
            <w:color w:val="1155CC"/>
            <w:sz w:val="24"/>
            <w:szCs w:val="24"/>
            <w:u w:val="single"/>
          </w:rPr>
          <w:t>s.org/mccurdy/</w:t>
        </w:r>
      </w:hyperlink>
    </w:p>
    <w:p w:rsidR="005111C7" w:rsidRDefault="00151AB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March 12, 2026</w:t>
      </w:r>
    </w:p>
    <w:p w:rsidR="005111C7" w:rsidRDefault="005111C7">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5111C7" w:rsidRDefault="00151AB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Golden Leaf Scholarship</w:t>
      </w:r>
      <w:r>
        <w:rPr>
          <w:noProof/>
        </w:rPr>
        <w:drawing>
          <wp:anchor distT="114300" distB="114300" distL="114300" distR="114300" simplePos="0" relativeHeight="251668480" behindDoc="0" locked="0" layoutInCell="1" hidden="0" allowOverlap="1">
            <wp:simplePos x="0" y="0"/>
            <wp:positionH relativeFrom="column">
              <wp:posOffset>114300</wp:posOffset>
            </wp:positionH>
            <wp:positionV relativeFrom="paragraph">
              <wp:posOffset>137160</wp:posOffset>
            </wp:positionV>
            <wp:extent cx="547688" cy="547688"/>
            <wp:effectExtent l="0" t="0" r="0" b="0"/>
            <wp:wrapSquare wrapText="bothSides" distT="114300" distB="114300" distL="114300" distR="11430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547688" cy="547688"/>
                    </a:xfrm>
                    <a:prstGeom prst="rect">
                      <a:avLst/>
                    </a:prstGeom>
                    <a:ln/>
                  </pic:spPr>
                </pic:pic>
              </a:graphicData>
            </a:graphic>
          </wp:anchor>
        </w:drawing>
      </w:r>
    </w:p>
    <w:p w:rsidR="005111C7" w:rsidRDefault="00151AB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Up to $14,000</w:t>
      </w:r>
    </w:p>
    <w:p w:rsidR="005111C7" w:rsidRDefault="00151AB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The Golden Leaf Colleges and Universities Scholarship is designed to assist current North Carolina high school seniors and North Carolina community college transfer students. Recipients must be from certain rural counties, plan to attend a participating </w:t>
      </w:r>
      <w:r>
        <w:rPr>
          <w:rFonts w:ascii="Times New Roman" w:eastAsia="Times New Roman" w:hAnsi="Times New Roman" w:cs="Times New Roman"/>
          <w:sz w:val="24"/>
          <w:szCs w:val="24"/>
        </w:rPr>
        <w:t>North Carolina college or university, demonstrate financial need, and express an intent to return to a rural North Carolina community upon college graduation. The scholarship is funded by the Golden LEAF Foundation through a grant to the North Carolina Sta</w:t>
      </w:r>
      <w:r>
        <w:rPr>
          <w:rFonts w:ascii="Times New Roman" w:eastAsia="Times New Roman" w:hAnsi="Times New Roman" w:cs="Times New Roman"/>
          <w:sz w:val="24"/>
          <w:szCs w:val="24"/>
        </w:rPr>
        <w:t>te Education Assistance Authority.</w:t>
      </w:r>
    </w:p>
    <w:p w:rsidR="005111C7" w:rsidRDefault="00151AB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Eligibility:</w:t>
      </w:r>
    </w:p>
    <w:p w:rsidR="005111C7" w:rsidRDefault="00151AB3">
      <w:pPr>
        <w:widowControl w:val="0"/>
        <w:numPr>
          <w:ilvl w:val="0"/>
          <w:numId w:val="9"/>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 a North Carolina resident for tuition purposes and reside in a qualifying rural North Carolina County as identified by the Golden LEAF Foundation.</w:t>
      </w:r>
    </w:p>
    <w:p w:rsidR="005111C7" w:rsidRDefault="00151AB3">
      <w:pPr>
        <w:widowControl w:val="0"/>
        <w:numPr>
          <w:ilvl w:val="1"/>
          <w:numId w:val="9"/>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Applicants must complete residency determination at the No</w:t>
      </w:r>
      <w:r>
        <w:rPr>
          <w:rFonts w:ascii="Times New Roman" w:eastAsia="Times New Roman" w:hAnsi="Times New Roman" w:cs="Times New Roman"/>
          <w:sz w:val="24"/>
          <w:szCs w:val="24"/>
        </w:rPr>
        <w:t>rth Carolina Residency Determination Service website.</w:t>
      </w:r>
    </w:p>
    <w:p w:rsidR="005111C7" w:rsidRDefault="00151AB3">
      <w:pPr>
        <w:widowControl w:val="0"/>
        <w:numPr>
          <w:ilvl w:val="0"/>
          <w:numId w:val="9"/>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 a graduating North Carolina high school senior or a currently enrolled North Carolina community college transfer student enrolling full-time (degree seeking) in the fall at a participating North Carolina public or private college/university.</w:t>
      </w:r>
    </w:p>
    <w:p w:rsidR="005111C7" w:rsidRDefault="00151AB3">
      <w:pPr>
        <w:widowControl w:val="0"/>
        <w:numPr>
          <w:ilvl w:val="0"/>
          <w:numId w:val="9"/>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Have a mini</w:t>
      </w:r>
      <w:r>
        <w:rPr>
          <w:rFonts w:ascii="Times New Roman" w:eastAsia="Times New Roman" w:hAnsi="Times New Roman" w:cs="Times New Roman"/>
          <w:sz w:val="24"/>
          <w:szCs w:val="24"/>
        </w:rPr>
        <w:t>mum cumulative GPA of 2.5.</w:t>
      </w:r>
    </w:p>
    <w:p w:rsidR="005111C7" w:rsidRDefault="00151AB3">
      <w:pPr>
        <w:widowControl w:val="0"/>
        <w:numPr>
          <w:ilvl w:val="0"/>
          <w:numId w:val="9"/>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 financial need as determined by the application process; have a Free Application for Federal Student Aid (FAFSA) Student Aid Index (SAI) that does not exceed 15,000.</w:t>
      </w:r>
    </w:p>
    <w:p w:rsidR="005111C7" w:rsidRDefault="00151AB3">
      <w:pPr>
        <w:widowControl w:val="0"/>
        <w:numPr>
          <w:ilvl w:val="0"/>
          <w:numId w:val="9"/>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Express an intent to return to a rural North Caroli</w:t>
      </w:r>
      <w:r>
        <w:rPr>
          <w:rFonts w:ascii="Times New Roman" w:eastAsia="Times New Roman" w:hAnsi="Times New Roman" w:cs="Times New Roman"/>
          <w:sz w:val="24"/>
          <w:szCs w:val="24"/>
        </w:rPr>
        <w:t>na community upon college graduation.</w:t>
      </w:r>
    </w:p>
    <w:p w:rsidR="005111C7" w:rsidRDefault="00151AB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26">
        <w:r>
          <w:rPr>
            <w:rFonts w:ascii="Times New Roman" w:eastAsia="Times New Roman" w:hAnsi="Times New Roman" w:cs="Times New Roman"/>
            <w:color w:val="1155CC"/>
            <w:sz w:val="24"/>
            <w:szCs w:val="24"/>
            <w:u w:val="single"/>
          </w:rPr>
          <w:t>Golden Leaf</w:t>
        </w:r>
      </w:hyperlink>
    </w:p>
    <w:p w:rsidR="005111C7" w:rsidRDefault="00151AB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lastRenderedPageBreak/>
        <w:t>Application Deadline</w:t>
      </w:r>
      <w:r>
        <w:rPr>
          <w:rFonts w:ascii="Times New Roman" w:eastAsia="Times New Roman" w:hAnsi="Times New Roman" w:cs="Times New Roman"/>
          <w:sz w:val="24"/>
          <w:szCs w:val="24"/>
        </w:rPr>
        <w:t>: March 1, 2026</w:t>
      </w:r>
    </w:p>
    <w:p w:rsidR="005111C7" w:rsidRDefault="00151AB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noProof/>
        </w:rPr>
        <w:drawing>
          <wp:anchor distT="114300" distB="114300" distL="114300" distR="114300" simplePos="0" relativeHeight="251669504" behindDoc="0" locked="0" layoutInCell="1" hidden="0" allowOverlap="1">
            <wp:simplePos x="0" y="0"/>
            <wp:positionH relativeFrom="column">
              <wp:posOffset>114300</wp:posOffset>
            </wp:positionH>
            <wp:positionV relativeFrom="paragraph">
              <wp:posOffset>176799</wp:posOffset>
            </wp:positionV>
            <wp:extent cx="547688" cy="547688"/>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547688" cy="547688"/>
                    </a:xfrm>
                    <a:prstGeom prst="rect">
                      <a:avLst/>
                    </a:prstGeom>
                    <a:ln/>
                  </pic:spPr>
                </pic:pic>
              </a:graphicData>
            </a:graphic>
          </wp:anchor>
        </w:drawing>
      </w:r>
    </w:p>
    <w:p w:rsidR="005111C7" w:rsidRDefault="00151AB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Edgar and Lois Re</w:t>
      </w:r>
      <w:r>
        <w:rPr>
          <w:rFonts w:ascii="Times New Roman" w:eastAsia="Times New Roman" w:hAnsi="Times New Roman" w:cs="Times New Roman"/>
          <w:b/>
          <w:bCs/>
          <w:sz w:val="24"/>
          <w:szCs w:val="24"/>
        </w:rPr>
        <w:t>ich Educational Foundation Scholarship</w:t>
      </w:r>
    </w:p>
    <w:p w:rsidR="005111C7" w:rsidRDefault="00151AB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Varies</w:t>
      </w:r>
    </w:p>
    <w:p w:rsidR="005111C7" w:rsidRDefault="00151AB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Applicants must:</w:t>
      </w:r>
    </w:p>
    <w:p w:rsidR="005111C7" w:rsidRDefault="00151AB3">
      <w:pPr>
        <w:widowControl w:val="0"/>
        <w:numPr>
          <w:ilvl w:val="0"/>
          <w:numId w:val="3"/>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 high school seniors, current college students or graduate students.</w:t>
      </w:r>
    </w:p>
    <w:p w:rsidR="005111C7" w:rsidRDefault="00151AB3">
      <w:pPr>
        <w:widowControl w:val="0"/>
        <w:numPr>
          <w:ilvl w:val="0"/>
          <w:numId w:val="3"/>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Have been born and reside in Forsyth County or Davidson County, North Carolina.</w:t>
      </w:r>
    </w:p>
    <w:p w:rsidR="005111C7" w:rsidRDefault="00151AB3">
      <w:pPr>
        <w:widowControl w:val="0"/>
        <w:numPr>
          <w:ilvl w:val="0"/>
          <w:numId w:val="3"/>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 pursuing an undergraduate or graduate degree in the field of Education or Dental Science.</w:t>
      </w:r>
    </w:p>
    <w:p w:rsidR="005111C7" w:rsidRDefault="00151AB3">
      <w:pPr>
        <w:widowControl w:val="0"/>
        <w:numPr>
          <w:ilvl w:val="0"/>
          <w:numId w:val="3"/>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 academic achievement.</w:t>
      </w:r>
    </w:p>
    <w:p w:rsidR="005111C7" w:rsidRDefault="00151AB3">
      <w:pPr>
        <w:widowControl w:val="0"/>
        <w:numPr>
          <w:ilvl w:val="0"/>
          <w:numId w:val="3"/>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 financial need.</w:t>
      </w:r>
    </w:p>
    <w:p w:rsidR="005111C7" w:rsidRDefault="00151AB3">
      <w:pPr>
        <w:widowControl w:val="0"/>
        <w:numPr>
          <w:ilvl w:val="0"/>
          <w:numId w:val="3"/>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 involvement in civic and social activities.</w:t>
      </w:r>
    </w:p>
    <w:p w:rsidR="005111C7" w:rsidRDefault="00151AB3">
      <w:pPr>
        <w:widowControl w:val="0"/>
        <w:numPr>
          <w:ilvl w:val="0"/>
          <w:numId w:val="3"/>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Attend an accredited four-year college or university located in the United States.</w:t>
      </w:r>
    </w:p>
    <w:p w:rsidR="005111C7" w:rsidRDefault="00151AB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Additional Desired Qualifications:</w:t>
      </w:r>
    </w:p>
    <w:p w:rsidR="005111C7" w:rsidRDefault="00151AB3">
      <w:pPr>
        <w:widowControl w:val="0"/>
        <w:numPr>
          <w:ilvl w:val="0"/>
          <w:numId w:val="7"/>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minimum unweighted GPA of 2.0 on a 4.0 scale.</w:t>
      </w:r>
    </w:p>
    <w:p w:rsidR="005111C7" w:rsidRDefault="00151AB3">
      <w:pPr>
        <w:widowControl w:val="0"/>
        <w:numPr>
          <w:ilvl w:val="0"/>
          <w:numId w:val="7"/>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 applicants pursuing a degree in Education, preference to those students pursuing degree that will equip an individual for the teaching profession.</w:t>
      </w:r>
    </w:p>
    <w:p w:rsidR="005111C7" w:rsidRDefault="00151AB3">
      <w:pPr>
        <w:widowControl w:val="0"/>
        <w:numPr>
          <w:ilvl w:val="0"/>
          <w:numId w:val="7"/>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 applicants pursuing a degree in Dental Science, preference to those students pursuing degrees that wi</w:t>
      </w:r>
      <w:r>
        <w:rPr>
          <w:rFonts w:ascii="Times New Roman" w:eastAsia="Times New Roman" w:hAnsi="Times New Roman" w:cs="Times New Roman"/>
          <w:sz w:val="24"/>
          <w:szCs w:val="24"/>
        </w:rPr>
        <w:t>ll equip an individual for the profession of dentistry.</w:t>
      </w:r>
    </w:p>
    <w:p w:rsidR="005111C7" w:rsidRDefault="00151AB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27">
        <w:r>
          <w:rPr>
            <w:rFonts w:ascii="Times New Roman" w:eastAsia="Times New Roman" w:hAnsi="Times New Roman" w:cs="Times New Roman"/>
            <w:color w:val="1155CC"/>
            <w:sz w:val="24"/>
            <w:szCs w:val="24"/>
            <w:u w:val="single"/>
          </w:rPr>
          <w:t>https://csascholars.org/ereic/</w:t>
        </w:r>
      </w:hyperlink>
    </w:p>
    <w:p w:rsidR="005111C7" w:rsidRDefault="00151AB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March 12, 2026</w:t>
      </w:r>
    </w:p>
    <w:p w:rsidR="005111C7" w:rsidRDefault="005111C7">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5111C7" w:rsidRDefault="00151AB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Gamma Alpha Chapter of Delta Kappa Gamma Society Internationa</w:t>
      </w:r>
      <w:r>
        <w:rPr>
          <w:rFonts w:ascii="Times New Roman" w:eastAsia="Times New Roman" w:hAnsi="Times New Roman" w:cs="Times New Roman"/>
          <w:b/>
          <w:bCs/>
          <w:sz w:val="24"/>
          <w:szCs w:val="24"/>
        </w:rPr>
        <w:t>l Scholarship</w:t>
      </w:r>
    </w:p>
    <w:p w:rsidR="005111C7" w:rsidRDefault="00151AB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w:t>
      </w:r>
    </w:p>
    <w:p w:rsidR="005111C7" w:rsidRDefault="00151AB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Applicants must be female high school seniors maintaining at least a “B” average. Additional criteria to be used include extracurricular involvement and financial need as well as positive attitude and demonstration of leade</w:t>
      </w:r>
      <w:r>
        <w:rPr>
          <w:rFonts w:ascii="Times New Roman" w:eastAsia="Times New Roman" w:hAnsi="Times New Roman" w:cs="Times New Roman"/>
          <w:sz w:val="24"/>
          <w:szCs w:val="24"/>
        </w:rPr>
        <w:t>rship ability. Applicants must be entering a four-year institution or transfer program at a community college to pursue a four-year degree in the teaching field.</w:t>
      </w:r>
    </w:p>
    <w:p w:rsidR="005111C7" w:rsidRDefault="00151AB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You may pick up an application in Student Services or print a copy from the </w:t>
      </w:r>
      <w:hyperlink r:id="rId28">
        <w:r>
          <w:rPr>
            <w:rFonts w:ascii="Times New Roman" w:eastAsia="Times New Roman" w:hAnsi="Times New Roman" w:cs="Times New Roman"/>
            <w:color w:val="1155CC"/>
            <w:sz w:val="24"/>
            <w:szCs w:val="24"/>
            <w:u w:val="single"/>
          </w:rPr>
          <w:t>Student Services Website</w:t>
        </w:r>
      </w:hyperlink>
      <w:r>
        <w:rPr>
          <w:rFonts w:ascii="Times New Roman" w:eastAsia="Times New Roman" w:hAnsi="Times New Roman" w:cs="Times New Roman"/>
          <w:sz w:val="24"/>
          <w:szCs w:val="24"/>
        </w:rPr>
        <w:t>.</w:t>
      </w:r>
    </w:p>
    <w:p w:rsidR="005111C7" w:rsidRDefault="00151AB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Completed applications should be turned in to Mrs. Cecil in Student Services by March 2, 2026.</w:t>
      </w:r>
    </w:p>
    <w:p w:rsidR="005111C7" w:rsidRDefault="005111C7">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5111C7" w:rsidRDefault="00151AB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Thoma</w:t>
      </w:r>
      <w:r>
        <w:rPr>
          <w:rFonts w:ascii="Times New Roman" w:eastAsia="Times New Roman" w:hAnsi="Times New Roman" w:cs="Times New Roman"/>
          <w:b/>
          <w:bCs/>
          <w:sz w:val="24"/>
          <w:szCs w:val="24"/>
        </w:rPr>
        <w:t>s Austin Finch Foundation Scholarship</w:t>
      </w:r>
    </w:p>
    <w:p w:rsidR="005111C7" w:rsidRDefault="00151AB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$9.000 for the 2026-2027 school year. Subsequent yearly amounts TBD.</w:t>
      </w:r>
    </w:p>
    <w:p w:rsidR="005111C7" w:rsidRDefault="00151AB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To  provide financial assistance to college-bound high school seniors from the Thomasville area who clearly demonstrate financial need, s</w:t>
      </w:r>
      <w:r>
        <w:rPr>
          <w:rFonts w:ascii="Times New Roman" w:eastAsia="Times New Roman" w:hAnsi="Times New Roman" w:cs="Times New Roman"/>
          <w:sz w:val="24"/>
          <w:szCs w:val="24"/>
        </w:rPr>
        <w:t>trong academic record, solid personal character, and willingness to work. Criteria:</w:t>
      </w:r>
    </w:p>
    <w:p w:rsidR="005111C7" w:rsidRDefault="00151AB3">
      <w:pPr>
        <w:widowControl w:val="0"/>
        <w:numPr>
          <w:ilvl w:val="0"/>
          <w:numId w:val="1"/>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Financial need (validated by FAFSA-Student Aid Index). </w:t>
      </w:r>
      <w:r>
        <w:rPr>
          <w:rFonts w:ascii="Times New Roman" w:eastAsia="Times New Roman" w:hAnsi="Times New Roman" w:cs="Times New Roman"/>
          <w:b/>
          <w:bCs/>
          <w:sz w:val="24"/>
          <w:szCs w:val="24"/>
        </w:rPr>
        <w:t>Note: Total annual cost of school to be attended will be considered in determining level of financial need.</w:t>
      </w:r>
    </w:p>
    <w:p w:rsidR="005111C7" w:rsidRDefault="00151AB3">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Academic merit (validated by school transcript).</w:t>
      </w:r>
    </w:p>
    <w:p w:rsidR="005111C7" w:rsidRDefault="00151AB3">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Character (validated by two letters of reference by school personnel).</w:t>
      </w:r>
    </w:p>
    <w:p w:rsidR="005111C7" w:rsidRDefault="00151AB3">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Willingness to pay for portion of school cost through work study and/or employment.</w:t>
      </w:r>
    </w:p>
    <w:p w:rsidR="005111C7" w:rsidRDefault="00151AB3">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Renewable for up to your years (eight semesters) for full-time students in good standing with the </w:t>
      </w:r>
      <w:r>
        <w:rPr>
          <w:rFonts w:ascii="Times New Roman" w:eastAsia="Times New Roman" w:hAnsi="Times New Roman" w:cs="Times New Roman"/>
          <w:sz w:val="24"/>
          <w:szCs w:val="24"/>
        </w:rPr>
        <w:lastRenderedPageBreak/>
        <w:t>school, provided a minimum GPA of 2.5 maintained.</w:t>
      </w:r>
    </w:p>
    <w:p w:rsidR="005111C7" w:rsidRDefault="00151AB3">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Student may be a legal resident of Thomasville, NC (27360 zip code).</w:t>
      </w:r>
    </w:p>
    <w:p w:rsidR="005111C7" w:rsidRDefault="00151AB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You may pick up an application in </w:t>
      </w:r>
      <w:r>
        <w:rPr>
          <w:rFonts w:ascii="Times New Roman" w:eastAsia="Times New Roman" w:hAnsi="Times New Roman" w:cs="Times New Roman"/>
          <w:sz w:val="24"/>
          <w:szCs w:val="24"/>
        </w:rPr>
        <w:t xml:space="preserve">Student Services or print a copy from the </w:t>
      </w:r>
      <w:hyperlink r:id="rId29">
        <w:r>
          <w:rPr>
            <w:rFonts w:ascii="Times New Roman" w:eastAsia="Times New Roman" w:hAnsi="Times New Roman" w:cs="Times New Roman"/>
            <w:color w:val="1155CC"/>
            <w:sz w:val="24"/>
            <w:szCs w:val="24"/>
            <w:u w:val="single"/>
          </w:rPr>
          <w:t>Student Services Website</w:t>
        </w:r>
      </w:hyperlink>
      <w:r>
        <w:rPr>
          <w:rFonts w:ascii="Times New Roman" w:eastAsia="Times New Roman" w:hAnsi="Times New Roman" w:cs="Times New Roman"/>
          <w:sz w:val="24"/>
          <w:szCs w:val="24"/>
        </w:rPr>
        <w:t>.</w:t>
      </w:r>
    </w:p>
    <w:p w:rsidR="005111C7" w:rsidRDefault="00151AB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xml:space="preserve">:Applications should be turned in to Mrs. Cecil by noon on </w:t>
      </w:r>
      <w:r>
        <w:rPr>
          <w:rFonts w:ascii="Times New Roman" w:eastAsia="Times New Roman" w:hAnsi="Times New Roman" w:cs="Times New Roman"/>
          <w:sz w:val="24"/>
          <w:szCs w:val="24"/>
        </w:rPr>
        <w:t>Wednesday, March 4, 2026.</w:t>
      </w:r>
    </w:p>
    <w:p w:rsidR="005111C7" w:rsidRDefault="005111C7">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5111C7" w:rsidRDefault="00151AB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Medtronic Spark Scholarship</w:t>
      </w:r>
    </w:p>
    <w:p w:rsidR="005111C7" w:rsidRDefault="00151AB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Up to $15,000 per year, for four years</w:t>
      </w:r>
    </w:p>
    <w:p w:rsidR="005111C7" w:rsidRDefault="00151AB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The Medtronic Spark Scholarship is designed for students who demonstrate academic potential and leadership capabilities, who are pursuing associate’s </w:t>
      </w:r>
      <w:r>
        <w:rPr>
          <w:rFonts w:ascii="Times New Roman" w:eastAsia="Times New Roman" w:hAnsi="Times New Roman" w:cs="Times New Roman"/>
          <w:sz w:val="24"/>
          <w:szCs w:val="24"/>
        </w:rPr>
        <w:t>degrees, bachelor’s degrees and/or job-ready credentials (and global equivalents) in health tech and healthcare related fields. It is available to students from low-income households across the globe who live in eligible locations. The Medtronic Spark Scho</w:t>
      </w:r>
      <w:r>
        <w:rPr>
          <w:rFonts w:ascii="Times New Roman" w:eastAsia="Times New Roman" w:hAnsi="Times New Roman" w:cs="Times New Roman"/>
          <w:sz w:val="24"/>
          <w:szCs w:val="24"/>
        </w:rPr>
        <w:t>larship program aims to change the trajectory of recipients’ lives, with a goal of improving college graduation rates and early career success. Scholarship recipients are eligible for financial support to meet education expenses (renewable for up to four y</w:t>
      </w:r>
      <w:r>
        <w:rPr>
          <w:rFonts w:ascii="Times New Roman" w:eastAsia="Times New Roman" w:hAnsi="Times New Roman" w:cs="Times New Roman"/>
          <w:sz w:val="24"/>
          <w:szCs w:val="24"/>
        </w:rPr>
        <w:t>ears) and career-building experiences which may include Medtronic mentorship, coaching, networking support, and more.</w:t>
      </w:r>
    </w:p>
    <w:p w:rsidR="005111C7" w:rsidRDefault="00151AB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30">
        <w:r>
          <w:rPr>
            <w:rFonts w:ascii="Times New Roman" w:eastAsia="Times New Roman" w:hAnsi="Times New Roman" w:cs="Times New Roman"/>
            <w:color w:val="1155CC"/>
            <w:sz w:val="24"/>
            <w:szCs w:val="24"/>
            <w:u w:val="single"/>
          </w:rPr>
          <w:t>https://www.iie.org/programs/me</w:t>
        </w:r>
        <w:r>
          <w:rPr>
            <w:rFonts w:ascii="Times New Roman" w:eastAsia="Times New Roman" w:hAnsi="Times New Roman" w:cs="Times New Roman"/>
            <w:color w:val="1155CC"/>
            <w:sz w:val="24"/>
            <w:szCs w:val="24"/>
            <w:u w:val="single"/>
          </w:rPr>
          <w:t>dtronicsparkscholarship/scholarship/</w:t>
        </w:r>
      </w:hyperlink>
    </w:p>
    <w:p w:rsidR="005111C7" w:rsidRDefault="00151AB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Application opens November 2025 and closes January 30, 2026</w:t>
      </w:r>
    </w:p>
    <w:p w:rsidR="005111C7" w:rsidRDefault="005111C7">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5111C7" w:rsidRDefault="00151AB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VFW Auxiliary National Scholarship Young American Creative Patriotic Contest</w:t>
      </w:r>
    </w:p>
    <w:p w:rsidR="005111C7" w:rsidRDefault="00151AB3">
      <w:pPr>
        <w:widowControl w:val="0"/>
        <w:pBdr>
          <w:top w:val="nil"/>
          <w:left w:val="nil"/>
          <w:bottom w:val="nil"/>
          <w:right w:val="nil"/>
          <w:between w:val="nil"/>
        </w:pBdr>
        <w:spacing w:before="36" w:line="263" w:lineRule="auto"/>
        <w:ind w:left="4"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$500-$15,000</w:t>
      </w:r>
    </w:p>
    <w:p w:rsidR="005111C7" w:rsidRDefault="00151AB3">
      <w:pPr>
        <w:widowControl w:val="0"/>
        <w:pBdr>
          <w:top w:val="nil"/>
          <w:left w:val="nil"/>
          <w:bottom w:val="nil"/>
          <w:right w:val="nil"/>
          <w:between w:val="nil"/>
        </w:pBdr>
        <w:spacing w:before="36" w:line="263" w:lineRule="auto"/>
        <w:ind w:left="4"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Eligibility-</w:t>
      </w:r>
    </w:p>
    <w:p w:rsidR="005111C7" w:rsidRDefault="00151AB3">
      <w:pPr>
        <w:widowControl w:val="0"/>
        <w:numPr>
          <w:ilvl w:val="0"/>
          <w:numId w:val="2"/>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do not have to be related to a VFW or VFW Auxiliary member to participate.</w:t>
      </w:r>
    </w:p>
    <w:p w:rsidR="005111C7" w:rsidRDefault="00151AB3">
      <w:pPr>
        <w:widowControl w:val="0"/>
        <w:numPr>
          <w:ilvl w:val="0"/>
          <w:numId w:val="2"/>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in grades 9-12 by March 31 deadline who are enrolled in public, private, parochial or home school program in the United States, its territories and possessions, or</w:t>
      </w:r>
      <w:r>
        <w:rPr>
          <w:rFonts w:ascii="Times New Roman" w:eastAsia="Times New Roman" w:hAnsi="Times New Roman" w:cs="Times New Roman"/>
          <w:sz w:val="24"/>
          <w:szCs w:val="24"/>
        </w:rPr>
        <w:t xml:space="preserve"> dependents of U.S. military or civilian personnel in overseas schools.</w:t>
      </w:r>
    </w:p>
    <w:p w:rsidR="005111C7" w:rsidRDefault="00151AB3">
      <w:pPr>
        <w:widowControl w:val="0"/>
        <w:numPr>
          <w:ilvl w:val="0"/>
          <w:numId w:val="2"/>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Although U.S. citizenship is not required, students must be lawful U.S. permanent residents or have applied for permanent resident (the application for which has not been denied) and i</w:t>
      </w:r>
      <w:r>
        <w:rPr>
          <w:rFonts w:ascii="Times New Roman" w:eastAsia="Times New Roman" w:hAnsi="Times New Roman" w:cs="Times New Roman"/>
          <w:sz w:val="24"/>
          <w:szCs w:val="24"/>
        </w:rPr>
        <w:t>ntend to become a U.S. citizen.</w:t>
      </w:r>
    </w:p>
    <w:p w:rsidR="005111C7" w:rsidRDefault="00151AB3">
      <w:pPr>
        <w:widowControl w:val="0"/>
        <w:numPr>
          <w:ilvl w:val="0"/>
          <w:numId w:val="2"/>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Foreign exchange students, students aged 20 or older, GED and adult education students are not eligible</w:t>
      </w:r>
    </w:p>
    <w:p w:rsidR="005111C7" w:rsidRDefault="00151AB3">
      <w:pPr>
        <w:widowControl w:val="0"/>
        <w:numPr>
          <w:ilvl w:val="0"/>
          <w:numId w:val="2"/>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Previous winners of VFW Auxiliary National Young American Creative PAtriotic Art Contests are not eligible.</w:t>
      </w:r>
    </w:p>
    <w:p w:rsidR="005111C7" w:rsidRDefault="00151AB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You may</w:t>
      </w:r>
      <w:r>
        <w:rPr>
          <w:rFonts w:ascii="Times New Roman" w:eastAsia="Times New Roman" w:hAnsi="Times New Roman" w:cs="Times New Roman"/>
          <w:sz w:val="24"/>
          <w:szCs w:val="24"/>
        </w:rPr>
        <w:t xml:space="preserve"> pick up an application in Student Services or print a copy from the </w:t>
      </w:r>
      <w:hyperlink r:id="rId31">
        <w:r>
          <w:rPr>
            <w:rFonts w:ascii="Times New Roman" w:eastAsia="Times New Roman" w:hAnsi="Times New Roman" w:cs="Times New Roman"/>
            <w:color w:val="1155CC"/>
            <w:sz w:val="24"/>
            <w:szCs w:val="24"/>
            <w:u w:val="single"/>
          </w:rPr>
          <w:t>Student Services Website</w:t>
        </w:r>
      </w:hyperlink>
      <w:r>
        <w:rPr>
          <w:rFonts w:ascii="Times New Roman" w:eastAsia="Times New Roman" w:hAnsi="Times New Roman" w:cs="Times New Roman"/>
          <w:sz w:val="24"/>
          <w:szCs w:val="24"/>
        </w:rPr>
        <w:t>.</w:t>
      </w:r>
    </w:p>
    <w:p w:rsidR="005111C7" w:rsidRDefault="00151AB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March 31, 2026</w:t>
      </w:r>
    </w:p>
    <w:p w:rsidR="005111C7" w:rsidRDefault="005111C7">
      <w:pPr>
        <w:widowControl w:val="0"/>
        <w:pBdr>
          <w:top w:val="nil"/>
          <w:left w:val="nil"/>
          <w:bottom w:val="nil"/>
          <w:right w:val="nil"/>
          <w:between w:val="nil"/>
        </w:pBdr>
        <w:spacing w:before="36" w:line="263" w:lineRule="auto"/>
        <w:ind w:left="4" w:right="649"/>
        <w:jc w:val="both"/>
        <w:rPr>
          <w:rFonts w:ascii="Times New Roman" w:eastAsia="Times New Roman" w:hAnsi="Times New Roman" w:cs="Times New Roman"/>
          <w:sz w:val="24"/>
          <w:szCs w:val="24"/>
        </w:rPr>
      </w:pPr>
    </w:p>
    <w:p w:rsidR="005111C7" w:rsidRDefault="00151AB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highlight w:val="white"/>
        </w:rPr>
        <w:t>LHS Student Services Scholarship</w:t>
      </w:r>
      <w:r>
        <w:rPr>
          <w:rFonts w:ascii="Times New Roman" w:eastAsia="Times New Roman" w:hAnsi="Times New Roman" w:cs="Times New Roman"/>
          <w:b/>
          <w:bCs/>
          <w:sz w:val="24"/>
          <w:szCs w:val="24"/>
        </w:rPr>
        <w:t xml:space="preserve"> </w:t>
      </w:r>
    </w:p>
    <w:p w:rsidR="005111C7" w:rsidRDefault="00151AB3">
      <w:pPr>
        <w:widowControl w:val="0"/>
        <w:spacing w:line="240" w:lineRule="auto"/>
        <w:ind w:left="2"/>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Award</w:t>
      </w:r>
      <w:r>
        <w:rPr>
          <w:rFonts w:ascii="Times New Roman" w:eastAsia="Times New Roman" w:hAnsi="Times New Roman" w:cs="Times New Roman"/>
          <w:sz w:val="24"/>
          <w:szCs w:val="24"/>
          <w:highlight w:val="white"/>
        </w:rPr>
        <w:t>: $500</w:t>
      </w:r>
      <w:r>
        <w:rPr>
          <w:rFonts w:ascii="Times New Roman" w:eastAsia="Times New Roman" w:hAnsi="Times New Roman" w:cs="Times New Roman"/>
          <w:sz w:val="24"/>
          <w:szCs w:val="24"/>
        </w:rPr>
        <w:t xml:space="preserve"> </w:t>
      </w:r>
    </w:p>
    <w:p w:rsidR="005111C7" w:rsidRDefault="00151AB3">
      <w:pPr>
        <w:widowControl w:val="0"/>
        <w:spacing w:line="229" w:lineRule="auto"/>
        <w:ind w:right="127"/>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Who</w:t>
      </w:r>
      <w:r>
        <w:rPr>
          <w:rFonts w:ascii="Times New Roman" w:eastAsia="Times New Roman" w:hAnsi="Times New Roman" w:cs="Times New Roman"/>
          <w:sz w:val="24"/>
          <w:szCs w:val="24"/>
          <w:highlight w:val="white"/>
        </w:rPr>
        <w:t xml:space="preserve">: This scholarship is intended for a senior who will be attending a 4-year university or college as a full-time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student beginning in the fall of 2025. Students must have maintained at least a 3.0 GPA while</w:t>
      </w:r>
      <w:r>
        <w:rPr>
          <w:rFonts w:ascii="Times New Roman" w:eastAsia="Times New Roman" w:hAnsi="Times New Roman" w:cs="Times New Roman"/>
          <w:sz w:val="24"/>
          <w:szCs w:val="24"/>
          <w:highlight w:val="white"/>
        </w:rPr>
        <w:t xml:space="preserve"> in high school,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 xml:space="preserve">have no incidents on Ledford’s campus, and have at least 30 hours of community service documented through the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Ledford Student Services Volunteer Service Form.</w:t>
      </w:r>
      <w:r>
        <w:rPr>
          <w:rFonts w:ascii="Times New Roman" w:eastAsia="Times New Roman" w:hAnsi="Times New Roman" w:cs="Times New Roman"/>
          <w:sz w:val="24"/>
          <w:szCs w:val="24"/>
        </w:rPr>
        <w:t xml:space="preserve"> </w:t>
      </w:r>
    </w:p>
    <w:p w:rsidR="005111C7" w:rsidRDefault="00151AB3">
      <w:pPr>
        <w:widowControl w:val="0"/>
        <w:spacing w:before="6" w:line="229" w:lineRule="auto"/>
        <w:ind w:left="2" w:right="67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You may pick up an application in Student Services or print a copy from </w:t>
      </w:r>
      <w:r>
        <w:rPr>
          <w:rFonts w:ascii="Times New Roman" w:eastAsia="Times New Roman" w:hAnsi="Times New Roman" w:cs="Times New Roman"/>
          <w:sz w:val="24"/>
          <w:szCs w:val="24"/>
          <w:highlight w:val="white"/>
        </w:rPr>
        <w:t xml:space="preserve">the </w:t>
      </w:r>
      <w:hyperlink r:id="rId32">
        <w:r>
          <w:rPr>
            <w:rFonts w:ascii="Times New Roman" w:eastAsia="Times New Roman" w:hAnsi="Times New Roman" w:cs="Times New Roman"/>
            <w:color w:val="1155CC"/>
            <w:sz w:val="24"/>
            <w:szCs w:val="24"/>
            <w:highlight w:val="white"/>
            <w:u w:val="single"/>
          </w:rPr>
          <w:t>Student Services Website</w:t>
        </w:r>
      </w:hyperlink>
    </w:p>
    <w:p w:rsidR="005111C7" w:rsidRDefault="00151AB3">
      <w:pPr>
        <w:widowControl w:val="0"/>
        <w:spacing w:before="6" w:line="229" w:lineRule="auto"/>
        <w:ind w:left="2" w:right="67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April 1, 2026</w:t>
      </w:r>
      <w:r>
        <w:rPr>
          <w:rFonts w:ascii="Times New Roman" w:eastAsia="Times New Roman" w:hAnsi="Times New Roman" w:cs="Times New Roman"/>
          <w:sz w:val="24"/>
          <w:szCs w:val="24"/>
        </w:rPr>
        <w:t xml:space="preserve"> </w:t>
      </w:r>
    </w:p>
    <w:p w:rsidR="005111C7" w:rsidRDefault="005111C7">
      <w:pPr>
        <w:widowControl w:val="0"/>
        <w:spacing w:before="6" w:line="229" w:lineRule="auto"/>
        <w:ind w:left="2" w:right="670"/>
        <w:rPr>
          <w:rFonts w:ascii="Times New Roman" w:eastAsia="Times New Roman" w:hAnsi="Times New Roman" w:cs="Times New Roman"/>
          <w:sz w:val="24"/>
          <w:szCs w:val="24"/>
        </w:rPr>
      </w:pPr>
    </w:p>
    <w:p w:rsidR="005111C7" w:rsidRDefault="00151AB3">
      <w:pPr>
        <w:widowControl w:val="0"/>
        <w:spacing w:before="6" w:line="229" w:lineRule="auto"/>
        <w:ind w:left="2" w:right="67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Chad Dorrill Memorial Scholarship</w:t>
      </w:r>
    </w:p>
    <w:p w:rsidR="005111C7" w:rsidRDefault="00151AB3">
      <w:pPr>
        <w:widowControl w:val="0"/>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$2,400</w:t>
      </w:r>
    </w:p>
    <w:p w:rsidR="005111C7" w:rsidRDefault="00151AB3">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202124"/>
          <w:sz w:val="24"/>
          <w:szCs w:val="24"/>
          <w:highlight w:val="white"/>
        </w:rPr>
        <w:t>This scholarship is being offered in memory of Chad J. Dorrill, a 2019 graduate of Ledford High School.  Chad was a proud member, leader and fierce competitor for Ledford's Varsity Men Basketball Program. Off the court, Chad was known for his kindness, fri</w:t>
      </w:r>
      <w:r>
        <w:rPr>
          <w:rFonts w:ascii="Times New Roman" w:eastAsia="Times New Roman" w:hAnsi="Times New Roman" w:cs="Times New Roman"/>
          <w:color w:val="202124"/>
          <w:sz w:val="24"/>
          <w:szCs w:val="24"/>
          <w:highlight w:val="white"/>
        </w:rPr>
        <w:t>endship and respect for others.  After graduating, Chad proudly attended Appalachian State University where he was studying Exercise Sciences with the goal of becoming a Physical Therapist. Tragically, Chad died September 28, 2020, in his Sophomore year of</w:t>
      </w:r>
      <w:r>
        <w:rPr>
          <w:rFonts w:ascii="Times New Roman" w:eastAsia="Times New Roman" w:hAnsi="Times New Roman" w:cs="Times New Roman"/>
          <w:color w:val="202124"/>
          <w:sz w:val="24"/>
          <w:szCs w:val="24"/>
          <w:highlight w:val="white"/>
        </w:rPr>
        <w:t xml:space="preserve"> acute hemorrhagic leukoencephalitis also known as Weston Hurst Syndrome after contraction Covid-19. Proudly, in his honour, his family awards 2 Ledford High School seniors with scholarships  in the amount of $2400 each to help them pursue their educationa</w:t>
      </w:r>
      <w:r>
        <w:rPr>
          <w:rFonts w:ascii="Times New Roman" w:eastAsia="Times New Roman" w:hAnsi="Times New Roman" w:cs="Times New Roman"/>
          <w:color w:val="202124"/>
          <w:sz w:val="24"/>
          <w:szCs w:val="24"/>
          <w:highlight w:val="white"/>
        </w:rPr>
        <w:t>l dreams that were sadly taken away from our beloved Chad.</w:t>
      </w:r>
    </w:p>
    <w:p w:rsidR="005111C7" w:rsidRDefault="00151AB3">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The Chad Dorrill Memorial Scholarship is a one-year scholarship based on good moral character, academic merit and teacher recommendation letter. Financial needs will be considered.</w:t>
      </w:r>
    </w:p>
    <w:p w:rsidR="005111C7" w:rsidRDefault="00151AB3">
      <w:pPr>
        <w:widowControl w:val="0"/>
        <w:spacing w:before="36" w:line="263" w:lineRule="auto"/>
        <w:ind w:right="649"/>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To be eligible t</w:t>
      </w:r>
      <w:r>
        <w:rPr>
          <w:rFonts w:ascii="Times New Roman" w:eastAsia="Times New Roman" w:hAnsi="Times New Roman" w:cs="Times New Roman"/>
          <w:color w:val="202124"/>
          <w:sz w:val="24"/>
          <w:szCs w:val="24"/>
          <w:highlight w:val="white"/>
        </w:rPr>
        <w:t>o apply a student must:</w:t>
      </w:r>
    </w:p>
    <w:p w:rsidR="005111C7" w:rsidRDefault="00151AB3">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1.  be a senior at Ledford  High School</w:t>
      </w:r>
    </w:p>
    <w:p w:rsidR="005111C7" w:rsidRDefault="00151AB3">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2.  have maintained a GPA of 3.25 or higher throughout junior and senior year</w:t>
      </w:r>
    </w:p>
    <w:p w:rsidR="005111C7" w:rsidRDefault="00151AB3">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3.  have an ACT score of at least 21 and/or SAT of at least 1100</w:t>
      </w:r>
    </w:p>
    <w:p w:rsidR="005111C7" w:rsidRDefault="00151AB3">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4.  have passed at least 1 honors class</w:t>
      </w:r>
    </w:p>
    <w:p w:rsidR="005111C7" w:rsidRDefault="00151AB3">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 xml:space="preserve">5.  have </w:t>
      </w:r>
      <w:r>
        <w:rPr>
          <w:rFonts w:ascii="Times New Roman" w:eastAsia="Times New Roman" w:hAnsi="Times New Roman" w:cs="Times New Roman"/>
          <w:color w:val="202124"/>
          <w:sz w:val="24"/>
          <w:szCs w:val="24"/>
          <w:highlight w:val="white"/>
        </w:rPr>
        <w:t>1 recommendation letter from either a teacher, coach, mentor, employer, etc.</w:t>
      </w:r>
    </w:p>
    <w:p w:rsidR="005111C7" w:rsidRDefault="00151AB3">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u w:val="single"/>
        </w:rPr>
        <w:t>How</w:t>
      </w:r>
      <w:r>
        <w:rPr>
          <w:rFonts w:ascii="Times New Roman" w:eastAsia="Times New Roman" w:hAnsi="Times New Roman" w:cs="Times New Roman"/>
          <w:color w:val="202124"/>
          <w:sz w:val="24"/>
          <w:szCs w:val="24"/>
          <w:highlight w:val="white"/>
        </w:rPr>
        <w:t xml:space="preserve">: </w:t>
      </w:r>
      <w:r>
        <w:rPr>
          <w:rFonts w:ascii="Times New Roman" w:eastAsia="Times New Roman" w:hAnsi="Times New Roman" w:cs="Times New Roman"/>
          <w:sz w:val="24"/>
          <w:szCs w:val="24"/>
          <w:highlight w:val="white"/>
        </w:rPr>
        <w:t xml:space="preserve">You may pick up an application in Student Services or print a copy from the </w:t>
      </w:r>
      <w:hyperlink r:id="rId33">
        <w:r>
          <w:rPr>
            <w:rFonts w:ascii="Times New Roman" w:eastAsia="Times New Roman" w:hAnsi="Times New Roman" w:cs="Times New Roman"/>
            <w:color w:val="1155CC"/>
            <w:sz w:val="24"/>
            <w:szCs w:val="24"/>
            <w:highlight w:val="white"/>
            <w:u w:val="single"/>
          </w:rPr>
          <w:t>Student Services Website</w:t>
        </w:r>
      </w:hyperlink>
    </w:p>
    <w:p w:rsidR="005111C7" w:rsidRDefault="00151AB3">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u w:val="single"/>
        </w:rPr>
        <w:t>Application Deadline</w:t>
      </w:r>
      <w:r>
        <w:rPr>
          <w:rFonts w:ascii="Times New Roman" w:eastAsia="Times New Roman" w:hAnsi="Times New Roman" w:cs="Times New Roman"/>
          <w:color w:val="202124"/>
          <w:sz w:val="24"/>
          <w:szCs w:val="24"/>
          <w:highlight w:val="white"/>
        </w:rPr>
        <w:t>: April 1, 2026</w:t>
      </w:r>
    </w:p>
    <w:p w:rsidR="005111C7" w:rsidRDefault="005111C7">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p>
    <w:p w:rsidR="005111C7" w:rsidRDefault="00151AB3">
      <w:pPr>
        <w:widowControl w:val="0"/>
        <w:spacing w:before="6" w:line="229" w:lineRule="auto"/>
        <w:ind w:left="2" w:right="67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Dakota Mills Scholarship </w:t>
      </w:r>
    </w:p>
    <w:p w:rsidR="005111C7" w:rsidRDefault="00151AB3">
      <w:pPr>
        <w:widowControl w:val="0"/>
        <w:spacing w:before="6" w:line="229" w:lineRule="auto"/>
        <w:ind w:left="2" w:right="67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$2,000</w:t>
      </w:r>
    </w:p>
    <w:p w:rsidR="005111C7" w:rsidRDefault="00151AB3">
      <w:pPr>
        <w:widowControl w:val="0"/>
        <w:spacing w:before="6" w:line="229" w:lineRule="auto"/>
        <w:ind w:left="2" w:right="67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:Dakota Mills passed away in July, 2015 from</w:t>
      </w:r>
      <w:r>
        <w:rPr>
          <w:rFonts w:ascii="Times New Roman" w:eastAsia="Times New Roman" w:hAnsi="Times New Roman" w:cs="Times New Roman"/>
          <w:sz w:val="24"/>
          <w:szCs w:val="24"/>
        </w:rPr>
        <w:t xml:space="preserve"> injuries sustained in a tragic car accident. He was a student at  Ledford High School, class of 2018. Dakota had an infectious smile, knew no stranger, and was loved by many in  our community. His first love was his involvement in The Explorer program at </w:t>
      </w:r>
      <w:r>
        <w:rPr>
          <w:rFonts w:ascii="Times New Roman" w:eastAsia="Times New Roman" w:hAnsi="Times New Roman" w:cs="Times New Roman"/>
          <w:sz w:val="24"/>
          <w:szCs w:val="24"/>
        </w:rPr>
        <w:t xml:space="preserve">Gumtree Fire Department, with a  </w:t>
      </w:r>
    </w:p>
    <w:p w:rsidR="005111C7" w:rsidRDefault="00151AB3">
      <w:pPr>
        <w:widowControl w:val="0"/>
        <w:spacing w:before="11" w:line="264" w:lineRule="auto"/>
        <w:ind w:right="26" w:firstLine="4"/>
        <w:rPr>
          <w:rFonts w:ascii="Times New Roman" w:eastAsia="Times New Roman" w:hAnsi="Times New Roman" w:cs="Times New Roman"/>
          <w:sz w:val="24"/>
          <w:szCs w:val="24"/>
        </w:rPr>
      </w:pPr>
      <w:r>
        <w:rPr>
          <w:rFonts w:ascii="Times New Roman" w:eastAsia="Times New Roman" w:hAnsi="Times New Roman" w:cs="Times New Roman"/>
          <w:sz w:val="24"/>
          <w:szCs w:val="24"/>
        </w:rPr>
        <w:t>future goal in mind of becoming a professional firefighter. This Scholarship was created by the men and women of  Gumtree Fire and Rescue to honor and memorialize Dakota. We would like for the recipient of this Scholarship</w:t>
      </w:r>
      <w:r>
        <w:rPr>
          <w:rFonts w:ascii="Times New Roman" w:eastAsia="Times New Roman" w:hAnsi="Times New Roman" w:cs="Times New Roman"/>
          <w:sz w:val="24"/>
          <w:szCs w:val="24"/>
        </w:rPr>
        <w:t xml:space="preserve"> to  be interested in Fire Safety or Paramedic/EMT studies. We will review all applications however, regardless of  field of study. The scholarship is non-renewable and is available for students pursuing an Undergraduate or  Associates Degree at either a 4</w:t>
      </w:r>
      <w:r>
        <w:rPr>
          <w:rFonts w:ascii="Times New Roman" w:eastAsia="Times New Roman" w:hAnsi="Times New Roman" w:cs="Times New Roman"/>
          <w:sz w:val="24"/>
          <w:szCs w:val="24"/>
        </w:rPr>
        <w:t xml:space="preserve">-year Institution or a Technical College as a full-time student. The award is in the  amount of $2000.00. The Award will be delivered directly to the student’s school of choice once the student is  accepted and registered. This Scholarship is available to </w:t>
      </w:r>
      <w:r>
        <w:rPr>
          <w:rFonts w:ascii="Times New Roman" w:eastAsia="Times New Roman" w:hAnsi="Times New Roman" w:cs="Times New Roman"/>
          <w:sz w:val="24"/>
          <w:szCs w:val="24"/>
        </w:rPr>
        <w:t xml:space="preserve">students graduating from Ledford Senior High School or  Oak Grove High School. Must have a minimum of 2.0 GPA. </w:t>
      </w:r>
    </w:p>
    <w:p w:rsidR="005111C7" w:rsidRDefault="00151AB3">
      <w:pPr>
        <w:widowControl w:val="0"/>
        <w:spacing w:before="12" w:line="229" w:lineRule="auto"/>
        <w:ind w:left="2" w:right="615"/>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You may pick up an application in Student Services or print a copy from the </w:t>
      </w:r>
      <w:hyperlink r:id="rId34">
        <w:r>
          <w:rPr>
            <w:rFonts w:ascii="Times New Roman" w:eastAsia="Times New Roman" w:hAnsi="Times New Roman" w:cs="Times New Roman"/>
            <w:color w:val="1155CC"/>
            <w:sz w:val="24"/>
            <w:szCs w:val="24"/>
            <w:highlight w:val="white"/>
            <w:u w:val="single"/>
          </w:rPr>
          <w:t>Student Services Website</w:t>
        </w:r>
      </w:hyperlink>
      <w:r>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xml:space="preserve">: April 1, 2026 </w:t>
      </w:r>
    </w:p>
    <w:p w:rsidR="005111C7" w:rsidRDefault="005111C7">
      <w:pPr>
        <w:widowControl w:val="0"/>
        <w:spacing w:before="6" w:line="229" w:lineRule="auto"/>
        <w:ind w:left="2" w:right="670"/>
        <w:rPr>
          <w:rFonts w:ascii="Times New Roman" w:eastAsia="Times New Roman" w:hAnsi="Times New Roman" w:cs="Times New Roman"/>
          <w:b/>
          <w:bCs/>
          <w:sz w:val="24"/>
          <w:szCs w:val="24"/>
        </w:rPr>
      </w:pPr>
    </w:p>
    <w:p w:rsidR="005111C7" w:rsidRDefault="005111C7">
      <w:pPr>
        <w:widowControl w:val="0"/>
        <w:spacing w:before="6" w:line="229" w:lineRule="auto"/>
        <w:ind w:left="2" w:right="670"/>
        <w:rPr>
          <w:rFonts w:ascii="Times New Roman" w:eastAsia="Times New Roman" w:hAnsi="Times New Roman" w:cs="Times New Roman"/>
          <w:b/>
          <w:bCs/>
          <w:sz w:val="24"/>
          <w:szCs w:val="24"/>
        </w:rPr>
      </w:pPr>
    </w:p>
    <w:p w:rsidR="005111C7" w:rsidRDefault="005111C7">
      <w:pPr>
        <w:widowControl w:val="0"/>
        <w:spacing w:before="6" w:line="229" w:lineRule="auto"/>
        <w:ind w:left="2" w:right="670"/>
        <w:rPr>
          <w:rFonts w:ascii="Times New Roman" w:eastAsia="Times New Roman" w:hAnsi="Times New Roman" w:cs="Times New Roman"/>
          <w:b/>
          <w:bCs/>
          <w:sz w:val="24"/>
          <w:szCs w:val="24"/>
        </w:rPr>
      </w:pPr>
    </w:p>
    <w:p w:rsidR="005111C7" w:rsidRDefault="005111C7">
      <w:pPr>
        <w:widowControl w:val="0"/>
        <w:spacing w:before="6" w:line="229" w:lineRule="auto"/>
        <w:ind w:left="2" w:right="670"/>
        <w:rPr>
          <w:rFonts w:ascii="Times New Roman" w:eastAsia="Times New Roman" w:hAnsi="Times New Roman" w:cs="Times New Roman"/>
          <w:b/>
          <w:bCs/>
          <w:sz w:val="24"/>
          <w:szCs w:val="24"/>
        </w:rPr>
      </w:pPr>
    </w:p>
    <w:p w:rsidR="005111C7" w:rsidRDefault="005111C7">
      <w:pPr>
        <w:widowControl w:val="0"/>
        <w:spacing w:before="6" w:line="229" w:lineRule="auto"/>
        <w:ind w:left="2" w:right="670"/>
        <w:rPr>
          <w:rFonts w:ascii="Times New Roman" w:eastAsia="Times New Roman" w:hAnsi="Times New Roman" w:cs="Times New Roman"/>
          <w:b/>
          <w:bCs/>
          <w:sz w:val="24"/>
          <w:szCs w:val="24"/>
        </w:rPr>
      </w:pPr>
    </w:p>
    <w:p w:rsidR="005111C7" w:rsidRDefault="005111C7">
      <w:pPr>
        <w:widowControl w:val="0"/>
        <w:spacing w:before="6" w:line="229" w:lineRule="auto"/>
        <w:ind w:left="2" w:right="670"/>
        <w:rPr>
          <w:rFonts w:ascii="Times New Roman" w:eastAsia="Times New Roman" w:hAnsi="Times New Roman" w:cs="Times New Roman"/>
          <w:b/>
          <w:bCs/>
          <w:sz w:val="24"/>
          <w:szCs w:val="24"/>
        </w:rPr>
      </w:pPr>
    </w:p>
    <w:p w:rsidR="005111C7" w:rsidRDefault="005111C7">
      <w:pPr>
        <w:widowControl w:val="0"/>
        <w:spacing w:before="6" w:line="229" w:lineRule="auto"/>
        <w:ind w:left="2" w:right="670"/>
        <w:rPr>
          <w:rFonts w:ascii="Times New Roman" w:eastAsia="Times New Roman" w:hAnsi="Times New Roman" w:cs="Times New Roman"/>
          <w:b/>
          <w:bCs/>
          <w:sz w:val="24"/>
          <w:szCs w:val="24"/>
        </w:rPr>
      </w:pPr>
    </w:p>
    <w:p w:rsidR="005111C7" w:rsidRDefault="00151AB3">
      <w:pPr>
        <w:shd w:val="clear" w:color="auto" w:fill="FFFFFF"/>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Ledford High School Class of 1974 Scholarship </w:t>
      </w:r>
    </w:p>
    <w:p w:rsidR="005111C7" w:rsidRDefault="00151AB3">
      <w:pPr>
        <w:widowControl w:val="0"/>
        <w:spacing w:before="39" w:line="240" w:lineRule="auto"/>
        <w:ind w:left="2"/>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xml:space="preserve">:$3,050 </w:t>
      </w:r>
    </w:p>
    <w:p w:rsidR="005111C7" w:rsidRDefault="00151AB3">
      <w:pPr>
        <w:widowControl w:val="0"/>
        <w:spacing w:before="36" w:line="264" w:lineRule="auto"/>
        <w:ind w:left="2" w:right="982" w:hanging="1"/>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The LHS Class of 1974 is proud to offer a scholarship to a LHS senior that will be attending Wake  Forest University or an accredited two or four year college/university that offers a degree in Aviation.  </w:t>
      </w: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You may pick up an application in Student Se</w:t>
      </w:r>
      <w:r>
        <w:rPr>
          <w:rFonts w:ascii="Times New Roman" w:eastAsia="Times New Roman" w:hAnsi="Times New Roman" w:cs="Times New Roman"/>
          <w:sz w:val="24"/>
          <w:szCs w:val="24"/>
          <w:highlight w:val="white"/>
        </w:rPr>
        <w:t xml:space="preserve">rvices or print a copy from the </w:t>
      </w:r>
      <w:hyperlink r:id="rId35">
        <w:r>
          <w:rPr>
            <w:rFonts w:ascii="Times New Roman" w:eastAsia="Times New Roman" w:hAnsi="Times New Roman" w:cs="Times New Roman"/>
            <w:color w:val="1155CC"/>
            <w:sz w:val="24"/>
            <w:szCs w:val="24"/>
            <w:highlight w:val="white"/>
            <w:u w:val="single"/>
          </w:rPr>
          <w:t xml:space="preserve">Student Services </w:t>
        </w:r>
      </w:hyperlink>
      <w:hyperlink r:id="rId36">
        <w:r>
          <w:rPr>
            <w:rFonts w:ascii="Times New Roman" w:eastAsia="Times New Roman" w:hAnsi="Times New Roman" w:cs="Times New Roman"/>
            <w:color w:val="1155CC"/>
            <w:sz w:val="24"/>
            <w:szCs w:val="24"/>
            <w:u w:val="single"/>
          </w:rPr>
          <w:t xml:space="preserve"> </w:t>
        </w:r>
      </w:hyperlink>
      <w:hyperlink r:id="rId37">
        <w:r>
          <w:rPr>
            <w:rFonts w:ascii="Times New Roman" w:eastAsia="Times New Roman" w:hAnsi="Times New Roman" w:cs="Times New Roman"/>
            <w:color w:val="1155CC"/>
            <w:sz w:val="24"/>
            <w:szCs w:val="24"/>
            <w:highlight w:val="white"/>
            <w:u w:val="single"/>
          </w:rPr>
          <w:t>website</w:t>
        </w:r>
      </w:hyperlink>
      <w:r>
        <w:rPr>
          <w:rFonts w:ascii="Times New Roman" w:eastAsia="Times New Roman" w:hAnsi="Times New Roman" w:cs="Times New Roman"/>
          <w:sz w:val="24"/>
          <w:szCs w:val="24"/>
          <w:highlight w:val="white"/>
          <w:u w:val="single"/>
        </w:rPr>
        <w:t>.</w:t>
      </w:r>
      <w:r>
        <w:rPr>
          <w:rFonts w:ascii="Times New Roman" w:eastAsia="Times New Roman" w:hAnsi="Times New Roman" w:cs="Times New Roman"/>
          <w:sz w:val="24"/>
          <w:szCs w:val="24"/>
          <w:u w:val="single"/>
        </w:rPr>
        <w:t xml:space="preserve"> </w:t>
      </w:r>
    </w:p>
    <w:p w:rsidR="005111C7" w:rsidRDefault="00151AB3">
      <w:pPr>
        <w:widowControl w:val="0"/>
        <w:spacing w:before="12" w:line="240" w:lineRule="auto"/>
        <w:ind w:left="2"/>
        <w:rPr>
          <w:rFonts w:ascii="Times New Roman" w:eastAsia="Times New Roman" w:hAnsi="Times New Roman" w:cs="Times New Roman"/>
          <w:b/>
          <w:bCs/>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xml:space="preserve">: April 1, 2026 </w:t>
      </w:r>
    </w:p>
    <w:p w:rsidR="005111C7" w:rsidRDefault="005111C7">
      <w:pPr>
        <w:widowControl w:val="0"/>
        <w:spacing w:before="6" w:line="229" w:lineRule="auto"/>
        <w:ind w:left="2" w:right="670"/>
        <w:rPr>
          <w:rFonts w:ascii="Times New Roman" w:eastAsia="Times New Roman" w:hAnsi="Times New Roman" w:cs="Times New Roman"/>
          <w:b/>
          <w:bCs/>
          <w:sz w:val="24"/>
          <w:szCs w:val="24"/>
        </w:rPr>
      </w:pPr>
    </w:p>
    <w:p w:rsidR="005111C7" w:rsidRDefault="00151AB3">
      <w:pPr>
        <w:shd w:val="clear" w:color="auto" w:fill="FFFFFF"/>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Army ROTC Scholarship</w:t>
      </w:r>
    </w:p>
    <w:p w:rsidR="005111C7" w:rsidRDefault="00151AB3">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Varies</w:t>
      </w:r>
    </w:p>
    <w:p w:rsidR="005111C7" w:rsidRDefault="00151AB3">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 xml:space="preserve">The Four-Year High School Scholarship is for high school students planning on attending a four-year college program. </w:t>
      </w:r>
    </w:p>
    <w:p w:rsidR="005111C7" w:rsidRDefault="00151AB3">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Scholarship Requirements</w:t>
      </w:r>
    </w:p>
    <w:p w:rsidR="005111C7" w:rsidRDefault="00151AB3">
      <w:pPr>
        <w:numPr>
          <w:ilvl w:val="0"/>
          <w:numId w:val="4"/>
        </w:num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Be a U.S. citizen</w:t>
      </w:r>
    </w:p>
    <w:p w:rsidR="005111C7" w:rsidRDefault="00151AB3">
      <w:pPr>
        <w:numPr>
          <w:ilvl w:val="0"/>
          <w:numId w:val="4"/>
        </w:num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Be between the ages of 17 and 31</w:t>
      </w:r>
    </w:p>
    <w:p w:rsidR="005111C7" w:rsidRDefault="00151AB3">
      <w:pPr>
        <w:numPr>
          <w:ilvl w:val="0"/>
          <w:numId w:val="4"/>
        </w:num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Have a high school GPA of at least 2.50</w:t>
      </w:r>
    </w:p>
    <w:p w:rsidR="005111C7" w:rsidRDefault="00151AB3">
      <w:pPr>
        <w:numPr>
          <w:ilvl w:val="0"/>
          <w:numId w:val="4"/>
        </w:num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Have a high school dip</w:t>
      </w:r>
      <w:r>
        <w:rPr>
          <w:rFonts w:ascii="Times New Roman" w:eastAsia="Times New Roman" w:hAnsi="Times New Roman" w:cs="Times New Roman"/>
          <w:sz w:val="24"/>
          <w:szCs w:val="24"/>
          <w:highlight w:val="white"/>
        </w:rPr>
        <w:t>loma or equivalent</w:t>
      </w:r>
    </w:p>
    <w:p w:rsidR="005111C7" w:rsidRDefault="00151AB3">
      <w:pPr>
        <w:numPr>
          <w:ilvl w:val="0"/>
          <w:numId w:val="4"/>
        </w:num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Score a minimum of 1000 on the SAT (math/verbal) or 19 on the ACT (excluding the required writing test scores)</w:t>
      </w:r>
    </w:p>
    <w:p w:rsidR="005111C7" w:rsidRDefault="00151AB3">
      <w:pPr>
        <w:numPr>
          <w:ilvl w:val="0"/>
          <w:numId w:val="4"/>
        </w:numPr>
        <w:shd w:val="clear" w:color="auto" w:fill="FFFFFF"/>
        <w:spacing w:line="240" w:lineRule="auto"/>
        <w:rPr>
          <w:rFonts w:ascii="Times New Roman" w:eastAsia="Times New Roman" w:hAnsi="Times New Roman" w:cs="Times New Roman"/>
          <w:sz w:val="24"/>
          <w:szCs w:val="24"/>
          <w:highlight w:val="white"/>
        </w:rPr>
      </w:pPr>
      <w:hyperlink r:id="rId38">
        <w:r>
          <w:rPr>
            <w:rFonts w:ascii="Times New Roman" w:eastAsia="Times New Roman" w:hAnsi="Times New Roman" w:cs="Times New Roman"/>
            <w:sz w:val="24"/>
            <w:szCs w:val="24"/>
            <w:highlight w:val="white"/>
          </w:rPr>
          <w:t>Meet physical standards</w:t>
        </w:r>
      </w:hyperlink>
    </w:p>
    <w:p w:rsidR="005111C7" w:rsidRDefault="00151AB3">
      <w:pPr>
        <w:numPr>
          <w:ilvl w:val="0"/>
          <w:numId w:val="4"/>
        </w:numPr>
        <w:shd w:val="clear" w:color="auto" w:fill="FFFFFF"/>
        <w:spacing w:after="6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Agree to accept a commission and serve in the Army on Active Duty or in a Reserve Component (Army Reserve or Army National Guard)</w:t>
      </w:r>
    </w:p>
    <w:p w:rsidR="005111C7" w:rsidRDefault="00151AB3">
      <w:pPr>
        <w:shd w:val="clear" w:color="auto" w:fill="FFFFFF"/>
        <w:spacing w:after="6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Apply online @ </w:t>
      </w:r>
      <w:hyperlink r:id="rId39">
        <w:r>
          <w:rPr>
            <w:rFonts w:ascii="Times New Roman" w:eastAsia="Times New Roman" w:hAnsi="Times New Roman" w:cs="Times New Roman"/>
            <w:color w:val="1155CC"/>
            <w:sz w:val="24"/>
            <w:szCs w:val="24"/>
            <w:highlight w:val="white"/>
            <w:u w:val="single"/>
          </w:rPr>
          <w:t>Army ROTC Scholarship</w:t>
        </w:r>
      </w:hyperlink>
    </w:p>
    <w:p w:rsidR="005111C7" w:rsidRDefault="00151AB3">
      <w:pPr>
        <w:shd w:val="clear" w:color="auto" w:fill="FFFFFF"/>
        <w:spacing w:after="6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March 4, 2026</w:t>
      </w:r>
    </w:p>
    <w:p w:rsidR="005111C7" w:rsidRDefault="005111C7">
      <w:pPr>
        <w:shd w:val="clear" w:color="auto" w:fill="FFFFFF"/>
        <w:spacing w:line="240" w:lineRule="auto"/>
        <w:rPr>
          <w:rFonts w:ascii="Times New Roman" w:eastAsia="Times New Roman" w:hAnsi="Times New Roman" w:cs="Times New Roman"/>
          <w:sz w:val="24"/>
          <w:szCs w:val="24"/>
          <w:highlight w:val="white"/>
        </w:rPr>
      </w:pPr>
    </w:p>
    <w:p w:rsidR="005111C7" w:rsidRDefault="00151AB3">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Horatio Alger Association Scholarships </w:t>
      </w:r>
    </w:p>
    <w:p w:rsidR="005111C7" w:rsidRDefault="00151AB3">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Varies</w:t>
      </w:r>
    </w:p>
    <w:p w:rsidR="005111C7" w:rsidRDefault="00151AB3">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The Horatio Alger Scholarship Programs specif</w:t>
      </w:r>
      <w:r>
        <w:rPr>
          <w:rFonts w:ascii="Times New Roman" w:eastAsia="Times New Roman" w:hAnsi="Times New Roman" w:cs="Times New Roman"/>
          <w:sz w:val="24"/>
          <w:szCs w:val="24"/>
          <w:highlight w:val="white"/>
        </w:rPr>
        <w:t>ically assist high school students who have faced and overcome great obstacles in their young lives. While many programs are directed primarily to recognizing academic achievement or leadership potential, the Horatio Alger Association seeks students who ha</w:t>
      </w:r>
      <w:r>
        <w:rPr>
          <w:rFonts w:ascii="Times New Roman" w:eastAsia="Times New Roman" w:hAnsi="Times New Roman" w:cs="Times New Roman"/>
          <w:sz w:val="24"/>
          <w:szCs w:val="24"/>
          <w:highlight w:val="white"/>
        </w:rPr>
        <w:t>ve exhibited determination, integrity, and perseverance in overcoming adversity, as well as have critical financial need</w:t>
      </w:r>
    </w:p>
    <w:p w:rsidR="005111C7" w:rsidRDefault="00151AB3">
      <w:pPr>
        <w:shd w:val="clear" w:color="auto" w:fill="FFFFFF"/>
        <w:spacing w:line="240" w:lineRule="auto"/>
        <w:rPr>
          <w:rFonts w:ascii="Times New Roman" w:eastAsia="Times New Roman" w:hAnsi="Times New Roman" w:cs="Times New Roman"/>
          <w:color w:val="494949"/>
          <w:sz w:val="24"/>
          <w:szCs w:val="24"/>
          <w:highlight w:val="whit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Apply online at</w:t>
      </w:r>
      <w:r>
        <w:rPr>
          <w:rFonts w:ascii="Times New Roman" w:eastAsia="Times New Roman" w:hAnsi="Times New Roman" w:cs="Times New Roman"/>
          <w:color w:val="494949"/>
          <w:sz w:val="24"/>
          <w:szCs w:val="24"/>
          <w:highlight w:val="white"/>
        </w:rPr>
        <w:t xml:space="preserve"> </w:t>
      </w:r>
      <w:hyperlink r:id="rId40">
        <w:r>
          <w:rPr>
            <w:rFonts w:ascii="Times New Roman" w:eastAsia="Times New Roman" w:hAnsi="Times New Roman" w:cs="Times New Roman"/>
            <w:color w:val="1155CC"/>
            <w:sz w:val="24"/>
            <w:szCs w:val="24"/>
            <w:highlight w:val="white"/>
            <w:u w:val="single"/>
          </w:rPr>
          <w:t>Horatio Alger Association National Scholarship</w:t>
        </w:r>
      </w:hyperlink>
    </w:p>
    <w:p w:rsidR="005111C7" w:rsidRDefault="00151AB3">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Varies</w:t>
      </w:r>
    </w:p>
    <w:p w:rsidR="005111C7" w:rsidRDefault="005111C7">
      <w:pPr>
        <w:shd w:val="clear" w:color="auto" w:fill="FFFFFF"/>
        <w:spacing w:line="240" w:lineRule="auto"/>
        <w:rPr>
          <w:rFonts w:ascii="Times New Roman" w:eastAsia="Times New Roman" w:hAnsi="Times New Roman" w:cs="Times New Roman"/>
          <w:sz w:val="24"/>
          <w:szCs w:val="24"/>
          <w:highlight w:val="white"/>
        </w:rPr>
      </w:pPr>
    </w:p>
    <w:p w:rsidR="005111C7" w:rsidRDefault="00151AB3">
      <w:pPr>
        <w:shd w:val="clear" w:color="auto" w:fill="FFFFFF"/>
        <w:spacing w:line="240" w:lineRule="auto"/>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Carolinas Credit Union Foundation Scholarships</w:t>
      </w:r>
    </w:p>
    <w:p w:rsidR="005111C7" w:rsidRDefault="00151AB3">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Award</w:t>
      </w:r>
      <w:r>
        <w:rPr>
          <w:rFonts w:ascii="Times New Roman" w:eastAsia="Times New Roman" w:hAnsi="Times New Roman" w:cs="Times New Roman"/>
          <w:sz w:val="24"/>
          <w:szCs w:val="24"/>
          <w:highlight w:val="white"/>
        </w:rPr>
        <w:t>: Varies</w:t>
      </w:r>
    </w:p>
    <w:p w:rsidR="005111C7" w:rsidRDefault="00151AB3">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Who</w:t>
      </w:r>
      <w:r>
        <w:rPr>
          <w:rFonts w:ascii="Times New Roman" w:eastAsia="Times New Roman" w:hAnsi="Times New Roman" w:cs="Times New Roman"/>
          <w:sz w:val="24"/>
          <w:szCs w:val="24"/>
          <w:highlight w:val="white"/>
        </w:rPr>
        <w:t>:High School seniors</w:t>
      </w:r>
    </w:p>
    <w:p w:rsidR="005111C7" w:rsidRDefault="00151AB3">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For more information about various credit union scholarships visit </w:t>
      </w:r>
      <w:hyperlink r:id="rId41">
        <w:r>
          <w:rPr>
            <w:rFonts w:ascii="Times New Roman" w:eastAsia="Times New Roman" w:hAnsi="Times New Roman" w:cs="Times New Roman"/>
            <w:color w:val="1155CC"/>
            <w:sz w:val="24"/>
            <w:szCs w:val="24"/>
            <w:highlight w:val="white"/>
            <w:u w:val="single"/>
          </w:rPr>
          <w:t>Carolinas Credit Union Foundation Scholarships.</w:t>
        </w:r>
      </w:hyperlink>
      <w:r>
        <w:rPr>
          <w:rFonts w:ascii="Times New Roman" w:eastAsia="Times New Roman" w:hAnsi="Times New Roman" w:cs="Times New Roman"/>
          <w:sz w:val="24"/>
          <w:szCs w:val="24"/>
          <w:highlight w:val="white"/>
        </w:rPr>
        <w:t xml:space="preserve">  This website includes Scholarship opportunities managed by the Carolinas Credit Union Foundation through their partnerships with credit unions in North Carolina and South Carolina.</w:t>
      </w:r>
    </w:p>
    <w:p w:rsidR="005111C7" w:rsidRDefault="00151AB3">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De</w:t>
      </w:r>
      <w:r>
        <w:rPr>
          <w:rFonts w:ascii="Times New Roman" w:eastAsia="Times New Roman" w:hAnsi="Times New Roman" w:cs="Times New Roman"/>
          <w:sz w:val="24"/>
          <w:szCs w:val="24"/>
          <w:highlight w:val="white"/>
          <w:u w:val="single"/>
        </w:rPr>
        <w:t>adline</w:t>
      </w:r>
      <w:r>
        <w:rPr>
          <w:rFonts w:ascii="Times New Roman" w:eastAsia="Times New Roman" w:hAnsi="Times New Roman" w:cs="Times New Roman"/>
          <w:sz w:val="24"/>
          <w:szCs w:val="24"/>
          <w:highlight w:val="white"/>
        </w:rPr>
        <w:t>: Varies</w:t>
      </w:r>
    </w:p>
    <w:p w:rsidR="005111C7" w:rsidRDefault="005111C7">
      <w:pPr>
        <w:widowControl w:val="0"/>
        <w:spacing w:before="39" w:line="240" w:lineRule="auto"/>
        <w:ind w:left="2"/>
        <w:rPr>
          <w:rFonts w:ascii="Times New Roman" w:eastAsia="Times New Roman" w:hAnsi="Times New Roman" w:cs="Times New Roman"/>
          <w:sz w:val="24"/>
          <w:szCs w:val="24"/>
        </w:rPr>
      </w:pPr>
    </w:p>
    <w:p w:rsidR="005111C7" w:rsidRDefault="00151AB3">
      <w:pPr>
        <w:widowControl w:val="0"/>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Elon University Odyssey Program</w:t>
      </w:r>
    </w:p>
    <w:p w:rsidR="005111C7" w:rsidRDefault="00151AB3">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Amount</w:t>
      </w:r>
      <w:r>
        <w:rPr>
          <w:rFonts w:ascii="Times New Roman" w:eastAsia="Times New Roman" w:hAnsi="Times New Roman" w:cs="Times New Roman"/>
          <w:sz w:val="24"/>
          <w:szCs w:val="24"/>
        </w:rPr>
        <w:t>: Varies</w:t>
      </w:r>
    </w:p>
    <w:p w:rsidR="005111C7" w:rsidRDefault="00151AB3">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The Odyssey Program awards need-based scholarships to prospective members of the first-year student class. Students hwo submit the Odyssey  Program application, FAFSA, and CSS Profile will be considered for each of the applicable opportunities. This awar</w:t>
      </w:r>
      <w:r>
        <w:rPr>
          <w:rFonts w:ascii="Times New Roman" w:eastAsia="Times New Roman" w:hAnsi="Times New Roman" w:cs="Times New Roman"/>
          <w:sz w:val="24"/>
          <w:szCs w:val="24"/>
        </w:rPr>
        <w:t xml:space="preserve">d meets full need as indicated by the FAFSA and CSS Profile. The program also includes a stipend for books and supplies, and a one-time $4,000 Global Study grant to be used for an approved study abroad or Study USA Program. </w:t>
      </w:r>
    </w:p>
    <w:p w:rsidR="005111C7" w:rsidRDefault="00151AB3">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42">
        <w:r>
          <w:rPr>
            <w:rFonts w:ascii="Times New Roman" w:eastAsia="Times New Roman" w:hAnsi="Times New Roman" w:cs="Times New Roman"/>
            <w:color w:val="1155CC"/>
            <w:sz w:val="24"/>
            <w:szCs w:val="24"/>
            <w:u w:val="single"/>
          </w:rPr>
          <w:t>Odyssey Program</w:t>
        </w:r>
      </w:hyperlink>
    </w:p>
    <w:p w:rsidR="005111C7" w:rsidRDefault="00151AB3">
      <w:pPr>
        <w:widowControl w:val="0"/>
        <w:spacing w:before="271"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highlight w:val="white"/>
        </w:rPr>
        <w:t>Dell Scholars Program</w:t>
      </w:r>
      <w:r>
        <w:rPr>
          <w:rFonts w:ascii="Times New Roman" w:eastAsia="Times New Roman" w:hAnsi="Times New Roman" w:cs="Times New Roman"/>
          <w:b/>
          <w:bCs/>
          <w:sz w:val="24"/>
          <w:szCs w:val="24"/>
        </w:rPr>
        <w:t xml:space="preserve"> </w:t>
      </w:r>
    </w:p>
    <w:p w:rsidR="005111C7" w:rsidRDefault="00151AB3">
      <w:pPr>
        <w:widowControl w:val="0"/>
        <w:spacing w:line="240" w:lineRule="auto"/>
        <w:ind w:left="2"/>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Award</w:t>
      </w:r>
      <w:r>
        <w:rPr>
          <w:rFonts w:ascii="Times New Roman" w:eastAsia="Times New Roman" w:hAnsi="Times New Roman" w:cs="Times New Roman"/>
          <w:sz w:val="24"/>
          <w:szCs w:val="24"/>
          <w:highlight w:val="white"/>
        </w:rPr>
        <w:t>: $20,000</w:t>
      </w:r>
      <w:r>
        <w:rPr>
          <w:rFonts w:ascii="Times New Roman" w:eastAsia="Times New Roman" w:hAnsi="Times New Roman" w:cs="Times New Roman"/>
          <w:sz w:val="24"/>
          <w:szCs w:val="24"/>
        </w:rPr>
        <w:t xml:space="preserve"> </w:t>
      </w:r>
    </w:p>
    <w:p w:rsidR="005111C7" w:rsidRDefault="00151AB3">
      <w:pPr>
        <w:widowControl w:val="0"/>
        <w:spacing w:line="229" w:lineRule="auto"/>
        <w:ind w:right="243"/>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Who</w:t>
      </w:r>
      <w:r>
        <w:rPr>
          <w:rFonts w:ascii="Times New Roman" w:eastAsia="Times New Roman" w:hAnsi="Times New Roman" w:cs="Times New Roman"/>
          <w:sz w:val="24"/>
          <w:szCs w:val="24"/>
          <w:highlight w:val="white"/>
        </w:rPr>
        <w:t xml:space="preserve">: To be eligible for the scholarship a student must participate in a program-approved college readiness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program in grad</w:t>
      </w:r>
      <w:r>
        <w:rPr>
          <w:rFonts w:ascii="Times New Roman" w:eastAsia="Times New Roman" w:hAnsi="Times New Roman" w:cs="Times New Roman"/>
          <w:sz w:val="24"/>
          <w:szCs w:val="24"/>
          <w:highlight w:val="white"/>
        </w:rPr>
        <w:t xml:space="preserve">es 11 and 12 and demonstrate financial need and be on track to graduate from an accredited high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school in the current academic year.</w:t>
      </w:r>
      <w:r>
        <w:rPr>
          <w:rFonts w:ascii="Times New Roman" w:eastAsia="Times New Roman" w:hAnsi="Times New Roman" w:cs="Times New Roman"/>
          <w:sz w:val="24"/>
          <w:szCs w:val="24"/>
        </w:rPr>
        <w:t xml:space="preserve"> Have at least a 2.4 GPA.</w:t>
      </w:r>
    </w:p>
    <w:p w:rsidR="005111C7" w:rsidRDefault="00151AB3">
      <w:pPr>
        <w:widowControl w:val="0"/>
        <w:spacing w:before="6" w:line="240" w:lineRule="auto"/>
        <w:ind w:left="3"/>
        <w:rPr>
          <w:rFonts w:ascii="Times New Roman" w:eastAsia="Times New Roman" w:hAnsi="Times New Roman" w:cs="Times New Roman"/>
          <w:sz w:val="24"/>
          <w:szCs w:val="24"/>
          <w:u w:val="singl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Apply online @ </w:t>
      </w:r>
      <w:hyperlink r:id="rId43">
        <w:r>
          <w:rPr>
            <w:rFonts w:ascii="Times New Roman" w:eastAsia="Times New Roman" w:hAnsi="Times New Roman" w:cs="Times New Roman"/>
            <w:color w:val="1155CC"/>
            <w:sz w:val="24"/>
            <w:szCs w:val="24"/>
            <w:highlight w:val="white"/>
            <w:u w:val="single"/>
          </w:rPr>
          <w:t>Dell Scholars Program</w:t>
        </w:r>
      </w:hyperlink>
      <w:r>
        <w:rPr>
          <w:rFonts w:ascii="Times New Roman" w:eastAsia="Times New Roman" w:hAnsi="Times New Roman" w:cs="Times New Roman"/>
          <w:sz w:val="24"/>
          <w:szCs w:val="24"/>
          <w:u w:val="single"/>
        </w:rPr>
        <w:t xml:space="preserve"> </w:t>
      </w:r>
    </w:p>
    <w:p w:rsidR="005111C7" w:rsidRDefault="00151AB3">
      <w:pPr>
        <w:widowControl w:val="0"/>
        <w:spacing w:line="240" w:lineRule="auto"/>
        <w:ind w:left="2"/>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Application opens on December 1, 2025. Application closes on February 15, 2026</w:t>
      </w:r>
    </w:p>
    <w:p w:rsidR="005111C7" w:rsidRDefault="005111C7">
      <w:pPr>
        <w:shd w:val="clear" w:color="auto" w:fill="FFFFFF"/>
        <w:spacing w:line="240" w:lineRule="auto"/>
        <w:rPr>
          <w:rFonts w:ascii="Times New Roman" w:eastAsia="Times New Roman" w:hAnsi="Times New Roman" w:cs="Times New Roman"/>
          <w:sz w:val="24"/>
          <w:szCs w:val="24"/>
          <w:highlight w:val="white"/>
        </w:rPr>
      </w:pPr>
    </w:p>
    <w:p w:rsidR="005111C7" w:rsidRDefault="00151AB3">
      <w:pPr>
        <w:widowControl w:val="0"/>
        <w:pBdr>
          <w:top w:val="nil"/>
          <w:left w:val="nil"/>
          <w:bottom w:val="nil"/>
          <w:right w:val="nil"/>
          <w:between w:val="nil"/>
        </w:pBdr>
        <w:spacing w:before="264" w:line="240" w:lineRule="auto"/>
        <w:jc w:val="center"/>
        <w:rPr>
          <w:rFonts w:ascii="Times New Roman" w:eastAsia="Times New Roman" w:hAnsi="Times New Roman" w:cs="Times New Roman"/>
          <w:b/>
          <w:bCs/>
          <w:color w:val="000000"/>
          <w:sz w:val="34"/>
          <w:szCs w:val="34"/>
        </w:rPr>
      </w:pPr>
      <w:r>
        <w:rPr>
          <w:rFonts w:ascii="Times New Roman" w:eastAsia="Times New Roman" w:hAnsi="Times New Roman" w:cs="Times New Roman"/>
          <w:b/>
          <w:bCs/>
          <w:color w:val="000000"/>
          <w:sz w:val="34"/>
          <w:szCs w:val="34"/>
        </w:rPr>
        <w:t xml:space="preserve">College and Scholarship Search Websites </w:t>
      </w:r>
    </w:p>
    <w:p w:rsidR="005111C7" w:rsidRDefault="00151AB3">
      <w:pPr>
        <w:widowControl w:val="0"/>
        <w:pBdr>
          <w:top w:val="nil"/>
          <w:left w:val="nil"/>
          <w:bottom w:val="nil"/>
          <w:right w:val="nil"/>
          <w:between w:val="nil"/>
        </w:pBdr>
        <w:spacing w:before="159" w:line="229" w:lineRule="auto"/>
        <w:ind w:right="32" w:firstLine="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The following list outlines a variety of Web sites available for students who are interested in gathering information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 xml:space="preserve">related to college and scholarship searches. Please note that some of these websites will send visitors to sites that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 xml:space="preserve">request money for </w:t>
      </w:r>
      <w:r>
        <w:rPr>
          <w:rFonts w:ascii="Times New Roman" w:eastAsia="Times New Roman" w:hAnsi="Times New Roman" w:cs="Times New Roman"/>
          <w:color w:val="000000"/>
          <w:sz w:val="24"/>
          <w:szCs w:val="24"/>
          <w:highlight w:val="white"/>
        </w:rPr>
        <w:t xml:space="preserve">additional searches. The counselors ask that you investigate such searches completely before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offering any monetary payments.</w:t>
      </w:r>
      <w:r>
        <w:rPr>
          <w:rFonts w:ascii="Times New Roman" w:eastAsia="Times New Roman" w:hAnsi="Times New Roman" w:cs="Times New Roman"/>
          <w:color w:val="000000"/>
          <w:sz w:val="24"/>
          <w:szCs w:val="24"/>
        </w:rPr>
        <w:t xml:space="preserve"> </w:t>
      </w:r>
    </w:p>
    <w:p w:rsidR="005111C7" w:rsidRDefault="00151AB3">
      <w:pPr>
        <w:widowControl w:val="0"/>
        <w:pBdr>
          <w:top w:val="nil"/>
          <w:left w:val="nil"/>
          <w:bottom w:val="nil"/>
          <w:right w:val="nil"/>
          <w:between w:val="nil"/>
        </w:pBdr>
        <w:spacing w:before="6" w:line="240" w:lineRule="auto"/>
        <w:ind w:left="11"/>
        <w:rPr>
          <w:rFonts w:ascii="Times New Roman" w:eastAsia="Times New Roman" w:hAnsi="Times New Roman" w:cs="Times New Roman"/>
          <w:b/>
          <w:bCs/>
          <w:color w:val="1155CC"/>
          <w:sz w:val="24"/>
          <w:szCs w:val="24"/>
          <w:u w:val="single"/>
        </w:rPr>
      </w:pPr>
      <w:hyperlink r:id="rId44">
        <w:r>
          <w:rPr>
            <w:rFonts w:ascii="Times New Roman" w:eastAsia="Times New Roman" w:hAnsi="Times New Roman" w:cs="Times New Roman"/>
            <w:b/>
            <w:bCs/>
            <w:color w:val="0000FF"/>
            <w:sz w:val="24"/>
            <w:szCs w:val="24"/>
            <w:highlight w:val="white"/>
            <w:u w:val="single"/>
          </w:rPr>
          <w:t>College Foundation of North Carolina</w:t>
        </w:r>
      </w:hyperlink>
      <w:r>
        <w:rPr>
          <w:rFonts w:ascii="Times New Roman" w:eastAsia="Times New Roman" w:hAnsi="Times New Roman" w:cs="Times New Roman"/>
          <w:b/>
          <w:bCs/>
          <w:color w:val="1155CC"/>
          <w:sz w:val="24"/>
          <w:szCs w:val="24"/>
          <w:u w:val="single"/>
        </w:rPr>
        <w:t xml:space="preserve"> </w:t>
      </w:r>
    </w:p>
    <w:p w:rsidR="005111C7" w:rsidRDefault="00151AB3">
      <w:pPr>
        <w:widowControl w:val="0"/>
        <w:pBdr>
          <w:top w:val="nil"/>
          <w:left w:val="nil"/>
          <w:bottom w:val="nil"/>
          <w:right w:val="nil"/>
          <w:between w:val="nil"/>
        </w:pBdr>
        <w:spacing w:line="240" w:lineRule="auto"/>
        <w:ind w:left="3"/>
        <w:rPr>
          <w:rFonts w:ascii="Times New Roman" w:eastAsia="Times New Roman" w:hAnsi="Times New Roman" w:cs="Times New Roman"/>
          <w:b/>
          <w:bCs/>
          <w:color w:val="1155CC"/>
          <w:sz w:val="24"/>
          <w:szCs w:val="24"/>
        </w:rPr>
      </w:pPr>
      <w:hyperlink r:id="rId45">
        <w:r>
          <w:rPr>
            <w:rFonts w:ascii="Times New Roman" w:eastAsia="Times New Roman" w:hAnsi="Times New Roman" w:cs="Times New Roman"/>
            <w:b/>
            <w:bCs/>
            <w:color w:val="0000FF"/>
            <w:sz w:val="24"/>
            <w:szCs w:val="24"/>
            <w:highlight w:val="white"/>
            <w:u w:val="single"/>
          </w:rPr>
          <w:t xml:space="preserve">Peterson's </w:t>
        </w:r>
      </w:hyperlink>
      <w:r>
        <w:rPr>
          <w:rFonts w:ascii="Times New Roman" w:eastAsia="Times New Roman" w:hAnsi="Times New Roman" w:cs="Times New Roman"/>
          <w:b/>
          <w:bCs/>
          <w:color w:val="1155CC"/>
          <w:sz w:val="24"/>
          <w:szCs w:val="24"/>
        </w:rPr>
        <w:t xml:space="preserve"> </w:t>
      </w:r>
    </w:p>
    <w:p w:rsidR="005111C7" w:rsidRDefault="00151AB3">
      <w:pPr>
        <w:widowControl w:val="0"/>
        <w:pBdr>
          <w:top w:val="nil"/>
          <w:left w:val="nil"/>
          <w:bottom w:val="nil"/>
          <w:right w:val="nil"/>
          <w:between w:val="nil"/>
        </w:pBdr>
        <w:spacing w:line="240" w:lineRule="auto"/>
        <w:ind w:left="3"/>
        <w:rPr>
          <w:rFonts w:ascii="Times New Roman" w:eastAsia="Times New Roman" w:hAnsi="Times New Roman" w:cs="Times New Roman"/>
          <w:b/>
          <w:bCs/>
          <w:color w:val="1155CC"/>
          <w:sz w:val="24"/>
          <w:szCs w:val="24"/>
          <w:u w:val="single"/>
        </w:rPr>
      </w:pPr>
      <w:hyperlink r:id="rId46">
        <w:r>
          <w:rPr>
            <w:rFonts w:ascii="Times New Roman" w:eastAsia="Times New Roman" w:hAnsi="Times New Roman" w:cs="Times New Roman"/>
            <w:b/>
            <w:bCs/>
            <w:color w:val="0000FF"/>
            <w:sz w:val="24"/>
            <w:szCs w:val="24"/>
            <w:highlight w:val="white"/>
            <w:u w:val="single"/>
          </w:rPr>
          <w:t>Fastweb</w:t>
        </w:r>
      </w:hyperlink>
      <w:r>
        <w:rPr>
          <w:rFonts w:ascii="Times New Roman" w:eastAsia="Times New Roman" w:hAnsi="Times New Roman" w:cs="Times New Roman"/>
          <w:b/>
          <w:bCs/>
          <w:color w:val="1155CC"/>
          <w:sz w:val="24"/>
          <w:szCs w:val="24"/>
          <w:u w:val="single"/>
        </w:rPr>
        <w:t xml:space="preserve"> </w:t>
      </w:r>
    </w:p>
    <w:p w:rsidR="005111C7" w:rsidRDefault="00151AB3">
      <w:pPr>
        <w:widowControl w:val="0"/>
        <w:pBdr>
          <w:top w:val="nil"/>
          <w:left w:val="nil"/>
          <w:bottom w:val="nil"/>
          <w:right w:val="nil"/>
          <w:between w:val="nil"/>
        </w:pBdr>
        <w:spacing w:line="240" w:lineRule="auto"/>
        <w:ind w:left="3"/>
        <w:rPr>
          <w:rFonts w:ascii="Times New Roman" w:eastAsia="Times New Roman" w:hAnsi="Times New Roman" w:cs="Times New Roman"/>
          <w:b/>
          <w:bCs/>
          <w:color w:val="1155CC"/>
          <w:sz w:val="24"/>
          <w:szCs w:val="24"/>
          <w:u w:val="single"/>
        </w:rPr>
      </w:pPr>
      <w:hyperlink r:id="rId47">
        <w:r>
          <w:rPr>
            <w:rFonts w:ascii="Times New Roman" w:eastAsia="Times New Roman" w:hAnsi="Times New Roman" w:cs="Times New Roman"/>
            <w:b/>
            <w:bCs/>
            <w:color w:val="0000FF"/>
            <w:sz w:val="24"/>
            <w:szCs w:val="24"/>
            <w:highlight w:val="white"/>
            <w:u w:val="single"/>
          </w:rPr>
          <w:t>FinAid</w:t>
        </w:r>
      </w:hyperlink>
      <w:r>
        <w:rPr>
          <w:rFonts w:ascii="Times New Roman" w:eastAsia="Times New Roman" w:hAnsi="Times New Roman" w:cs="Times New Roman"/>
          <w:b/>
          <w:bCs/>
          <w:color w:val="1155CC"/>
          <w:sz w:val="24"/>
          <w:szCs w:val="24"/>
          <w:u w:val="single"/>
        </w:rPr>
        <w:t xml:space="preserve"> </w:t>
      </w:r>
    </w:p>
    <w:bookmarkStart w:id="1" w:name="_heading=h.gjdgxs" w:colFirst="0" w:colLast="0"/>
    <w:bookmarkEnd w:id="1"/>
    <w:p w:rsidR="005111C7" w:rsidRDefault="00151AB3">
      <w:pPr>
        <w:widowControl w:val="0"/>
        <w:pBdr>
          <w:top w:val="nil"/>
          <w:left w:val="nil"/>
          <w:bottom w:val="nil"/>
          <w:right w:val="nil"/>
          <w:between w:val="nil"/>
        </w:pBdr>
        <w:spacing w:line="240" w:lineRule="auto"/>
        <w:ind w:left="11"/>
        <w:rPr>
          <w:rFonts w:ascii="Times New Roman" w:eastAsia="Times New Roman" w:hAnsi="Times New Roman" w:cs="Times New Roman"/>
          <w:b/>
          <w:bCs/>
          <w:color w:val="1155CC"/>
          <w:sz w:val="24"/>
          <w:szCs w:val="24"/>
          <w:highlight w:val="white"/>
          <w:u w:val="single"/>
        </w:rPr>
      </w:pPr>
      <w:r>
        <w:fldChar w:fldCharType="begin"/>
      </w:r>
      <w:r>
        <w:instrText xml:space="preserve"> HYPERLINK "https://www.collegeboard.org/" \h </w:instrText>
      </w:r>
      <w:r>
        <w:fldChar w:fldCharType="separate"/>
      </w:r>
      <w:r>
        <w:rPr>
          <w:rFonts w:ascii="Times New Roman" w:eastAsia="Times New Roman" w:hAnsi="Times New Roman" w:cs="Times New Roman"/>
          <w:b/>
          <w:bCs/>
          <w:color w:val="0000FF"/>
          <w:sz w:val="24"/>
          <w:szCs w:val="24"/>
          <w:highlight w:val="white"/>
          <w:u w:val="single"/>
        </w:rPr>
        <w:t>College Board</w:t>
      </w:r>
      <w:r>
        <w:rPr>
          <w:rFonts w:ascii="Times New Roman" w:eastAsia="Times New Roman" w:hAnsi="Times New Roman" w:cs="Times New Roman"/>
          <w:b/>
          <w:bCs/>
          <w:color w:val="0000FF"/>
          <w:sz w:val="24"/>
          <w:szCs w:val="24"/>
          <w:highlight w:val="white"/>
          <w:u w:val="single"/>
        </w:rPr>
        <w:fldChar w:fldCharType="end"/>
      </w:r>
    </w:p>
    <w:sectPr w:rsidR="005111C7">
      <w:headerReference w:type="default" r:id="rId48"/>
      <w:headerReference w:type="first" r:id="rId49"/>
      <w:footerReference w:type="first" r:id="rId50"/>
      <w:pgSz w:w="12240" w:h="15840"/>
      <w:pgMar w:top="676" w:right="402" w:bottom="1572" w:left="72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51AB3" w:rsidRDefault="00151AB3">
      <w:pPr>
        <w:spacing w:line="240" w:lineRule="auto"/>
      </w:pPr>
      <w:r>
        <w:separator/>
      </w:r>
    </w:p>
  </w:endnote>
  <w:endnote w:type="continuationSeparator" w:id="0">
    <w:p w:rsidR="00151AB3" w:rsidRDefault="00151AB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7F3CE8D8-5B8E-458E-B69F-39BB2A54CEE7}"/>
  </w:font>
  <w:font w:name="Calibri">
    <w:panose1 w:val="020F0502020204030204"/>
    <w:charset w:val="00"/>
    <w:family w:val="swiss"/>
    <w:pitch w:val="variable"/>
    <w:sig w:usb0="E4002EFF" w:usb1="C200247B" w:usb2="00000009" w:usb3="00000000" w:csb0="000001FF" w:csb1="00000000"/>
    <w:embedRegular r:id="rId2" w:fontKey="{979E2B00-9338-45E8-934C-BAAE1032B3B0}"/>
  </w:font>
  <w:font w:name="Cambria">
    <w:panose1 w:val="02040503050406030204"/>
    <w:charset w:val="00"/>
    <w:family w:val="roman"/>
    <w:pitch w:val="variable"/>
    <w:sig w:usb0="E00006FF" w:usb1="420024FF" w:usb2="02000000" w:usb3="00000000" w:csb0="0000019F" w:csb1="00000000"/>
    <w:embedRegular r:id="rId3" w:fontKey="{68792AE8-CB2E-4C41-8BD2-81462A21B07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11C7" w:rsidRDefault="005111C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51AB3" w:rsidRDefault="00151AB3">
      <w:pPr>
        <w:spacing w:line="240" w:lineRule="auto"/>
      </w:pPr>
      <w:r>
        <w:separator/>
      </w:r>
    </w:p>
  </w:footnote>
  <w:footnote w:type="continuationSeparator" w:id="0">
    <w:p w:rsidR="00151AB3" w:rsidRDefault="00151AB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11C7" w:rsidRDefault="005111C7">
    <w:pPr>
      <w:widowControl w:val="0"/>
      <w:spacing w:line="240"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11C7" w:rsidRDefault="005111C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45474"/>
    <w:multiLevelType w:val="multilevel"/>
    <w:tmpl w:val="75549F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3EB6C73"/>
    <w:multiLevelType w:val="multilevel"/>
    <w:tmpl w:val="9B5A66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72C5C67"/>
    <w:multiLevelType w:val="multilevel"/>
    <w:tmpl w:val="40D22E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FFF524A"/>
    <w:multiLevelType w:val="multilevel"/>
    <w:tmpl w:val="39FABE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1B6693E"/>
    <w:multiLevelType w:val="multilevel"/>
    <w:tmpl w:val="96827C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9AF10E2"/>
    <w:multiLevelType w:val="multilevel"/>
    <w:tmpl w:val="D73815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76F7F72"/>
    <w:multiLevelType w:val="multilevel"/>
    <w:tmpl w:val="0248D9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A481AFF"/>
    <w:multiLevelType w:val="multilevel"/>
    <w:tmpl w:val="CB9E08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DBB5C2B"/>
    <w:multiLevelType w:val="multilevel"/>
    <w:tmpl w:val="6D0260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786174B6"/>
    <w:multiLevelType w:val="multilevel"/>
    <w:tmpl w:val="517464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7A707990"/>
    <w:multiLevelType w:val="multilevel"/>
    <w:tmpl w:val="A4DAEE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4"/>
  </w:num>
  <w:num w:numId="2">
    <w:abstractNumId w:val="1"/>
  </w:num>
  <w:num w:numId="3">
    <w:abstractNumId w:val="6"/>
  </w:num>
  <w:num w:numId="4">
    <w:abstractNumId w:val="10"/>
  </w:num>
  <w:num w:numId="5">
    <w:abstractNumId w:val="3"/>
  </w:num>
  <w:num w:numId="6">
    <w:abstractNumId w:val="9"/>
  </w:num>
  <w:num w:numId="7">
    <w:abstractNumId w:val="8"/>
  </w:num>
  <w:num w:numId="8">
    <w:abstractNumId w:val="5"/>
  </w:num>
  <w:num w:numId="9">
    <w:abstractNumId w:val="0"/>
  </w:num>
  <w:num w:numId="10">
    <w:abstractNumId w:val="2"/>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11C7"/>
    <w:rsid w:val="00151AB3"/>
    <w:rsid w:val="005111C7"/>
    <w:rsid w:val="00AC45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59B1294-A1F2-4B21-AF98-73603D203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4854D4"/>
    <w:rPr>
      <w:color w:val="0000FF" w:themeColor="hyperlink"/>
      <w:u w:val="single"/>
    </w:rPr>
  </w:style>
  <w:style w:type="character" w:styleId="UnresolvedMention">
    <w:name w:val="Unresolved Mention"/>
    <w:basedOn w:val="DefaultParagraphFont"/>
    <w:uiPriority w:val="99"/>
    <w:semiHidden/>
    <w:unhideWhenUsed/>
    <w:rsid w:val="004854D4"/>
    <w:rPr>
      <w:color w:val="605E5C"/>
      <w:shd w:val="clear" w:color="auto" w:fill="E1DFDD"/>
    </w:r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3">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hyperlink" Target="https://lhs.davidson.k12.nc.us/apps/pages/LedfordStudentServices" TargetMode="External"/><Relationship Id="rId18" Type="http://schemas.openxmlformats.org/officeDocument/2006/relationships/hyperlink" Target="https://dcefnc.org/high-school-scholarships/" TargetMode="External"/><Relationship Id="rId26" Type="http://schemas.openxmlformats.org/officeDocument/2006/relationships/hyperlink" Target="https://www.cfnc.org/pay-for-college/apply-for-financial-aid/golden-leaf-colleges-and-universities-scholarship/" TargetMode="External"/><Relationship Id="rId39" Type="http://schemas.openxmlformats.org/officeDocument/2006/relationships/hyperlink" Target="https://www.goarmy.com/rotc/high-school-students/four-year-scholarship.html" TargetMode="External"/><Relationship Id="rId21" Type="http://schemas.openxmlformats.org/officeDocument/2006/relationships/hyperlink" Target="https://lhs.davidson.k12.nc.us/apps/pages/index.jsp?uREC_ID=800003&amp;type=d&amp;pREC_ID=2698906" TargetMode="External"/><Relationship Id="rId34" Type="http://schemas.openxmlformats.org/officeDocument/2006/relationships/hyperlink" Target="https://lhs.davidson.k12.nc.us/apps/pages/index.jsp?uREC_ID=800003&amp;type=d&amp;pREC_ID=2620878" TargetMode="External"/><Relationship Id="rId42" Type="http://schemas.openxmlformats.org/officeDocument/2006/relationships/hyperlink" Target="https://www.elon.edu/u/academics/access-and-success/odyssey-scholars/" TargetMode="External"/><Relationship Id="rId47" Type="http://schemas.openxmlformats.org/officeDocument/2006/relationships/hyperlink" Target="https://finaid.org/scholarships/" TargetMode="External"/><Relationship Id="rId50"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cefnc.org/high-school-scholarships/dcefnc@gmail.com" TargetMode="External"/><Relationship Id="rId29" Type="http://schemas.openxmlformats.org/officeDocument/2006/relationships/hyperlink" Target="https://lhs.davidson.k12.nc.us/apps/pages/index.jsp?uREC_ID=800003&amp;type=d&amp;pREC_ID=2698906" TargetMode="External"/><Relationship Id="rId11" Type="http://schemas.openxmlformats.org/officeDocument/2006/relationships/hyperlink" Target="https://www.commonapp.org/" TargetMode="External"/><Relationship Id="rId24" Type="http://schemas.openxmlformats.org/officeDocument/2006/relationships/hyperlink" Target="https://lhs.davidson.k12.nc.us/apps/pages/index.jsp?uREC_ID=800003&amp;type=d&amp;pREC_ID=2698906" TargetMode="External"/><Relationship Id="rId32" Type="http://schemas.openxmlformats.org/officeDocument/2006/relationships/hyperlink" Target="https://lhs.davidson.k12.nc.us/apps/pages/index.jsp?uREC_ID=800003&amp;type=d&amp;pREC_ID=2698906" TargetMode="External"/><Relationship Id="rId37" Type="http://schemas.openxmlformats.org/officeDocument/2006/relationships/hyperlink" Target="https://lhs.davidson.k12.nc.us/apps/pages/index.jsp?uREC_ID=800003&amp;type=d&amp;pREC_ID=2620878" TargetMode="External"/><Relationship Id="rId40" Type="http://schemas.openxmlformats.org/officeDocument/2006/relationships/hyperlink" Target="https://scholars.horatioalger.org/scholarships/" TargetMode="External"/><Relationship Id="rId45" Type="http://schemas.openxmlformats.org/officeDocument/2006/relationships/hyperlink" Target="https://www.petersons.com/scholarship-search.aspx" TargetMode="External"/><Relationship Id="rId5" Type="http://schemas.openxmlformats.org/officeDocument/2006/relationships/webSettings" Target="webSettings.xml"/><Relationship Id="rId15" Type="http://schemas.openxmlformats.org/officeDocument/2006/relationships/hyperlink" Target="https://forms.gle/XjMmHuETS7TnrkfX8" TargetMode="External"/><Relationship Id="rId23" Type="http://schemas.openxmlformats.org/officeDocument/2006/relationships/hyperlink" Target="https://www.student-view.com/" TargetMode="External"/><Relationship Id="rId28" Type="http://schemas.openxmlformats.org/officeDocument/2006/relationships/hyperlink" Target="https://lhs.davidson.k12.nc.us/apps/pages/index.jsp?uREC_ID=800003&amp;type=d&amp;pREC_ID=2698906" TargetMode="External"/><Relationship Id="rId36" Type="http://schemas.openxmlformats.org/officeDocument/2006/relationships/hyperlink" Target="https://lhs.davidson.k12.nc.us/apps/pages/index.jsp?uREC_ID=800003&amp;type=d&amp;pREC_ID=2620878" TargetMode="External"/><Relationship Id="rId49" Type="http://schemas.openxmlformats.org/officeDocument/2006/relationships/header" Target="header2.xml"/><Relationship Id="rId10" Type="http://schemas.openxmlformats.org/officeDocument/2006/relationships/hyperlink" Target="https://www.cfnc.org/" TargetMode="External"/><Relationship Id="rId19" Type="http://schemas.openxmlformats.org/officeDocument/2006/relationships/hyperlink" Target="https://www.nchba.org/workforce-development-scholarships/" TargetMode="External"/><Relationship Id="rId31" Type="http://schemas.openxmlformats.org/officeDocument/2006/relationships/hyperlink" Target="https://lhs.davidson.k12.nc.us/apps/pages/index.jsp?uREC_ID=800003&amp;type=d&amp;pREC_ID=2698906" TargetMode="External"/><Relationship Id="rId44" Type="http://schemas.openxmlformats.org/officeDocument/2006/relationships/hyperlink" Target="https://www.cfnc.org/apply-to-college/nc-countdown-to-college/for-students/"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act.org/" TargetMode="External"/><Relationship Id="rId14" Type="http://schemas.openxmlformats.org/officeDocument/2006/relationships/image" Target="media/image1.png"/><Relationship Id="rId22" Type="http://schemas.openxmlformats.org/officeDocument/2006/relationships/hyperlink" Target="https://www.grantinterface.com/Home/Logon?urlkey=daviefoundations" TargetMode="External"/><Relationship Id="rId27" Type="http://schemas.openxmlformats.org/officeDocument/2006/relationships/hyperlink" Target="https://csascholars.org/ereic/" TargetMode="External"/><Relationship Id="rId30" Type="http://schemas.openxmlformats.org/officeDocument/2006/relationships/hyperlink" Target="https://www.iie.org/programs/medtronicsparkscholarship/scholarship/" TargetMode="External"/><Relationship Id="rId35" Type="http://schemas.openxmlformats.org/officeDocument/2006/relationships/hyperlink" Target="https://lhs.davidson.k12.nc.us/apps/pages/index.jsp?uREC_ID=800003&amp;type=d&amp;pREC_ID=2620878" TargetMode="External"/><Relationship Id="rId43" Type="http://schemas.openxmlformats.org/officeDocument/2006/relationships/hyperlink" Target="https://www.dellscholars.org/students/" TargetMode="External"/><Relationship Id="rId48" Type="http://schemas.openxmlformats.org/officeDocument/2006/relationships/header" Target="header1.xml"/><Relationship Id="rId8" Type="http://schemas.openxmlformats.org/officeDocument/2006/relationships/hyperlink" Target="https://www.collegeboard.org/" TargetMode="External"/><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www.cfnc.org/" TargetMode="External"/><Relationship Id="rId17" Type="http://schemas.openxmlformats.org/officeDocument/2006/relationships/hyperlink" Target="https://www.siidrykilns.com/about-sii" TargetMode="External"/><Relationship Id="rId25" Type="http://schemas.openxmlformats.org/officeDocument/2006/relationships/hyperlink" Target="https://www.csascholars.org/mccurdy/" TargetMode="External"/><Relationship Id="rId33" Type="http://schemas.openxmlformats.org/officeDocument/2006/relationships/hyperlink" Target="https://lhs.davidson.k12.nc.us/apps/pages/index.jsp?uREC_ID=800003&amp;type=d&amp;pREC_ID=2620878" TargetMode="External"/><Relationship Id="rId38" Type="http://schemas.openxmlformats.org/officeDocument/2006/relationships/hyperlink" Target="https://www.goarmy.com/content/dam/goarmy/downloaded_assets/pdfs/hs-scholarship-physical-assessment-17.pdf" TargetMode="External"/><Relationship Id="rId46" Type="http://schemas.openxmlformats.org/officeDocument/2006/relationships/hyperlink" Target="https://www.fastweb.com/" TargetMode="External"/><Relationship Id="rId20" Type="http://schemas.openxmlformats.org/officeDocument/2006/relationships/hyperlink" Target="https://lhs.davidson.k12.nc.us/apps/pages/index.jsp?uREC_ID=800003&amp;type=d&amp;pREC_ID=2698906" TargetMode="External"/><Relationship Id="rId41" Type="http://schemas.openxmlformats.org/officeDocument/2006/relationships/hyperlink" Target="https://carolinasfoundation.org/credit-union-scholarship-resource-center/"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sRo6edIjHC+EgpjK66lDpGOD8A==">CgMxLjAyCGguZ2pkZ3hzOAByITE4TlFqazlDMktUcWVDRTEzNXNOR2FjYmgwRmRWQkpjRg==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4868</Words>
  <Characters>27754</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Lara Cecil</dc:creator>
  <cp:lastModifiedBy>Lara Cecil</cp:lastModifiedBy>
  <cp:revision>2</cp:revision>
  <dcterms:created xsi:type="dcterms:W3CDTF">2026-01-15T18:07:00Z</dcterms:created>
  <dcterms:modified xsi:type="dcterms:W3CDTF">2026-01-15T18:07:00Z</dcterms:modified>
</cp:coreProperties>
</file>