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06E9" w14:textId="77777777" w:rsidR="00B16E92" w:rsidRPr="00B16E92" w:rsidRDefault="00B16E92" w:rsidP="00B16E92">
      <w:pPr>
        <w:jc w:val="center"/>
        <w:rPr>
          <w:rFonts w:ascii="Calibri" w:hAnsi="Calibri" w:cs="Calibri"/>
          <w:b/>
          <w:bCs/>
          <w:sz w:val="28"/>
          <w:szCs w:val="28"/>
        </w:rPr>
      </w:pPr>
      <w:r w:rsidRPr="00B16E92">
        <w:rPr>
          <w:rFonts w:ascii="Calibri" w:hAnsi="Calibri" w:cs="Calibri"/>
          <w:b/>
          <w:bCs/>
          <w:sz w:val="28"/>
          <w:szCs w:val="28"/>
        </w:rPr>
        <w:t>SCHOOL ADVISORY COUNCIL (SAC) BYLAWS TEMPLATE</w:t>
      </w:r>
    </w:p>
    <w:p w14:paraId="1D14CC7F" w14:textId="7381A3CB" w:rsidR="00B16E92" w:rsidRPr="00B16E92" w:rsidRDefault="00B16E92" w:rsidP="00B16E92">
      <w:pPr>
        <w:rPr>
          <w:rFonts w:ascii="Calibri" w:hAnsi="Calibri" w:cs="Calibri"/>
        </w:rPr>
      </w:pPr>
      <w:r w:rsidRPr="00B16E92">
        <w:rPr>
          <w:rFonts w:ascii="Calibri" w:hAnsi="Calibri" w:cs="Calibri"/>
          <w:b/>
          <w:bCs/>
        </w:rPr>
        <w:t>[School Name</w:t>
      </w:r>
      <w:r w:rsidRPr="00B16E92">
        <w:rPr>
          <w:rFonts w:ascii="Calibri" w:hAnsi="Calibri" w:cs="Calibri"/>
          <w:b/>
          <w:bCs/>
        </w:rPr>
        <w:t>]</w:t>
      </w:r>
      <w:r w:rsidRPr="00B16E92">
        <w:rPr>
          <w:rFonts w:ascii="Calibri" w:hAnsi="Calibri" w:cs="Calibri"/>
          <w:b/>
          <w:bCs/>
        </w:rPr>
        <w:t xml:space="preserve"> School Advisory Council</w:t>
      </w:r>
      <w:r w:rsidRPr="00B16E92">
        <w:rPr>
          <w:rFonts w:ascii="Calibri" w:hAnsi="Calibri" w:cs="Calibri"/>
        </w:rPr>
        <w:br/>
        <w:t>Pinellas County Schools</w:t>
      </w:r>
      <w:r w:rsidRPr="00B16E92">
        <w:rPr>
          <w:rFonts w:ascii="Calibri" w:hAnsi="Calibri" w:cs="Calibri"/>
        </w:rPr>
        <w:br/>
        <w:t>Adopted: ___________________</w:t>
      </w:r>
    </w:p>
    <w:p w14:paraId="41F5F24A" w14:textId="77777777" w:rsidR="00B16E92" w:rsidRPr="00B16E92" w:rsidRDefault="00B16E92" w:rsidP="00B16E92">
      <w:pPr>
        <w:rPr>
          <w:rFonts w:ascii="Calibri" w:hAnsi="Calibri" w:cs="Calibri"/>
        </w:rPr>
      </w:pPr>
      <w:r w:rsidRPr="00B16E92">
        <w:rPr>
          <w:rFonts w:ascii="Calibri" w:hAnsi="Calibri" w:cs="Calibri"/>
        </w:rPr>
        <w:pict w14:anchorId="05AEBCD0">
          <v:rect id="_x0000_i1091" style="width:0;height:1.5pt" o:hralign="center" o:hrstd="t" o:hr="t" fillcolor="#a0a0a0" stroked="f"/>
        </w:pict>
      </w:r>
    </w:p>
    <w:p w14:paraId="135CC5AC" w14:textId="77777777" w:rsidR="00B16E92" w:rsidRPr="00B16E92" w:rsidRDefault="00B16E92" w:rsidP="00B16E92">
      <w:pPr>
        <w:rPr>
          <w:rFonts w:ascii="Calibri" w:hAnsi="Calibri" w:cs="Calibri"/>
          <w:b/>
          <w:bCs/>
        </w:rPr>
      </w:pPr>
      <w:r w:rsidRPr="00B16E92">
        <w:rPr>
          <w:rFonts w:ascii="Calibri" w:hAnsi="Calibri" w:cs="Calibri"/>
          <w:b/>
          <w:bCs/>
        </w:rPr>
        <w:t>ARTICLE I – NAME</w:t>
      </w:r>
    </w:p>
    <w:p w14:paraId="69180138" w14:textId="77777777" w:rsidR="00B16E92" w:rsidRPr="00B16E92" w:rsidRDefault="00B16E92" w:rsidP="00B16E92">
      <w:pPr>
        <w:rPr>
          <w:rFonts w:ascii="Calibri" w:hAnsi="Calibri" w:cs="Calibri"/>
        </w:rPr>
      </w:pPr>
      <w:r w:rsidRPr="00B16E92">
        <w:rPr>
          <w:rFonts w:ascii="Calibri" w:hAnsi="Calibri" w:cs="Calibri"/>
        </w:rPr>
        <w:t xml:space="preserve">The name of this organization shall be the </w:t>
      </w:r>
      <w:r w:rsidRPr="00B16E92">
        <w:rPr>
          <w:rFonts w:ascii="Calibri" w:hAnsi="Calibri" w:cs="Calibri"/>
          <w:b/>
          <w:bCs/>
        </w:rPr>
        <w:t>[School Name] School Advisory Council (SAC)</w:t>
      </w:r>
      <w:r w:rsidRPr="00B16E92">
        <w:rPr>
          <w:rFonts w:ascii="Calibri" w:hAnsi="Calibri" w:cs="Calibri"/>
        </w:rPr>
        <w:t>.</w:t>
      </w:r>
    </w:p>
    <w:p w14:paraId="58F3A1DA" w14:textId="77777777" w:rsidR="00B16E92" w:rsidRPr="00B16E92" w:rsidRDefault="00B16E92" w:rsidP="00B16E92">
      <w:pPr>
        <w:rPr>
          <w:rFonts w:ascii="Calibri" w:hAnsi="Calibri" w:cs="Calibri"/>
        </w:rPr>
      </w:pPr>
      <w:r w:rsidRPr="00B16E92">
        <w:rPr>
          <w:rFonts w:ascii="Calibri" w:hAnsi="Calibri" w:cs="Calibri"/>
        </w:rPr>
        <w:pict w14:anchorId="1B8E1E74">
          <v:rect id="_x0000_i1092" style="width:0;height:1.5pt" o:hralign="center" o:hrstd="t" o:hr="t" fillcolor="#a0a0a0" stroked="f"/>
        </w:pict>
      </w:r>
    </w:p>
    <w:p w14:paraId="1595003D" w14:textId="77777777" w:rsidR="00B16E92" w:rsidRPr="00B16E92" w:rsidRDefault="00B16E92" w:rsidP="00B16E92">
      <w:pPr>
        <w:rPr>
          <w:rFonts w:ascii="Calibri" w:hAnsi="Calibri" w:cs="Calibri"/>
          <w:b/>
          <w:bCs/>
        </w:rPr>
      </w:pPr>
      <w:r w:rsidRPr="00B16E92">
        <w:rPr>
          <w:rFonts w:ascii="Calibri" w:hAnsi="Calibri" w:cs="Calibri"/>
          <w:b/>
          <w:bCs/>
        </w:rPr>
        <w:t>ARTICLE II – PURPOSE</w:t>
      </w:r>
    </w:p>
    <w:p w14:paraId="1036E80C" w14:textId="77777777" w:rsidR="00B16E92" w:rsidRPr="00B16E92" w:rsidRDefault="00B16E92" w:rsidP="00B16E92">
      <w:pPr>
        <w:rPr>
          <w:rFonts w:ascii="Calibri" w:hAnsi="Calibri" w:cs="Calibri"/>
        </w:rPr>
      </w:pPr>
      <w:r w:rsidRPr="00B16E92">
        <w:rPr>
          <w:rFonts w:ascii="Calibri" w:hAnsi="Calibri" w:cs="Calibri"/>
        </w:rPr>
        <w:t>The purpose of the School Advisory Council is to assist in the preparation, implementation, and evaluation of the School Improvement Plan (SIP) and to support school improvement efforts in accordance with Florida Statute 1001.452 and Pinellas County Schools Policy 2125. The SAC serves as an advisory body to the principal and promotes shared decision-making, collaboration, and communication among school stakeholders.</w:t>
      </w:r>
    </w:p>
    <w:p w14:paraId="2570DD91" w14:textId="77777777" w:rsidR="00B16E92" w:rsidRPr="00B16E92" w:rsidRDefault="00B16E92" w:rsidP="00B16E92">
      <w:pPr>
        <w:rPr>
          <w:rFonts w:ascii="Calibri" w:hAnsi="Calibri" w:cs="Calibri"/>
        </w:rPr>
      </w:pPr>
      <w:r w:rsidRPr="00B16E92">
        <w:rPr>
          <w:rFonts w:ascii="Calibri" w:hAnsi="Calibri" w:cs="Calibri"/>
        </w:rPr>
        <w:pict w14:anchorId="36330608">
          <v:rect id="_x0000_i1093" style="width:0;height:1.5pt" o:hralign="center" o:hrstd="t" o:hr="t" fillcolor="#a0a0a0" stroked="f"/>
        </w:pict>
      </w:r>
    </w:p>
    <w:p w14:paraId="75F0C8E8" w14:textId="77777777" w:rsidR="00B16E92" w:rsidRPr="00B16E92" w:rsidRDefault="00B16E92" w:rsidP="00B16E92">
      <w:pPr>
        <w:rPr>
          <w:rFonts w:ascii="Calibri" w:hAnsi="Calibri" w:cs="Calibri"/>
          <w:b/>
          <w:bCs/>
        </w:rPr>
      </w:pPr>
      <w:r w:rsidRPr="00B16E92">
        <w:rPr>
          <w:rFonts w:ascii="Calibri" w:hAnsi="Calibri" w:cs="Calibri"/>
          <w:b/>
          <w:bCs/>
        </w:rPr>
        <w:t>ARTICLE III – MEMBERSHIP</w:t>
      </w:r>
    </w:p>
    <w:p w14:paraId="31586631" w14:textId="77777777" w:rsidR="00B16E92" w:rsidRPr="00B16E92" w:rsidRDefault="00B16E92" w:rsidP="00B16E92">
      <w:pPr>
        <w:rPr>
          <w:rFonts w:ascii="Calibri" w:hAnsi="Calibri" w:cs="Calibri"/>
          <w:b/>
          <w:bCs/>
        </w:rPr>
      </w:pPr>
      <w:r w:rsidRPr="00B16E92">
        <w:rPr>
          <w:rFonts w:ascii="Calibri" w:hAnsi="Calibri" w:cs="Calibri"/>
          <w:b/>
          <w:bCs/>
        </w:rPr>
        <w:t>Section 1. Composition</w:t>
      </w:r>
    </w:p>
    <w:p w14:paraId="27552DA9" w14:textId="77777777" w:rsidR="00B16E92" w:rsidRPr="00B16E92" w:rsidRDefault="00B16E92" w:rsidP="00B16E92">
      <w:pPr>
        <w:rPr>
          <w:rFonts w:ascii="Calibri" w:hAnsi="Calibri" w:cs="Calibri"/>
        </w:rPr>
      </w:pPr>
      <w:r w:rsidRPr="00B16E92">
        <w:rPr>
          <w:rFonts w:ascii="Calibri" w:hAnsi="Calibri" w:cs="Calibri"/>
        </w:rPr>
        <w:t>The SAC membership shall include the principal and an appropriately balanced number of:</w:t>
      </w:r>
    </w:p>
    <w:p w14:paraId="09C5674B" w14:textId="77777777" w:rsidR="00B16E92" w:rsidRPr="00B16E92" w:rsidRDefault="00B16E92" w:rsidP="00B16E92">
      <w:pPr>
        <w:numPr>
          <w:ilvl w:val="0"/>
          <w:numId w:val="1"/>
        </w:numPr>
        <w:rPr>
          <w:rFonts w:ascii="Calibri" w:hAnsi="Calibri" w:cs="Calibri"/>
        </w:rPr>
      </w:pPr>
      <w:r w:rsidRPr="00B16E92">
        <w:rPr>
          <w:rFonts w:ascii="Calibri" w:hAnsi="Calibri" w:cs="Calibri"/>
        </w:rPr>
        <w:t xml:space="preserve">Parents </w:t>
      </w:r>
    </w:p>
    <w:p w14:paraId="751852E1" w14:textId="77777777" w:rsidR="00B16E92" w:rsidRPr="00B16E92" w:rsidRDefault="00B16E92" w:rsidP="00B16E92">
      <w:pPr>
        <w:numPr>
          <w:ilvl w:val="0"/>
          <w:numId w:val="1"/>
        </w:numPr>
        <w:rPr>
          <w:rFonts w:ascii="Calibri" w:hAnsi="Calibri" w:cs="Calibri"/>
        </w:rPr>
      </w:pPr>
      <w:r w:rsidRPr="00B16E92">
        <w:rPr>
          <w:rFonts w:ascii="Calibri" w:hAnsi="Calibri" w:cs="Calibri"/>
        </w:rPr>
        <w:t xml:space="preserve">Teachers </w:t>
      </w:r>
    </w:p>
    <w:p w14:paraId="41306924" w14:textId="77777777" w:rsidR="00B16E92" w:rsidRPr="00B16E92" w:rsidRDefault="00B16E92" w:rsidP="00B16E92">
      <w:pPr>
        <w:numPr>
          <w:ilvl w:val="0"/>
          <w:numId w:val="1"/>
        </w:numPr>
        <w:rPr>
          <w:rFonts w:ascii="Calibri" w:hAnsi="Calibri" w:cs="Calibri"/>
        </w:rPr>
      </w:pPr>
      <w:r w:rsidRPr="00B16E92">
        <w:rPr>
          <w:rFonts w:ascii="Calibri" w:hAnsi="Calibri" w:cs="Calibri"/>
        </w:rPr>
        <w:t xml:space="preserve">Education Support Employees (ESP) </w:t>
      </w:r>
    </w:p>
    <w:p w14:paraId="793E5707" w14:textId="77777777" w:rsidR="00B16E92" w:rsidRPr="00B16E92" w:rsidRDefault="00B16E92" w:rsidP="00B16E92">
      <w:pPr>
        <w:numPr>
          <w:ilvl w:val="0"/>
          <w:numId w:val="1"/>
        </w:numPr>
        <w:rPr>
          <w:rFonts w:ascii="Calibri" w:hAnsi="Calibri" w:cs="Calibri"/>
        </w:rPr>
      </w:pPr>
      <w:r w:rsidRPr="00B16E92">
        <w:rPr>
          <w:rFonts w:ascii="Calibri" w:hAnsi="Calibri" w:cs="Calibri"/>
        </w:rPr>
        <w:t xml:space="preserve">Community/Business Representatives </w:t>
      </w:r>
    </w:p>
    <w:p w14:paraId="679D9649" w14:textId="77777777" w:rsidR="00B16E92" w:rsidRPr="00B16E92" w:rsidRDefault="00B16E92" w:rsidP="00B16E92">
      <w:pPr>
        <w:numPr>
          <w:ilvl w:val="0"/>
          <w:numId w:val="1"/>
        </w:numPr>
        <w:rPr>
          <w:rFonts w:ascii="Calibri" w:hAnsi="Calibri" w:cs="Calibri"/>
        </w:rPr>
      </w:pPr>
      <w:r w:rsidRPr="00B16E92">
        <w:rPr>
          <w:rFonts w:ascii="Calibri" w:hAnsi="Calibri" w:cs="Calibri"/>
        </w:rPr>
        <w:t xml:space="preserve">Students (required at high schools; optional at middle schools) </w:t>
      </w:r>
    </w:p>
    <w:p w14:paraId="239B5A58" w14:textId="77777777" w:rsidR="00B16E92" w:rsidRPr="00B16E92" w:rsidRDefault="00B16E92" w:rsidP="00B16E92">
      <w:pPr>
        <w:rPr>
          <w:rFonts w:ascii="Calibri" w:hAnsi="Calibri" w:cs="Calibri"/>
        </w:rPr>
      </w:pPr>
      <w:r w:rsidRPr="00B16E92">
        <w:rPr>
          <w:rFonts w:ascii="Calibri" w:hAnsi="Calibri" w:cs="Calibri"/>
        </w:rPr>
        <w:t>Membership shall reflect the racial, ethnic, and economic diversity of the school community.</w:t>
      </w:r>
    </w:p>
    <w:p w14:paraId="19E5A40F" w14:textId="77777777" w:rsidR="00B16E92" w:rsidRPr="00B16E92" w:rsidRDefault="00B16E92" w:rsidP="00B16E92">
      <w:pPr>
        <w:rPr>
          <w:rFonts w:ascii="Calibri" w:hAnsi="Calibri" w:cs="Calibri"/>
        </w:rPr>
      </w:pPr>
      <w:r w:rsidRPr="00B16E92">
        <w:rPr>
          <w:rFonts w:ascii="Calibri" w:hAnsi="Calibri" w:cs="Calibri"/>
        </w:rPr>
        <w:t>A majority of SAC members must not be employed by Pinellas County Schools.</w:t>
      </w:r>
    </w:p>
    <w:p w14:paraId="19D38EDF" w14:textId="77777777" w:rsidR="00B16E92" w:rsidRPr="00B16E92" w:rsidRDefault="00B16E92" w:rsidP="00B16E92">
      <w:pPr>
        <w:rPr>
          <w:rFonts w:ascii="Calibri" w:hAnsi="Calibri" w:cs="Calibri"/>
          <w:b/>
          <w:bCs/>
        </w:rPr>
      </w:pPr>
      <w:r w:rsidRPr="00B16E92">
        <w:rPr>
          <w:rFonts w:ascii="Calibri" w:hAnsi="Calibri" w:cs="Calibri"/>
          <w:b/>
          <w:bCs/>
        </w:rPr>
        <w:t>Section 2. Selection of Members</w:t>
      </w:r>
    </w:p>
    <w:p w14:paraId="641CB60F" w14:textId="77777777" w:rsidR="00B16E92" w:rsidRPr="00B16E92" w:rsidRDefault="00B16E92" w:rsidP="00B16E92">
      <w:pPr>
        <w:rPr>
          <w:rFonts w:ascii="Calibri" w:hAnsi="Calibri" w:cs="Calibri"/>
        </w:rPr>
      </w:pPr>
      <w:r w:rsidRPr="00B16E92">
        <w:rPr>
          <w:rFonts w:ascii="Calibri" w:hAnsi="Calibri" w:cs="Calibri"/>
        </w:rPr>
        <w:t>Members shall be selected in a fair and equitable manner as follows:</w:t>
      </w:r>
    </w:p>
    <w:p w14:paraId="3C814E5E" w14:textId="77777777" w:rsidR="00B16E92" w:rsidRPr="00B16E92" w:rsidRDefault="00B16E92" w:rsidP="00B16E92">
      <w:pPr>
        <w:numPr>
          <w:ilvl w:val="0"/>
          <w:numId w:val="2"/>
        </w:numPr>
        <w:rPr>
          <w:rFonts w:ascii="Calibri" w:hAnsi="Calibri" w:cs="Calibri"/>
        </w:rPr>
      </w:pPr>
      <w:r w:rsidRPr="00B16E92">
        <w:rPr>
          <w:rFonts w:ascii="Calibri" w:hAnsi="Calibri" w:cs="Calibri"/>
        </w:rPr>
        <w:t xml:space="preserve">Teachers elected by teachers </w:t>
      </w:r>
    </w:p>
    <w:p w14:paraId="47A83BB9" w14:textId="77777777" w:rsidR="00B16E92" w:rsidRPr="00B16E92" w:rsidRDefault="00B16E92" w:rsidP="00B16E92">
      <w:pPr>
        <w:numPr>
          <w:ilvl w:val="0"/>
          <w:numId w:val="2"/>
        </w:numPr>
        <w:rPr>
          <w:rFonts w:ascii="Calibri" w:hAnsi="Calibri" w:cs="Calibri"/>
        </w:rPr>
      </w:pPr>
      <w:r w:rsidRPr="00B16E92">
        <w:rPr>
          <w:rFonts w:ascii="Calibri" w:hAnsi="Calibri" w:cs="Calibri"/>
        </w:rPr>
        <w:lastRenderedPageBreak/>
        <w:t xml:space="preserve">Education Support Employees elected by Education Support Employees </w:t>
      </w:r>
    </w:p>
    <w:p w14:paraId="1C07FE4D" w14:textId="77777777" w:rsidR="00B16E92" w:rsidRPr="00B16E92" w:rsidRDefault="00B16E92" w:rsidP="00B16E92">
      <w:pPr>
        <w:numPr>
          <w:ilvl w:val="0"/>
          <w:numId w:val="2"/>
        </w:numPr>
        <w:rPr>
          <w:rFonts w:ascii="Calibri" w:hAnsi="Calibri" w:cs="Calibri"/>
        </w:rPr>
      </w:pPr>
      <w:r w:rsidRPr="00B16E92">
        <w:rPr>
          <w:rFonts w:ascii="Calibri" w:hAnsi="Calibri" w:cs="Calibri"/>
        </w:rPr>
        <w:t xml:space="preserve">Parents elected by parents </w:t>
      </w:r>
    </w:p>
    <w:p w14:paraId="79B39E7F" w14:textId="77777777" w:rsidR="00B16E92" w:rsidRPr="00B16E92" w:rsidRDefault="00B16E92" w:rsidP="00B16E92">
      <w:pPr>
        <w:numPr>
          <w:ilvl w:val="0"/>
          <w:numId w:val="2"/>
        </w:numPr>
        <w:rPr>
          <w:rFonts w:ascii="Calibri" w:hAnsi="Calibri" w:cs="Calibri"/>
        </w:rPr>
      </w:pPr>
      <w:r w:rsidRPr="00B16E92">
        <w:rPr>
          <w:rFonts w:ascii="Calibri" w:hAnsi="Calibri" w:cs="Calibri"/>
        </w:rPr>
        <w:t xml:space="preserve">Students elected by students, when applicable </w:t>
      </w:r>
    </w:p>
    <w:p w14:paraId="7AD455C2" w14:textId="77777777" w:rsidR="00B16E92" w:rsidRPr="00B16E92" w:rsidRDefault="00B16E92" w:rsidP="00B16E92">
      <w:pPr>
        <w:numPr>
          <w:ilvl w:val="0"/>
          <w:numId w:val="2"/>
        </w:numPr>
        <w:rPr>
          <w:rFonts w:ascii="Calibri" w:hAnsi="Calibri" w:cs="Calibri"/>
        </w:rPr>
      </w:pPr>
      <w:r w:rsidRPr="00B16E92">
        <w:rPr>
          <w:rFonts w:ascii="Calibri" w:hAnsi="Calibri" w:cs="Calibri"/>
        </w:rPr>
        <w:t xml:space="preserve">Community/Business members appointed according to district procedures </w:t>
      </w:r>
    </w:p>
    <w:p w14:paraId="3EEAFBC6" w14:textId="77777777" w:rsidR="00B16E92" w:rsidRPr="00B16E92" w:rsidRDefault="00B16E92" w:rsidP="00B16E92">
      <w:pPr>
        <w:rPr>
          <w:rFonts w:ascii="Calibri" w:hAnsi="Calibri" w:cs="Calibri"/>
          <w:b/>
          <w:bCs/>
        </w:rPr>
      </w:pPr>
      <w:r w:rsidRPr="00B16E92">
        <w:rPr>
          <w:rFonts w:ascii="Calibri" w:hAnsi="Calibri" w:cs="Calibri"/>
          <w:b/>
          <w:bCs/>
        </w:rPr>
        <w:t>Section 3. Term of Membership</w:t>
      </w:r>
    </w:p>
    <w:p w14:paraId="57C99DFD" w14:textId="77777777" w:rsidR="00B16E92" w:rsidRPr="00B16E92" w:rsidRDefault="00B16E92" w:rsidP="00B16E92">
      <w:pPr>
        <w:rPr>
          <w:rFonts w:ascii="Calibri" w:hAnsi="Calibri" w:cs="Calibri"/>
        </w:rPr>
      </w:pPr>
      <w:r w:rsidRPr="00B16E92">
        <w:rPr>
          <w:rFonts w:ascii="Calibri" w:hAnsi="Calibri" w:cs="Calibri"/>
        </w:rPr>
        <w:t>Members shall serve a term of ______ year(s). Members may be re-elected or reappointed.</w:t>
      </w:r>
    </w:p>
    <w:p w14:paraId="6CBEE28D" w14:textId="77777777" w:rsidR="00B16E92" w:rsidRPr="00B16E92" w:rsidRDefault="00B16E92" w:rsidP="00B16E92">
      <w:pPr>
        <w:rPr>
          <w:rFonts w:ascii="Calibri" w:hAnsi="Calibri" w:cs="Calibri"/>
          <w:b/>
          <w:bCs/>
        </w:rPr>
      </w:pPr>
      <w:r w:rsidRPr="00B16E92">
        <w:rPr>
          <w:rFonts w:ascii="Calibri" w:hAnsi="Calibri" w:cs="Calibri"/>
          <w:b/>
          <w:bCs/>
        </w:rPr>
        <w:t>Section 4. Vacancies</w:t>
      </w:r>
    </w:p>
    <w:p w14:paraId="72062DC9" w14:textId="77777777" w:rsidR="00B16E92" w:rsidRPr="00B16E92" w:rsidRDefault="00B16E92" w:rsidP="00B16E92">
      <w:pPr>
        <w:rPr>
          <w:rFonts w:ascii="Calibri" w:hAnsi="Calibri" w:cs="Calibri"/>
        </w:rPr>
      </w:pPr>
      <w:r w:rsidRPr="00B16E92">
        <w:rPr>
          <w:rFonts w:ascii="Calibri" w:hAnsi="Calibri" w:cs="Calibri"/>
        </w:rPr>
        <w:t>Vacancies occurring during the school year shall be filled using the same selection process as the original appointment or election.</w:t>
      </w:r>
    </w:p>
    <w:p w14:paraId="72176DE1" w14:textId="77777777" w:rsidR="00B16E92" w:rsidRPr="00B16E92" w:rsidRDefault="00B16E92" w:rsidP="00B16E92">
      <w:pPr>
        <w:rPr>
          <w:rFonts w:ascii="Calibri" w:hAnsi="Calibri" w:cs="Calibri"/>
          <w:b/>
          <w:bCs/>
        </w:rPr>
      </w:pPr>
      <w:r w:rsidRPr="00B16E92">
        <w:rPr>
          <w:rFonts w:ascii="Calibri" w:hAnsi="Calibri" w:cs="Calibri"/>
          <w:b/>
          <w:bCs/>
        </w:rPr>
        <w:t>Section 5. Attendance</w:t>
      </w:r>
    </w:p>
    <w:p w14:paraId="07DF464E" w14:textId="77777777" w:rsidR="00B16E92" w:rsidRPr="00B16E92" w:rsidRDefault="00B16E92" w:rsidP="00B16E92">
      <w:pPr>
        <w:rPr>
          <w:rFonts w:ascii="Calibri" w:hAnsi="Calibri" w:cs="Calibri"/>
        </w:rPr>
      </w:pPr>
      <w:r w:rsidRPr="00B16E92">
        <w:rPr>
          <w:rFonts w:ascii="Calibri" w:hAnsi="Calibri" w:cs="Calibri"/>
        </w:rPr>
        <w:t>Any member with two consecutive unexcused absences from properly noticed SAC meetings may be removed from membership.</w:t>
      </w:r>
    </w:p>
    <w:p w14:paraId="1B98D1AA" w14:textId="77777777" w:rsidR="00B16E92" w:rsidRPr="00B16E92" w:rsidRDefault="00B16E92" w:rsidP="00B16E92">
      <w:pPr>
        <w:rPr>
          <w:rFonts w:ascii="Calibri" w:hAnsi="Calibri" w:cs="Calibri"/>
        </w:rPr>
      </w:pPr>
      <w:r w:rsidRPr="00B16E92">
        <w:rPr>
          <w:rFonts w:ascii="Calibri" w:hAnsi="Calibri" w:cs="Calibri"/>
        </w:rPr>
        <w:pict w14:anchorId="5E7B3C18">
          <v:rect id="_x0000_i1094" style="width:0;height:1.5pt" o:hralign="center" o:hrstd="t" o:hr="t" fillcolor="#a0a0a0" stroked="f"/>
        </w:pict>
      </w:r>
    </w:p>
    <w:p w14:paraId="50B02A7E" w14:textId="77777777" w:rsidR="00B16E92" w:rsidRPr="00B16E92" w:rsidRDefault="00B16E92" w:rsidP="00B16E92">
      <w:pPr>
        <w:rPr>
          <w:rFonts w:ascii="Calibri" w:hAnsi="Calibri" w:cs="Calibri"/>
          <w:b/>
          <w:bCs/>
        </w:rPr>
      </w:pPr>
      <w:r w:rsidRPr="00B16E92">
        <w:rPr>
          <w:rFonts w:ascii="Calibri" w:hAnsi="Calibri" w:cs="Calibri"/>
          <w:b/>
          <w:bCs/>
        </w:rPr>
        <w:t>ARTICLE IV – OFFICERS</w:t>
      </w:r>
    </w:p>
    <w:p w14:paraId="115B0568" w14:textId="77777777" w:rsidR="00B16E92" w:rsidRPr="00B16E92" w:rsidRDefault="00B16E92" w:rsidP="00B16E92">
      <w:pPr>
        <w:rPr>
          <w:rFonts w:ascii="Calibri" w:hAnsi="Calibri" w:cs="Calibri"/>
          <w:b/>
          <w:bCs/>
        </w:rPr>
      </w:pPr>
      <w:r w:rsidRPr="00B16E92">
        <w:rPr>
          <w:rFonts w:ascii="Calibri" w:hAnsi="Calibri" w:cs="Calibri"/>
          <w:b/>
          <w:bCs/>
        </w:rPr>
        <w:t>Section 1. Officers</w:t>
      </w:r>
    </w:p>
    <w:p w14:paraId="6BEB3441" w14:textId="77777777" w:rsidR="00B16E92" w:rsidRPr="00B16E92" w:rsidRDefault="00B16E92" w:rsidP="00B16E92">
      <w:pPr>
        <w:rPr>
          <w:rFonts w:ascii="Calibri" w:hAnsi="Calibri" w:cs="Calibri"/>
        </w:rPr>
      </w:pPr>
      <w:r w:rsidRPr="00B16E92">
        <w:rPr>
          <w:rFonts w:ascii="Calibri" w:hAnsi="Calibri" w:cs="Calibri"/>
        </w:rPr>
        <w:t>The officers of the SAC shall include:</w:t>
      </w:r>
    </w:p>
    <w:p w14:paraId="39409AC6" w14:textId="77777777" w:rsidR="00B16E92" w:rsidRPr="00B16E92" w:rsidRDefault="00B16E92" w:rsidP="00B16E92">
      <w:pPr>
        <w:numPr>
          <w:ilvl w:val="0"/>
          <w:numId w:val="3"/>
        </w:numPr>
        <w:rPr>
          <w:rFonts w:ascii="Calibri" w:hAnsi="Calibri" w:cs="Calibri"/>
        </w:rPr>
      </w:pPr>
      <w:r w:rsidRPr="00B16E92">
        <w:rPr>
          <w:rFonts w:ascii="Calibri" w:hAnsi="Calibri" w:cs="Calibri"/>
        </w:rPr>
        <w:t xml:space="preserve">Chairperson </w:t>
      </w:r>
    </w:p>
    <w:p w14:paraId="7E7E6CD3" w14:textId="77777777" w:rsidR="00B16E92" w:rsidRPr="00B16E92" w:rsidRDefault="00B16E92" w:rsidP="00B16E92">
      <w:pPr>
        <w:numPr>
          <w:ilvl w:val="0"/>
          <w:numId w:val="3"/>
        </w:numPr>
        <w:rPr>
          <w:rFonts w:ascii="Calibri" w:hAnsi="Calibri" w:cs="Calibri"/>
        </w:rPr>
      </w:pPr>
      <w:r w:rsidRPr="00B16E92">
        <w:rPr>
          <w:rFonts w:ascii="Calibri" w:hAnsi="Calibri" w:cs="Calibri"/>
        </w:rPr>
        <w:t xml:space="preserve">Vice Chairperson </w:t>
      </w:r>
    </w:p>
    <w:p w14:paraId="5321E51E" w14:textId="77777777" w:rsidR="00B16E92" w:rsidRPr="00B16E92" w:rsidRDefault="00B16E92" w:rsidP="00B16E92">
      <w:pPr>
        <w:numPr>
          <w:ilvl w:val="0"/>
          <w:numId w:val="3"/>
        </w:numPr>
        <w:rPr>
          <w:rFonts w:ascii="Calibri" w:hAnsi="Calibri" w:cs="Calibri"/>
        </w:rPr>
      </w:pPr>
      <w:r w:rsidRPr="00B16E92">
        <w:rPr>
          <w:rFonts w:ascii="Calibri" w:hAnsi="Calibri" w:cs="Calibri"/>
        </w:rPr>
        <w:t xml:space="preserve">Recording Secretary </w:t>
      </w:r>
    </w:p>
    <w:p w14:paraId="565FA383" w14:textId="77777777" w:rsidR="00B16E92" w:rsidRPr="00B16E92" w:rsidRDefault="00B16E92" w:rsidP="00B16E92">
      <w:pPr>
        <w:rPr>
          <w:rFonts w:ascii="Calibri" w:hAnsi="Calibri" w:cs="Calibri"/>
        </w:rPr>
      </w:pPr>
      <w:r w:rsidRPr="00B16E92">
        <w:rPr>
          <w:rFonts w:ascii="Calibri" w:hAnsi="Calibri" w:cs="Calibri"/>
        </w:rPr>
        <w:t>Additional officers may be established as needed.</w:t>
      </w:r>
    </w:p>
    <w:p w14:paraId="2E10BCD8" w14:textId="77777777" w:rsidR="00B16E92" w:rsidRPr="00B16E92" w:rsidRDefault="00B16E92" w:rsidP="00B16E92">
      <w:pPr>
        <w:rPr>
          <w:rFonts w:ascii="Calibri" w:hAnsi="Calibri" w:cs="Calibri"/>
          <w:b/>
          <w:bCs/>
        </w:rPr>
      </w:pPr>
      <w:r w:rsidRPr="00B16E92">
        <w:rPr>
          <w:rFonts w:ascii="Calibri" w:hAnsi="Calibri" w:cs="Calibri"/>
          <w:b/>
          <w:bCs/>
        </w:rPr>
        <w:t>Section 2. Election of Officers</w:t>
      </w:r>
    </w:p>
    <w:p w14:paraId="532985A8" w14:textId="77777777" w:rsidR="00B16E92" w:rsidRPr="00B16E92" w:rsidRDefault="00B16E92" w:rsidP="00B16E92">
      <w:pPr>
        <w:rPr>
          <w:rFonts w:ascii="Calibri" w:hAnsi="Calibri" w:cs="Calibri"/>
        </w:rPr>
      </w:pPr>
      <w:r w:rsidRPr="00B16E92">
        <w:rPr>
          <w:rFonts w:ascii="Calibri" w:hAnsi="Calibri" w:cs="Calibri"/>
        </w:rPr>
        <w:t>Officers shall be elected annually by majority vote of SAC members present.</w:t>
      </w:r>
    </w:p>
    <w:p w14:paraId="7AF95A0A" w14:textId="77777777" w:rsidR="00B16E92" w:rsidRPr="00B16E92" w:rsidRDefault="00B16E92" w:rsidP="00B16E92">
      <w:pPr>
        <w:rPr>
          <w:rFonts w:ascii="Calibri" w:hAnsi="Calibri" w:cs="Calibri"/>
          <w:b/>
          <w:bCs/>
        </w:rPr>
      </w:pPr>
      <w:r w:rsidRPr="00B16E92">
        <w:rPr>
          <w:rFonts w:ascii="Calibri" w:hAnsi="Calibri" w:cs="Calibri"/>
          <w:b/>
          <w:bCs/>
        </w:rPr>
        <w:t>Section 3. Duties</w:t>
      </w:r>
    </w:p>
    <w:p w14:paraId="4B0033EF" w14:textId="77777777" w:rsidR="00B16E92" w:rsidRPr="00B16E92" w:rsidRDefault="00B16E92" w:rsidP="00B16E92">
      <w:pPr>
        <w:rPr>
          <w:rFonts w:ascii="Calibri" w:hAnsi="Calibri" w:cs="Calibri"/>
          <w:b/>
          <w:bCs/>
        </w:rPr>
      </w:pPr>
      <w:r w:rsidRPr="00B16E92">
        <w:rPr>
          <w:rFonts w:ascii="Calibri" w:hAnsi="Calibri" w:cs="Calibri"/>
          <w:b/>
          <w:bCs/>
        </w:rPr>
        <w:t>Chairperson</w:t>
      </w:r>
    </w:p>
    <w:p w14:paraId="61D52CDE" w14:textId="77777777" w:rsidR="00B16E92" w:rsidRPr="00B16E92" w:rsidRDefault="00B16E92" w:rsidP="00B16E92">
      <w:pPr>
        <w:numPr>
          <w:ilvl w:val="0"/>
          <w:numId w:val="4"/>
        </w:numPr>
        <w:rPr>
          <w:rFonts w:ascii="Calibri" w:hAnsi="Calibri" w:cs="Calibri"/>
        </w:rPr>
      </w:pPr>
      <w:proofErr w:type="gramStart"/>
      <w:r w:rsidRPr="00B16E92">
        <w:rPr>
          <w:rFonts w:ascii="Calibri" w:hAnsi="Calibri" w:cs="Calibri"/>
        </w:rPr>
        <w:t>Presides</w:t>
      </w:r>
      <w:proofErr w:type="gramEnd"/>
      <w:r w:rsidRPr="00B16E92">
        <w:rPr>
          <w:rFonts w:ascii="Calibri" w:hAnsi="Calibri" w:cs="Calibri"/>
        </w:rPr>
        <w:t xml:space="preserve"> over meetings </w:t>
      </w:r>
    </w:p>
    <w:p w14:paraId="4A2720B5" w14:textId="77777777" w:rsidR="00B16E92" w:rsidRPr="00B16E92" w:rsidRDefault="00B16E92" w:rsidP="00B16E92">
      <w:pPr>
        <w:numPr>
          <w:ilvl w:val="0"/>
          <w:numId w:val="4"/>
        </w:numPr>
        <w:rPr>
          <w:rFonts w:ascii="Calibri" w:hAnsi="Calibri" w:cs="Calibri"/>
        </w:rPr>
      </w:pPr>
      <w:r w:rsidRPr="00B16E92">
        <w:rPr>
          <w:rFonts w:ascii="Calibri" w:hAnsi="Calibri" w:cs="Calibri"/>
        </w:rPr>
        <w:t xml:space="preserve">Develops meeting agendas with the principal </w:t>
      </w:r>
    </w:p>
    <w:p w14:paraId="5A1E9459" w14:textId="77777777" w:rsidR="00B16E92" w:rsidRPr="00B16E92" w:rsidRDefault="00B16E92" w:rsidP="00B16E92">
      <w:pPr>
        <w:numPr>
          <w:ilvl w:val="0"/>
          <w:numId w:val="4"/>
        </w:numPr>
        <w:rPr>
          <w:rFonts w:ascii="Calibri" w:hAnsi="Calibri" w:cs="Calibri"/>
        </w:rPr>
      </w:pPr>
      <w:r w:rsidRPr="00B16E92">
        <w:rPr>
          <w:rFonts w:ascii="Calibri" w:hAnsi="Calibri" w:cs="Calibri"/>
        </w:rPr>
        <w:t xml:space="preserve">Serves as liaison between SAC and the school community </w:t>
      </w:r>
    </w:p>
    <w:p w14:paraId="622DF6F1" w14:textId="77777777" w:rsidR="00B16E92" w:rsidRPr="00B16E92" w:rsidRDefault="00B16E92" w:rsidP="00B16E92">
      <w:pPr>
        <w:rPr>
          <w:rFonts w:ascii="Calibri" w:hAnsi="Calibri" w:cs="Calibri"/>
          <w:b/>
          <w:bCs/>
        </w:rPr>
      </w:pPr>
      <w:r w:rsidRPr="00B16E92">
        <w:rPr>
          <w:rFonts w:ascii="Calibri" w:hAnsi="Calibri" w:cs="Calibri"/>
          <w:b/>
          <w:bCs/>
        </w:rPr>
        <w:lastRenderedPageBreak/>
        <w:t>Vice Chairperson</w:t>
      </w:r>
    </w:p>
    <w:p w14:paraId="186768E0" w14:textId="77777777" w:rsidR="00B16E92" w:rsidRPr="00B16E92" w:rsidRDefault="00B16E92" w:rsidP="00B16E92">
      <w:pPr>
        <w:numPr>
          <w:ilvl w:val="0"/>
          <w:numId w:val="5"/>
        </w:numPr>
        <w:rPr>
          <w:rFonts w:ascii="Calibri" w:hAnsi="Calibri" w:cs="Calibri"/>
        </w:rPr>
      </w:pPr>
      <w:r w:rsidRPr="00B16E92">
        <w:rPr>
          <w:rFonts w:ascii="Calibri" w:hAnsi="Calibri" w:cs="Calibri"/>
        </w:rPr>
        <w:t xml:space="preserve">Assists the Chairperson </w:t>
      </w:r>
    </w:p>
    <w:p w14:paraId="522F0D60" w14:textId="77777777" w:rsidR="00B16E92" w:rsidRPr="00B16E92" w:rsidRDefault="00B16E92" w:rsidP="00B16E92">
      <w:pPr>
        <w:numPr>
          <w:ilvl w:val="0"/>
          <w:numId w:val="5"/>
        </w:numPr>
        <w:rPr>
          <w:rFonts w:ascii="Calibri" w:hAnsi="Calibri" w:cs="Calibri"/>
        </w:rPr>
      </w:pPr>
      <w:proofErr w:type="gramStart"/>
      <w:r w:rsidRPr="00B16E92">
        <w:rPr>
          <w:rFonts w:ascii="Calibri" w:hAnsi="Calibri" w:cs="Calibri"/>
        </w:rPr>
        <w:t>Presides</w:t>
      </w:r>
      <w:proofErr w:type="gramEnd"/>
      <w:r w:rsidRPr="00B16E92">
        <w:rPr>
          <w:rFonts w:ascii="Calibri" w:hAnsi="Calibri" w:cs="Calibri"/>
        </w:rPr>
        <w:t xml:space="preserve"> in the absence of the Chairperson </w:t>
      </w:r>
    </w:p>
    <w:p w14:paraId="7220F7F6" w14:textId="77777777" w:rsidR="00B16E92" w:rsidRPr="00B16E92" w:rsidRDefault="00B16E92" w:rsidP="00B16E92">
      <w:pPr>
        <w:rPr>
          <w:rFonts w:ascii="Calibri" w:hAnsi="Calibri" w:cs="Calibri"/>
          <w:b/>
          <w:bCs/>
        </w:rPr>
      </w:pPr>
      <w:r w:rsidRPr="00B16E92">
        <w:rPr>
          <w:rFonts w:ascii="Calibri" w:hAnsi="Calibri" w:cs="Calibri"/>
          <w:b/>
          <w:bCs/>
        </w:rPr>
        <w:t>Recording Secretary</w:t>
      </w:r>
    </w:p>
    <w:p w14:paraId="75D57B45" w14:textId="77777777" w:rsidR="00B16E92" w:rsidRPr="00B16E92" w:rsidRDefault="00B16E92" w:rsidP="00B16E92">
      <w:pPr>
        <w:numPr>
          <w:ilvl w:val="0"/>
          <w:numId w:val="6"/>
        </w:numPr>
        <w:rPr>
          <w:rFonts w:ascii="Calibri" w:hAnsi="Calibri" w:cs="Calibri"/>
        </w:rPr>
      </w:pPr>
      <w:r w:rsidRPr="00B16E92">
        <w:rPr>
          <w:rFonts w:ascii="Calibri" w:hAnsi="Calibri" w:cs="Calibri"/>
        </w:rPr>
        <w:t xml:space="preserve">Records and maintains meeting minutes </w:t>
      </w:r>
    </w:p>
    <w:p w14:paraId="19E6FD48" w14:textId="77777777" w:rsidR="00B16E92" w:rsidRPr="00B16E92" w:rsidRDefault="00B16E92" w:rsidP="00B16E92">
      <w:pPr>
        <w:numPr>
          <w:ilvl w:val="0"/>
          <w:numId w:val="6"/>
        </w:numPr>
        <w:rPr>
          <w:rFonts w:ascii="Calibri" w:hAnsi="Calibri" w:cs="Calibri"/>
        </w:rPr>
      </w:pPr>
      <w:r w:rsidRPr="00B16E92">
        <w:rPr>
          <w:rFonts w:ascii="Calibri" w:hAnsi="Calibri" w:cs="Calibri"/>
        </w:rPr>
        <w:t xml:space="preserve">Maintains attendance and official records </w:t>
      </w:r>
    </w:p>
    <w:p w14:paraId="4D8F6655" w14:textId="77777777" w:rsidR="00B16E92" w:rsidRPr="00B16E92" w:rsidRDefault="00B16E92" w:rsidP="00B16E92">
      <w:pPr>
        <w:rPr>
          <w:rFonts w:ascii="Calibri" w:hAnsi="Calibri" w:cs="Calibri"/>
        </w:rPr>
      </w:pPr>
      <w:r w:rsidRPr="00B16E92">
        <w:rPr>
          <w:rFonts w:ascii="Calibri" w:hAnsi="Calibri" w:cs="Calibri"/>
        </w:rPr>
        <w:pict w14:anchorId="38BD40BB">
          <v:rect id="_x0000_i1095" style="width:0;height:1.5pt" o:hralign="center" o:hrstd="t" o:hr="t" fillcolor="#a0a0a0" stroked="f"/>
        </w:pict>
      </w:r>
    </w:p>
    <w:p w14:paraId="1155A70B" w14:textId="77777777" w:rsidR="00B16E92" w:rsidRPr="00B16E92" w:rsidRDefault="00B16E92" w:rsidP="00B16E92">
      <w:pPr>
        <w:rPr>
          <w:rFonts w:ascii="Calibri" w:hAnsi="Calibri" w:cs="Calibri"/>
          <w:b/>
          <w:bCs/>
        </w:rPr>
      </w:pPr>
      <w:r w:rsidRPr="00B16E92">
        <w:rPr>
          <w:rFonts w:ascii="Calibri" w:hAnsi="Calibri" w:cs="Calibri"/>
          <w:b/>
          <w:bCs/>
        </w:rPr>
        <w:t>ARTICLE V – MEETINGS</w:t>
      </w:r>
    </w:p>
    <w:p w14:paraId="1DF61482" w14:textId="77777777" w:rsidR="00B16E92" w:rsidRPr="00B16E92" w:rsidRDefault="00B16E92" w:rsidP="00B16E92">
      <w:pPr>
        <w:rPr>
          <w:rFonts w:ascii="Calibri" w:hAnsi="Calibri" w:cs="Calibri"/>
          <w:b/>
          <w:bCs/>
        </w:rPr>
      </w:pPr>
      <w:r w:rsidRPr="00B16E92">
        <w:rPr>
          <w:rFonts w:ascii="Calibri" w:hAnsi="Calibri" w:cs="Calibri"/>
          <w:b/>
          <w:bCs/>
        </w:rPr>
        <w:t>Section 1. Regular Meetings</w:t>
      </w:r>
    </w:p>
    <w:p w14:paraId="047D8BF5" w14:textId="77777777" w:rsidR="00B16E92" w:rsidRPr="00B16E92" w:rsidRDefault="00B16E92" w:rsidP="00B16E92">
      <w:pPr>
        <w:rPr>
          <w:rFonts w:ascii="Calibri" w:hAnsi="Calibri" w:cs="Calibri"/>
        </w:rPr>
      </w:pPr>
      <w:r w:rsidRPr="00B16E92">
        <w:rPr>
          <w:rFonts w:ascii="Calibri" w:hAnsi="Calibri" w:cs="Calibri"/>
        </w:rPr>
        <w:t>The SAC shall meet at least ______ times each school year.</w:t>
      </w:r>
    </w:p>
    <w:p w14:paraId="5F6EE97A" w14:textId="77777777" w:rsidR="00B16E92" w:rsidRPr="00B16E92" w:rsidRDefault="00B16E92" w:rsidP="00B16E92">
      <w:pPr>
        <w:rPr>
          <w:rFonts w:ascii="Calibri" w:hAnsi="Calibri" w:cs="Calibri"/>
          <w:b/>
          <w:bCs/>
        </w:rPr>
      </w:pPr>
      <w:r w:rsidRPr="00B16E92">
        <w:rPr>
          <w:rFonts w:ascii="Calibri" w:hAnsi="Calibri" w:cs="Calibri"/>
          <w:b/>
          <w:bCs/>
        </w:rPr>
        <w:t>Section 2. Public Notice</w:t>
      </w:r>
    </w:p>
    <w:p w14:paraId="3CFFE55B" w14:textId="77777777" w:rsidR="00B16E92" w:rsidRPr="00B16E92" w:rsidRDefault="00B16E92" w:rsidP="00B16E92">
      <w:pPr>
        <w:rPr>
          <w:rFonts w:ascii="Calibri" w:hAnsi="Calibri" w:cs="Calibri"/>
        </w:rPr>
      </w:pPr>
      <w:r w:rsidRPr="00B16E92">
        <w:rPr>
          <w:rFonts w:ascii="Calibri" w:hAnsi="Calibri" w:cs="Calibri"/>
        </w:rPr>
        <w:t xml:space="preserve">Meetings shall be publicly </w:t>
      </w:r>
      <w:proofErr w:type="gramStart"/>
      <w:r w:rsidRPr="00B16E92">
        <w:rPr>
          <w:rFonts w:ascii="Calibri" w:hAnsi="Calibri" w:cs="Calibri"/>
        </w:rPr>
        <w:t>noticed</w:t>
      </w:r>
      <w:proofErr w:type="gramEnd"/>
      <w:r w:rsidRPr="00B16E92">
        <w:rPr>
          <w:rFonts w:ascii="Calibri" w:hAnsi="Calibri" w:cs="Calibri"/>
        </w:rPr>
        <w:t xml:space="preserve"> and open to the public in accordance with Florida Sunshine Law requirements.</w:t>
      </w:r>
    </w:p>
    <w:p w14:paraId="400EAD73" w14:textId="77777777" w:rsidR="00B16E92" w:rsidRPr="00B16E92" w:rsidRDefault="00B16E92" w:rsidP="00B16E92">
      <w:pPr>
        <w:rPr>
          <w:rFonts w:ascii="Calibri" w:hAnsi="Calibri" w:cs="Calibri"/>
          <w:b/>
          <w:bCs/>
        </w:rPr>
      </w:pPr>
      <w:r w:rsidRPr="00B16E92">
        <w:rPr>
          <w:rFonts w:ascii="Calibri" w:hAnsi="Calibri" w:cs="Calibri"/>
          <w:b/>
          <w:bCs/>
        </w:rPr>
        <w:t>Section 3. Advance Notice for Voting</w:t>
      </w:r>
    </w:p>
    <w:p w14:paraId="0E20E301" w14:textId="77777777" w:rsidR="00B16E92" w:rsidRPr="00B16E92" w:rsidRDefault="00B16E92" w:rsidP="00B16E92">
      <w:pPr>
        <w:rPr>
          <w:rFonts w:ascii="Calibri" w:hAnsi="Calibri" w:cs="Calibri"/>
        </w:rPr>
      </w:pPr>
      <w:r w:rsidRPr="00B16E92">
        <w:rPr>
          <w:rFonts w:ascii="Calibri" w:hAnsi="Calibri" w:cs="Calibri"/>
        </w:rPr>
        <w:t>Members shall receive written notice at least three (3) days in advance of any matter scheduled for a vote.</w:t>
      </w:r>
    </w:p>
    <w:p w14:paraId="1EB1691E" w14:textId="77777777" w:rsidR="00B16E92" w:rsidRPr="00B16E92" w:rsidRDefault="00B16E92" w:rsidP="00B16E92">
      <w:pPr>
        <w:rPr>
          <w:rFonts w:ascii="Calibri" w:hAnsi="Calibri" w:cs="Calibri"/>
          <w:b/>
          <w:bCs/>
        </w:rPr>
      </w:pPr>
      <w:r w:rsidRPr="00B16E92">
        <w:rPr>
          <w:rFonts w:ascii="Calibri" w:hAnsi="Calibri" w:cs="Calibri"/>
          <w:b/>
          <w:bCs/>
        </w:rPr>
        <w:t>Section 4. Quorum</w:t>
      </w:r>
    </w:p>
    <w:p w14:paraId="171A6FE1" w14:textId="77777777" w:rsidR="00B16E92" w:rsidRPr="00B16E92" w:rsidRDefault="00B16E92" w:rsidP="00B16E92">
      <w:pPr>
        <w:rPr>
          <w:rFonts w:ascii="Calibri" w:hAnsi="Calibri" w:cs="Calibri"/>
        </w:rPr>
      </w:pPr>
      <w:r w:rsidRPr="00B16E92">
        <w:rPr>
          <w:rFonts w:ascii="Calibri" w:hAnsi="Calibri" w:cs="Calibri"/>
        </w:rPr>
        <w:t xml:space="preserve">A quorum shall consist of </w:t>
      </w:r>
      <w:proofErr w:type="gramStart"/>
      <w:r w:rsidRPr="00B16E92">
        <w:rPr>
          <w:rFonts w:ascii="Calibri" w:hAnsi="Calibri" w:cs="Calibri"/>
        </w:rPr>
        <w:t>a majority of</w:t>
      </w:r>
      <w:proofErr w:type="gramEnd"/>
      <w:r w:rsidRPr="00B16E92">
        <w:rPr>
          <w:rFonts w:ascii="Calibri" w:hAnsi="Calibri" w:cs="Calibri"/>
        </w:rPr>
        <w:t xml:space="preserve"> the current SAC membership.</w:t>
      </w:r>
    </w:p>
    <w:p w14:paraId="6C42C541" w14:textId="77777777" w:rsidR="00B16E92" w:rsidRPr="00B16E92" w:rsidRDefault="00B16E92" w:rsidP="00B16E92">
      <w:pPr>
        <w:rPr>
          <w:rFonts w:ascii="Calibri" w:hAnsi="Calibri" w:cs="Calibri"/>
        </w:rPr>
      </w:pPr>
      <w:r w:rsidRPr="00B16E92">
        <w:rPr>
          <w:rFonts w:ascii="Calibri" w:hAnsi="Calibri" w:cs="Calibri"/>
        </w:rPr>
        <w:t>No official business or voting may occur without a quorum.</w:t>
      </w:r>
    </w:p>
    <w:p w14:paraId="5896497F" w14:textId="77777777" w:rsidR="00B16E92" w:rsidRPr="00B16E92" w:rsidRDefault="00B16E92" w:rsidP="00B16E92">
      <w:pPr>
        <w:rPr>
          <w:rFonts w:ascii="Calibri" w:hAnsi="Calibri" w:cs="Calibri"/>
          <w:b/>
          <w:bCs/>
        </w:rPr>
      </w:pPr>
      <w:r w:rsidRPr="00B16E92">
        <w:rPr>
          <w:rFonts w:ascii="Calibri" w:hAnsi="Calibri" w:cs="Calibri"/>
          <w:b/>
          <w:bCs/>
        </w:rPr>
        <w:t>Section 5. Voting</w:t>
      </w:r>
    </w:p>
    <w:p w14:paraId="188E62C8" w14:textId="77777777" w:rsidR="00B16E92" w:rsidRPr="00B16E92" w:rsidRDefault="00B16E92" w:rsidP="00B16E92">
      <w:pPr>
        <w:rPr>
          <w:rFonts w:ascii="Calibri" w:hAnsi="Calibri" w:cs="Calibri"/>
        </w:rPr>
      </w:pPr>
      <w:r w:rsidRPr="00B16E92">
        <w:rPr>
          <w:rFonts w:ascii="Calibri" w:hAnsi="Calibri" w:cs="Calibri"/>
        </w:rPr>
        <w:t>Each member shall have one vote. Unless otherwise specified, actions shall be approved by a majority vote of members present.</w:t>
      </w:r>
    </w:p>
    <w:p w14:paraId="29705DBC" w14:textId="77777777" w:rsidR="00B16E92" w:rsidRPr="00B16E92" w:rsidRDefault="00B16E92" w:rsidP="00B16E92">
      <w:pPr>
        <w:rPr>
          <w:rFonts w:ascii="Calibri" w:hAnsi="Calibri" w:cs="Calibri"/>
          <w:b/>
          <w:bCs/>
        </w:rPr>
      </w:pPr>
      <w:r w:rsidRPr="00B16E92">
        <w:rPr>
          <w:rFonts w:ascii="Calibri" w:hAnsi="Calibri" w:cs="Calibri"/>
          <w:b/>
          <w:bCs/>
        </w:rPr>
        <w:t>Section 6. Minutes</w:t>
      </w:r>
    </w:p>
    <w:p w14:paraId="56C8CF49" w14:textId="77777777" w:rsidR="00B16E92" w:rsidRPr="00B16E92" w:rsidRDefault="00B16E92" w:rsidP="00B16E92">
      <w:pPr>
        <w:rPr>
          <w:rFonts w:ascii="Calibri" w:hAnsi="Calibri" w:cs="Calibri"/>
        </w:rPr>
      </w:pPr>
      <w:r w:rsidRPr="00B16E92">
        <w:rPr>
          <w:rFonts w:ascii="Calibri" w:hAnsi="Calibri" w:cs="Calibri"/>
        </w:rPr>
        <w:t>Minutes shall be recorded for all meetings and maintained as public record.</w:t>
      </w:r>
    </w:p>
    <w:p w14:paraId="70C50320" w14:textId="77777777" w:rsidR="00B16E92" w:rsidRPr="00B16E92" w:rsidRDefault="00B16E92" w:rsidP="00B16E92">
      <w:pPr>
        <w:rPr>
          <w:rFonts w:ascii="Calibri" w:hAnsi="Calibri" w:cs="Calibri"/>
        </w:rPr>
      </w:pPr>
      <w:r w:rsidRPr="00B16E92">
        <w:rPr>
          <w:rFonts w:ascii="Calibri" w:hAnsi="Calibri" w:cs="Calibri"/>
        </w:rPr>
        <w:pict w14:anchorId="4F6921DF">
          <v:rect id="_x0000_i1096" style="width:0;height:1.5pt" o:hralign="center" o:hrstd="t" o:hr="t" fillcolor="#a0a0a0" stroked="f"/>
        </w:pict>
      </w:r>
    </w:p>
    <w:p w14:paraId="5115DA23" w14:textId="77777777" w:rsidR="00B16E92" w:rsidRPr="00B16E92" w:rsidRDefault="00B16E92" w:rsidP="00B16E92">
      <w:pPr>
        <w:rPr>
          <w:rFonts w:ascii="Calibri" w:hAnsi="Calibri" w:cs="Calibri"/>
          <w:b/>
          <w:bCs/>
        </w:rPr>
      </w:pPr>
      <w:r w:rsidRPr="00B16E92">
        <w:rPr>
          <w:rFonts w:ascii="Calibri" w:hAnsi="Calibri" w:cs="Calibri"/>
          <w:b/>
          <w:bCs/>
        </w:rPr>
        <w:t>ARTICLE VI – DUTIES AND RESPONSIBILITIES</w:t>
      </w:r>
    </w:p>
    <w:p w14:paraId="4E5E3FC3" w14:textId="77777777" w:rsidR="00B16E92" w:rsidRPr="00B16E92" w:rsidRDefault="00B16E92" w:rsidP="00B16E92">
      <w:pPr>
        <w:rPr>
          <w:rFonts w:ascii="Calibri" w:hAnsi="Calibri" w:cs="Calibri"/>
        </w:rPr>
      </w:pPr>
      <w:r w:rsidRPr="00B16E92">
        <w:rPr>
          <w:rFonts w:ascii="Calibri" w:hAnsi="Calibri" w:cs="Calibri"/>
        </w:rPr>
        <w:t>The SAC shall:</w:t>
      </w:r>
    </w:p>
    <w:p w14:paraId="10C10DE2" w14:textId="77777777" w:rsidR="00B16E92" w:rsidRPr="00B16E92" w:rsidRDefault="00B16E92" w:rsidP="00B16E92">
      <w:pPr>
        <w:numPr>
          <w:ilvl w:val="0"/>
          <w:numId w:val="7"/>
        </w:numPr>
        <w:rPr>
          <w:rFonts w:ascii="Calibri" w:hAnsi="Calibri" w:cs="Calibri"/>
        </w:rPr>
      </w:pPr>
      <w:r w:rsidRPr="00B16E92">
        <w:rPr>
          <w:rFonts w:ascii="Calibri" w:hAnsi="Calibri" w:cs="Calibri"/>
        </w:rPr>
        <w:lastRenderedPageBreak/>
        <w:t xml:space="preserve">Assist in the development, implementation, and evaluation of the School Improvement Plan (SIP) </w:t>
      </w:r>
    </w:p>
    <w:p w14:paraId="593E5C1C" w14:textId="77777777" w:rsidR="00B16E92" w:rsidRPr="00B16E92" w:rsidRDefault="00B16E92" w:rsidP="00B16E92">
      <w:pPr>
        <w:numPr>
          <w:ilvl w:val="0"/>
          <w:numId w:val="7"/>
        </w:numPr>
        <w:rPr>
          <w:rFonts w:ascii="Calibri" w:hAnsi="Calibri" w:cs="Calibri"/>
        </w:rPr>
      </w:pPr>
      <w:r w:rsidRPr="00B16E92">
        <w:rPr>
          <w:rFonts w:ascii="Calibri" w:hAnsi="Calibri" w:cs="Calibri"/>
        </w:rPr>
        <w:t xml:space="preserve">Assist with the preparation and monitoring of the school improvement budget </w:t>
      </w:r>
    </w:p>
    <w:p w14:paraId="4860832D" w14:textId="77777777" w:rsidR="00B16E92" w:rsidRPr="00B16E92" w:rsidRDefault="00B16E92" w:rsidP="00B16E92">
      <w:pPr>
        <w:numPr>
          <w:ilvl w:val="0"/>
          <w:numId w:val="7"/>
        </w:numPr>
        <w:rPr>
          <w:rFonts w:ascii="Calibri" w:hAnsi="Calibri" w:cs="Calibri"/>
        </w:rPr>
      </w:pPr>
      <w:r w:rsidRPr="00B16E92">
        <w:rPr>
          <w:rFonts w:ascii="Calibri" w:hAnsi="Calibri" w:cs="Calibri"/>
        </w:rPr>
        <w:t xml:space="preserve">Review school performance data and identify school improvement priorities </w:t>
      </w:r>
    </w:p>
    <w:p w14:paraId="3995297E" w14:textId="77777777" w:rsidR="00B16E92" w:rsidRPr="00B16E92" w:rsidRDefault="00B16E92" w:rsidP="00B16E92">
      <w:pPr>
        <w:numPr>
          <w:ilvl w:val="0"/>
          <w:numId w:val="7"/>
        </w:numPr>
        <w:rPr>
          <w:rFonts w:ascii="Calibri" w:hAnsi="Calibri" w:cs="Calibri"/>
        </w:rPr>
      </w:pPr>
      <w:r w:rsidRPr="00B16E92">
        <w:rPr>
          <w:rFonts w:ascii="Calibri" w:hAnsi="Calibri" w:cs="Calibri"/>
        </w:rPr>
        <w:t xml:space="preserve">Promote communication and collaboration among families, staff, students, and community members </w:t>
      </w:r>
    </w:p>
    <w:p w14:paraId="2A659FF1" w14:textId="77777777" w:rsidR="00B16E92" w:rsidRPr="00B16E92" w:rsidRDefault="00B16E92" w:rsidP="00B16E92">
      <w:pPr>
        <w:numPr>
          <w:ilvl w:val="0"/>
          <w:numId w:val="7"/>
        </w:numPr>
        <w:rPr>
          <w:rFonts w:ascii="Calibri" w:hAnsi="Calibri" w:cs="Calibri"/>
        </w:rPr>
      </w:pPr>
      <w:r w:rsidRPr="00B16E92">
        <w:rPr>
          <w:rFonts w:ascii="Calibri" w:hAnsi="Calibri" w:cs="Calibri"/>
        </w:rPr>
        <w:t xml:space="preserve">Support strategies that improve student achievement and school effectiveness </w:t>
      </w:r>
    </w:p>
    <w:p w14:paraId="17B599E0" w14:textId="77777777" w:rsidR="00B16E92" w:rsidRPr="00B16E92" w:rsidRDefault="00B16E92" w:rsidP="00B16E92">
      <w:pPr>
        <w:rPr>
          <w:rFonts w:ascii="Calibri" w:hAnsi="Calibri" w:cs="Calibri"/>
        </w:rPr>
      </w:pPr>
      <w:r w:rsidRPr="00B16E92">
        <w:rPr>
          <w:rFonts w:ascii="Calibri" w:hAnsi="Calibri" w:cs="Calibri"/>
        </w:rPr>
        <w:pict w14:anchorId="0F453CFC">
          <v:rect id="_x0000_i1097" style="width:0;height:1.5pt" o:hralign="center" o:hrstd="t" o:hr="t" fillcolor="#a0a0a0" stroked="f"/>
        </w:pict>
      </w:r>
    </w:p>
    <w:p w14:paraId="2CDCD821" w14:textId="77777777" w:rsidR="00B16E92" w:rsidRPr="00B16E92" w:rsidRDefault="00B16E92" w:rsidP="00B16E92">
      <w:pPr>
        <w:rPr>
          <w:rFonts w:ascii="Calibri" w:hAnsi="Calibri" w:cs="Calibri"/>
          <w:b/>
          <w:bCs/>
        </w:rPr>
      </w:pPr>
      <w:r w:rsidRPr="00B16E92">
        <w:rPr>
          <w:rFonts w:ascii="Calibri" w:hAnsi="Calibri" w:cs="Calibri"/>
          <w:b/>
          <w:bCs/>
        </w:rPr>
        <w:t>ARTICLE VII – COMMITTEES</w:t>
      </w:r>
    </w:p>
    <w:p w14:paraId="2F5C34D8" w14:textId="77777777" w:rsidR="00B16E92" w:rsidRPr="00B16E92" w:rsidRDefault="00B16E92" w:rsidP="00B16E92">
      <w:pPr>
        <w:rPr>
          <w:rFonts w:ascii="Calibri" w:hAnsi="Calibri" w:cs="Calibri"/>
        </w:rPr>
      </w:pPr>
      <w:r w:rsidRPr="00B16E92">
        <w:rPr>
          <w:rFonts w:ascii="Calibri" w:hAnsi="Calibri" w:cs="Calibri"/>
        </w:rPr>
        <w:t>The SAC may establish standing or ad hoc committees as needed to support its work.</w:t>
      </w:r>
    </w:p>
    <w:p w14:paraId="7F64078D" w14:textId="77777777" w:rsidR="00B16E92" w:rsidRPr="00B16E92" w:rsidRDefault="00B16E92" w:rsidP="00B16E92">
      <w:pPr>
        <w:rPr>
          <w:rFonts w:ascii="Calibri" w:hAnsi="Calibri" w:cs="Calibri"/>
        </w:rPr>
      </w:pPr>
      <w:r w:rsidRPr="00B16E92">
        <w:rPr>
          <w:rFonts w:ascii="Calibri" w:hAnsi="Calibri" w:cs="Calibri"/>
        </w:rPr>
        <w:t>Committee members may include SAC members and non-members.</w:t>
      </w:r>
    </w:p>
    <w:p w14:paraId="3B829832" w14:textId="77777777" w:rsidR="00B16E92" w:rsidRPr="00B16E92" w:rsidRDefault="00B16E92" w:rsidP="00B16E92">
      <w:pPr>
        <w:rPr>
          <w:rFonts w:ascii="Calibri" w:hAnsi="Calibri" w:cs="Calibri"/>
        </w:rPr>
      </w:pPr>
      <w:r w:rsidRPr="00B16E92">
        <w:rPr>
          <w:rFonts w:ascii="Calibri" w:hAnsi="Calibri" w:cs="Calibri"/>
        </w:rPr>
        <w:pict w14:anchorId="6E414245">
          <v:rect id="_x0000_i1098" style="width:0;height:1.5pt" o:hralign="center" o:hrstd="t" o:hr="t" fillcolor="#a0a0a0" stroked="f"/>
        </w:pict>
      </w:r>
    </w:p>
    <w:p w14:paraId="1C158644" w14:textId="77777777" w:rsidR="00B16E92" w:rsidRPr="00B16E92" w:rsidRDefault="00B16E92" w:rsidP="00B16E92">
      <w:pPr>
        <w:rPr>
          <w:rFonts w:ascii="Calibri" w:hAnsi="Calibri" w:cs="Calibri"/>
          <w:b/>
          <w:bCs/>
        </w:rPr>
      </w:pPr>
      <w:r w:rsidRPr="00B16E92">
        <w:rPr>
          <w:rFonts w:ascii="Calibri" w:hAnsi="Calibri" w:cs="Calibri"/>
          <w:b/>
          <w:bCs/>
        </w:rPr>
        <w:t>ARTICLE VIII – PARLIAMENTARY AUTHORITY</w:t>
      </w:r>
    </w:p>
    <w:p w14:paraId="00CC98DA" w14:textId="77777777" w:rsidR="00B16E92" w:rsidRPr="00B16E92" w:rsidRDefault="00B16E92" w:rsidP="00B16E92">
      <w:pPr>
        <w:rPr>
          <w:rFonts w:ascii="Calibri" w:hAnsi="Calibri" w:cs="Calibri"/>
        </w:rPr>
      </w:pPr>
      <w:r w:rsidRPr="00B16E92">
        <w:rPr>
          <w:rFonts w:ascii="Calibri" w:hAnsi="Calibri" w:cs="Calibri"/>
        </w:rPr>
        <w:t>Meetings shall be conducted in an orderly manner consistent with these bylaws and generally accepted rules of parliamentary procedure.</w:t>
      </w:r>
    </w:p>
    <w:p w14:paraId="441094DF" w14:textId="77777777" w:rsidR="00B16E92" w:rsidRPr="00B16E92" w:rsidRDefault="00B16E92" w:rsidP="00B16E92">
      <w:pPr>
        <w:rPr>
          <w:rFonts w:ascii="Calibri" w:hAnsi="Calibri" w:cs="Calibri"/>
        </w:rPr>
      </w:pPr>
      <w:r w:rsidRPr="00B16E92">
        <w:rPr>
          <w:rFonts w:ascii="Calibri" w:hAnsi="Calibri" w:cs="Calibri"/>
        </w:rPr>
        <w:pict w14:anchorId="58985025">
          <v:rect id="_x0000_i1099" style="width:0;height:1.5pt" o:hralign="center" o:hrstd="t" o:hr="t" fillcolor="#a0a0a0" stroked="f"/>
        </w:pict>
      </w:r>
    </w:p>
    <w:p w14:paraId="4B2C1943" w14:textId="77777777" w:rsidR="00B16E92" w:rsidRPr="00B16E92" w:rsidRDefault="00B16E92" w:rsidP="00B16E92">
      <w:pPr>
        <w:rPr>
          <w:rFonts w:ascii="Calibri" w:hAnsi="Calibri" w:cs="Calibri"/>
          <w:b/>
          <w:bCs/>
        </w:rPr>
      </w:pPr>
      <w:r w:rsidRPr="00B16E92">
        <w:rPr>
          <w:rFonts w:ascii="Calibri" w:hAnsi="Calibri" w:cs="Calibri"/>
          <w:b/>
          <w:bCs/>
        </w:rPr>
        <w:t>ARTICLE IX – AMENDMENTS</w:t>
      </w:r>
    </w:p>
    <w:p w14:paraId="75D1F401" w14:textId="77777777" w:rsidR="00B16E92" w:rsidRPr="00B16E92" w:rsidRDefault="00B16E92" w:rsidP="00B16E92">
      <w:pPr>
        <w:rPr>
          <w:rFonts w:ascii="Calibri" w:hAnsi="Calibri" w:cs="Calibri"/>
        </w:rPr>
      </w:pPr>
      <w:r w:rsidRPr="00B16E92">
        <w:rPr>
          <w:rFonts w:ascii="Calibri" w:hAnsi="Calibri" w:cs="Calibri"/>
        </w:rPr>
        <w:t>These bylaws may be amended by a two-</w:t>
      </w:r>
      <w:proofErr w:type="gramStart"/>
      <w:r w:rsidRPr="00B16E92">
        <w:rPr>
          <w:rFonts w:ascii="Calibri" w:hAnsi="Calibri" w:cs="Calibri"/>
        </w:rPr>
        <w:t>thirds</w:t>
      </w:r>
      <w:proofErr w:type="gramEnd"/>
      <w:r w:rsidRPr="00B16E92">
        <w:rPr>
          <w:rFonts w:ascii="Calibri" w:hAnsi="Calibri" w:cs="Calibri"/>
        </w:rPr>
        <w:t xml:space="preserve"> (2/3) vote of SAC members present at a regular meeting, provided written notice of the proposed amendment has been given at least three (3) days prior to the meeting.</w:t>
      </w:r>
    </w:p>
    <w:p w14:paraId="128AD44F" w14:textId="77777777" w:rsidR="00B16E92" w:rsidRPr="00B16E92" w:rsidRDefault="00B16E92" w:rsidP="00B16E92">
      <w:pPr>
        <w:rPr>
          <w:rFonts w:ascii="Calibri" w:hAnsi="Calibri" w:cs="Calibri"/>
        </w:rPr>
      </w:pPr>
      <w:r w:rsidRPr="00B16E92">
        <w:rPr>
          <w:rFonts w:ascii="Calibri" w:hAnsi="Calibri" w:cs="Calibri"/>
        </w:rPr>
        <w:pict w14:anchorId="664777AD">
          <v:rect id="_x0000_i1100" style="width:0;height:1.5pt" o:hralign="center" o:hrstd="t" o:hr="t" fillcolor="#a0a0a0" stroked="f"/>
        </w:pict>
      </w:r>
    </w:p>
    <w:p w14:paraId="72FF9D9B" w14:textId="77777777" w:rsidR="00B16E92" w:rsidRPr="00B16E92" w:rsidRDefault="00B16E92" w:rsidP="00B16E92">
      <w:pPr>
        <w:rPr>
          <w:rFonts w:ascii="Calibri" w:hAnsi="Calibri" w:cs="Calibri"/>
          <w:b/>
          <w:bCs/>
        </w:rPr>
      </w:pPr>
      <w:r w:rsidRPr="00B16E92">
        <w:rPr>
          <w:rFonts w:ascii="Calibri" w:hAnsi="Calibri" w:cs="Calibri"/>
          <w:b/>
          <w:bCs/>
        </w:rPr>
        <w:t>ARTICLE X – ADOPTION</w:t>
      </w:r>
    </w:p>
    <w:p w14:paraId="534E4B61" w14:textId="77777777" w:rsidR="00B16E92" w:rsidRPr="00B16E92" w:rsidRDefault="00B16E92" w:rsidP="00B16E92">
      <w:pPr>
        <w:rPr>
          <w:rFonts w:ascii="Calibri" w:hAnsi="Calibri" w:cs="Calibri"/>
        </w:rPr>
      </w:pPr>
      <w:r w:rsidRPr="00B16E92">
        <w:rPr>
          <w:rFonts w:ascii="Calibri" w:hAnsi="Calibri" w:cs="Calibri"/>
        </w:rPr>
        <w:t>These bylaws were approved by the [School Name] School Advisory Council on:</w:t>
      </w:r>
    </w:p>
    <w:p w14:paraId="7DAE9CAE" w14:textId="77777777" w:rsidR="00B16E92" w:rsidRPr="00B16E92" w:rsidRDefault="00B16E92" w:rsidP="00B16E92">
      <w:pPr>
        <w:rPr>
          <w:rFonts w:ascii="Calibri" w:hAnsi="Calibri" w:cs="Calibri"/>
        </w:rPr>
      </w:pPr>
      <w:r w:rsidRPr="00B16E92">
        <w:rPr>
          <w:rFonts w:ascii="Calibri" w:hAnsi="Calibri" w:cs="Calibri"/>
        </w:rPr>
        <w:t>Date: ___________________</w:t>
      </w:r>
    </w:p>
    <w:p w14:paraId="2EBDB440" w14:textId="77777777" w:rsidR="00B16E92" w:rsidRPr="00B16E92" w:rsidRDefault="00B16E92" w:rsidP="00B16E92">
      <w:pPr>
        <w:rPr>
          <w:rFonts w:ascii="Calibri" w:hAnsi="Calibri" w:cs="Calibri"/>
        </w:rPr>
      </w:pPr>
      <w:r w:rsidRPr="00B16E92">
        <w:rPr>
          <w:rFonts w:ascii="Calibri" w:hAnsi="Calibri" w:cs="Calibri"/>
        </w:rPr>
        <w:t>Chairperson Signature: ______________________________</w:t>
      </w:r>
    </w:p>
    <w:p w14:paraId="3EB8CA99" w14:textId="77777777" w:rsidR="00B16E92" w:rsidRPr="00B16E92" w:rsidRDefault="00B16E92" w:rsidP="00B16E92">
      <w:pPr>
        <w:rPr>
          <w:rFonts w:ascii="Calibri" w:hAnsi="Calibri" w:cs="Calibri"/>
        </w:rPr>
      </w:pPr>
      <w:r w:rsidRPr="00B16E92">
        <w:rPr>
          <w:rFonts w:ascii="Calibri" w:hAnsi="Calibri" w:cs="Calibri"/>
        </w:rPr>
        <w:t>Principal Signature: ______________________________</w:t>
      </w:r>
    </w:p>
    <w:p w14:paraId="2416F768" w14:textId="31CB9D0F" w:rsidR="00F17E20" w:rsidRPr="00B16E92" w:rsidRDefault="00B16E92">
      <w:pPr>
        <w:rPr>
          <w:rFonts w:ascii="Calibri" w:hAnsi="Calibri" w:cs="Calibri"/>
        </w:rPr>
      </w:pPr>
      <w:r w:rsidRPr="00B16E92">
        <w:rPr>
          <w:rFonts w:ascii="Calibri" w:hAnsi="Calibri" w:cs="Calibri"/>
        </w:rPr>
        <w:pict w14:anchorId="5EC718B0">
          <v:rect id="_x0000_i1101" style="width:0;height:1.5pt" o:hralign="center" o:hrstd="t" o:hr="t" fillcolor="#a0a0a0" stroked="f"/>
        </w:pict>
      </w:r>
    </w:p>
    <w:sectPr w:rsidR="00F17E20" w:rsidRPr="00B16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9FD"/>
    <w:multiLevelType w:val="multilevel"/>
    <w:tmpl w:val="7568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D4423"/>
    <w:multiLevelType w:val="multilevel"/>
    <w:tmpl w:val="6632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46225"/>
    <w:multiLevelType w:val="multilevel"/>
    <w:tmpl w:val="C1603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EF705B"/>
    <w:multiLevelType w:val="multilevel"/>
    <w:tmpl w:val="44DA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A414A8"/>
    <w:multiLevelType w:val="multilevel"/>
    <w:tmpl w:val="3AC4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522820"/>
    <w:multiLevelType w:val="multilevel"/>
    <w:tmpl w:val="412A5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EC5314"/>
    <w:multiLevelType w:val="multilevel"/>
    <w:tmpl w:val="DD96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0729340">
    <w:abstractNumId w:val="2"/>
  </w:num>
  <w:num w:numId="2" w16cid:durableId="48968482">
    <w:abstractNumId w:val="4"/>
  </w:num>
  <w:num w:numId="3" w16cid:durableId="74016638">
    <w:abstractNumId w:val="6"/>
  </w:num>
  <w:num w:numId="4" w16cid:durableId="814101355">
    <w:abstractNumId w:val="0"/>
  </w:num>
  <w:num w:numId="5" w16cid:durableId="148791305">
    <w:abstractNumId w:val="3"/>
  </w:num>
  <w:num w:numId="6" w16cid:durableId="1803379557">
    <w:abstractNumId w:val="1"/>
  </w:num>
  <w:num w:numId="7" w16cid:durableId="1519200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2"/>
    <w:rsid w:val="00B16E92"/>
    <w:rsid w:val="00B926E4"/>
    <w:rsid w:val="00D02CDF"/>
    <w:rsid w:val="00F1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F5A83"/>
  <w15:chartTrackingRefBased/>
  <w15:docId w15:val="{006D0716-1978-461E-A8BC-8E495B4B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E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E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E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E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E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E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E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E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E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E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E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E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E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E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E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E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E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E92"/>
    <w:rPr>
      <w:rFonts w:eastAsiaTheme="majorEastAsia" w:cstheme="majorBidi"/>
      <w:color w:val="272727" w:themeColor="text1" w:themeTint="D8"/>
    </w:rPr>
  </w:style>
  <w:style w:type="paragraph" w:styleId="Title">
    <w:name w:val="Title"/>
    <w:basedOn w:val="Normal"/>
    <w:next w:val="Normal"/>
    <w:link w:val="TitleChar"/>
    <w:uiPriority w:val="10"/>
    <w:qFormat/>
    <w:rsid w:val="00B16E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E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E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E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E92"/>
    <w:pPr>
      <w:spacing w:before="160"/>
      <w:jc w:val="center"/>
    </w:pPr>
    <w:rPr>
      <w:i/>
      <w:iCs/>
      <w:color w:val="404040" w:themeColor="text1" w:themeTint="BF"/>
    </w:rPr>
  </w:style>
  <w:style w:type="character" w:customStyle="1" w:styleId="QuoteChar">
    <w:name w:val="Quote Char"/>
    <w:basedOn w:val="DefaultParagraphFont"/>
    <w:link w:val="Quote"/>
    <w:uiPriority w:val="29"/>
    <w:rsid w:val="00B16E92"/>
    <w:rPr>
      <w:i/>
      <w:iCs/>
      <w:color w:val="404040" w:themeColor="text1" w:themeTint="BF"/>
    </w:rPr>
  </w:style>
  <w:style w:type="paragraph" w:styleId="ListParagraph">
    <w:name w:val="List Paragraph"/>
    <w:basedOn w:val="Normal"/>
    <w:uiPriority w:val="34"/>
    <w:qFormat/>
    <w:rsid w:val="00B16E92"/>
    <w:pPr>
      <w:ind w:left="720"/>
      <w:contextualSpacing/>
    </w:pPr>
  </w:style>
  <w:style w:type="character" w:styleId="IntenseEmphasis">
    <w:name w:val="Intense Emphasis"/>
    <w:basedOn w:val="DefaultParagraphFont"/>
    <w:uiPriority w:val="21"/>
    <w:qFormat/>
    <w:rsid w:val="00B16E92"/>
    <w:rPr>
      <w:i/>
      <w:iCs/>
      <w:color w:val="0F4761" w:themeColor="accent1" w:themeShade="BF"/>
    </w:rPr>
  </w:style>
  <w:style w:type="paragraph" w:styleId="IntenseQuote">
    <w:name w:val="Intense Quote"/>
    <w:basedOn w:val="Normal"/>
    <w:next w:val="Normal"/>
    <w:link w:val="IntenseQuoteChar"/>
    <w:uiPriority w:val="30"/>
    <w:qFormat/>
    <w:rsid w:val="00B16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E92"/>
    <w:rPr>
      <w:i/>
      <w:iCs/>
      <w:color w:val="0F4761" w:themeColor="accent1" w:themeShade="BF"/>
    </w:rPr>
  </w:style>
  <w:style w:type="character" w:styleId="IntenseReference">
    <w:name w:val="Intense Reference"/>
    <w:basedOn w:val="DefaultParagraphFont"/>
    <w:uiPriority w:val="32"/>
    <w:qFormat/>
    <w:rsid w:val="00B16E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095F23040E749B2902FE2F3B41AA4" ma:contentTypeVersion="12" ma:contentTypeDescription="Create a new document." ma:contentTypeScope="" ma:versionID="df9053bbb36b3eae7b36644950a8ed54">
  <xsd:schema xmlns:xsd="http://www.w3.org/2001/XMLSchema" xmlns:xs="http://www.w3.org/2001/XMLSchema" xmlns:p="http://schemas.microsoft.com/office/2006/metadata/properties" xmlns:ns2="03e6edca-e232-4a57-ba0f-c50fad5b58b5" xmlns:ns3="125968de-dbb9-4525-a89c-e050cb019183" targetNamespace="http://schemas.microsoft.com/office/2006/metadata/properties" ma:root="true" ma:fieldsID="063d3e57594cd0300515da8dc3708a0a" ns2:_="" ns3:_="">
    <xsd:import namespace="03e6edca-e232-4a57-ba0f-c50fad5b58b5"/>
    <xsd:import namespace="125968de-dbb9-4525-a89c-e050cb0191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6edca-e232-4a57-ba0f-c50fad5b5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973a80-ac39-4648-84dd-a338749229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968de-dbb9-4525-a89c-e050cb01918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2aaf9e-4c6f-4de2-8d6a-ddcb86118417}" ma:internalName="TaxCatchAll" ma:showField="CatchAllData" ma:web="125968de-dbb9-4525-a89c-e050cb0191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e6edca-e232-4a57-ba0f-c50fad5b58b5">
      <Terms xmlns="http://schemas.microsoft.com/office/infopath/2007/PartnerControls"/>
    </lcf76f155ced4ddcb4097134ff3c332f>
    <TaxCatchAll xmlns="125968de-dbb9-4525-a89c-e050cb019183"/>
  </documentManagement>
</p:properties>
</file>

<file path=customXml/itemProps1.xml><?xml version="1.0" encoding="utf-8"?>
<ds:datastoreItem xmlns:ds="http://schemas.openxmlformats.org/officeDocument/2006/customXml" ds:itemID="{EB6266C2-3552-4E65-9AFD-E6721BC3A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e6edca-e232-4a57-ba0f-c50fad5b58b5"/>
    <ds:schemaRef ds:uri="125968de-dbb9-4525-a89c-e050cb019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ABEE18-BB4D-4D9F-8CCF-476F34B6A9AE}">
  <ds:schemaRefs>
    <ds:schemaRef ds:uri="http://schemas.microsoft.com/sharepoint/v3/contenttype/forms"/>
  </ds:schemaRefs>
</ds:datastoreItem>
</file>

<file path=customXml/itemProps3.xml><?xml version="1.0" encoding="utf-8"?>
<ds:datastoreItem xmlns:ds="http://schemas.openxmlformats.org/officeDocument/2006/customXml" ds:itemID="{17084A2C-8879-41E2-A3CC-23FD10A079AB}">
  <ds:schemaRefs>
    <ds:schemaRef ds:uri="http://purl.org/dc/terms/"/>
    <ds:schemaRef ds:uri="http://purl.org/dc/elements/1.1/"/>
    <ds:schemaRef ds:uri="http://schemas.microsoft.com/office/2006/metadata/properties"/>
    <ds:schemaRef ds:uri="http://www.w3.org/XML/1998/namespace"/>
    <ds:schemaRef ds:uri="125968de-dbb9-4525-a89c-e050cb019183"/>
    <ds:schemaRef ds:uri="http://schemas.microsoft.com/office/infopath/2007/PartnerControls"/>
    <ds:schemaRef ds:uri="http://schemas.microsoft.com/office/2006/documentManagement/types"/>
    <ds:schemaRef ds:uri="http://schemas.openxmlformats.org/package/2006/metadata/core-properties"/>
    <ds:schemaRef ds:uri="03e6edca-e232-4a57-ba0f-c50fad5b58b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688</Words>
  <Characters>3924</Characters>
  <Application>Microsoft Office Word</Application>
  <DocSecurity>0</DocSecurity>
  <Lines>32</Lines>
  <Paragraphs>9</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Drizd Lauren</dc:creator>
  <cp:keywords/>
  <dc:description/>
  <cp:lastModifiedBy>Drizd Lauren</cp:lastModifiedBy>
  <cp:revision>1</cp:revision>
  <dcterms:created xsi:type="dcterms:W3CDTF">2026-05-08T15:48:00Z</dcterms:created>
  <dcterms:modified xsi:type="dcterms:W3CDTF">2026-05-08T15:50:00Z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0x010100E2B095F23040E749B2902FE2F3B41AA4</vt:lpwstr>
  </property>
</Properties>
</file>