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0AE" w:rsidRPr="00F87A2E" w:rsidRDefault="002B2C59" w:rsidP="002B2C59">
      <w:pPr>
        <w:jc w:val="center"/>
        <w:rPr>
          <w:rFonts w:ascii="Segoe UI" w:eastAsia="Times New Roman" w:hAnsi="Segoe UI" w:cs="Segoe UI"/>
          <w:color w:val="242424"/>
          <w:sz w:val="23"/>
          <w:szCs w:val="23"/>
        </w:rPr>
      </w:pPr>
      <w:r w:rsidRPr="00F87A2E">
        <w:rPr>
          <w:rFonts w:ascii="Segoe UI" w:eastAsia="Times New Roman" w:hAnsi="Segoe UI" w:cs="Segoe UI"/>
          <w:color w:val="242424"/>
          <w:sz w:val="23"/>
          <w:szCs w:val="23"/>
        </w:rPr>
        <w:t>Responses to Proponent Inquiries (5/8/2026)</w:t>
      </w:r>
    </w:p>
    <w:p w:rsidR="002B2C59" w:rsidRPr="002B2C59" w:rsidRDefault="002B2C59" w:rsidP="002B2C59">
      <w:pPr>
        <w:shd w:val="clear" w:color="auto" w:fill="FFFFFF"/>
        <w:spacing w:after="0" w:line="240" w:lineRule="auto"/>
        <w:rPr>
          <w:rFonts w:ascii="Segoe UI" w:eastAsia="Times New Roman" w:hAnsi="Segoe UI" w:cs="Segoe UI"/>
          <w:color w:val="242424"/>
          <w:sz w:val="23"/>
          <w:szCs w:val="23"/>
        </w:rPr>
      </w:pPr>
      <w:r w:rsidRPr="002B2C59">
        <w:rPr>
          <w:rFonts w:ascii="Segoe UI" w:eastAsia="Times New Roman" w:hAnsi="Segoe UI" w:cs="Segoe UI"/>
          <w:color w:val="242424"/>
          <w:sz w:val="23"/>
          <w:szCs w:val="23"/>
        </w:rPr>
        <w:t>To prepare a comprehensive and competitive proposal, we respectfully request a copy of the detailed bid specifications.</w:t>
      </w:r>
    </w:p>
    <w:p w:rsidR="002B2C59" w:rsidRPr="002B2C59" w:rsidRDefault="002B2C59" w:rsidP="002B2C59">
      <w:pPr>
        <w:shd w:val="clear" w:color="auto" w:fill="FFFFFF"/>
        <w:spacing w:after="0" w:line="240" w:lineRule="auto"/>
        <w:rPr>
          <w:rFonts w:ascii="Segoe UI" w:eastAsia="Times New Roman" w:hAnsi="Segoe UI" w:cs="Segoe UI"/>
          <w:color w:val="242424"/>
          <w:sz w:val="23"/>
          <w:szCs w:val="23"/>
        </w:rPr>
      </w:pPr>
      <w:r w:rsidRPr="002B2C59">
        <w:rPr>
          <w:rFonts w:ascii="Segoe UI" w:eastAsia="Times New Roman" w:hAnsi="Segoe UI" w:cs="Segoe UI"/>
          <w:color w:val="242424"/>
          <w:sz w:val="23"/>
          <w:szCs w:val="23"/>
        </w:rPr>
        <w:t>To ensure our response meets all necessary requirements, we kindly ask for the following information:</w:t>
      </w:r>
    </w:p>
    <w:p w:rsidR="002B2C59" w:rsidRPr="002B2C59" w:rsidRDefault="002B2C59" w:rsidP="002B2C59">
      <w:pPr>
        <w:numPr>
          <w:ilvl w:val="0"/>
          <w:numId w:val="1"/>
        </w:numPr>
        <w:shd w:val="clear" w:color="auto" w:fill="FFFFFF"/>
        <w:spacing w:before="100" w:beforeAutospacing="1" w:after="100" w:afterAutospacing="1" w:line="240" w:lineRule="auto"/>
        <w:rPr>
          <w:rFonts w:ascii="Segoe UI" w:eastAsia="Times New Roman" w:hAnsi="Segoe UI" w:cs="Segoe UI"/>
          <w:color w:val="242424"/>
          <w:sz w:val="23"/>
          <w:szCs w:val="23"/>
        </w:rPr>
      </w:pPr>
      <w:r w:rsidRPr="002B2C59">
        <w:rPr>
          <w:rFonts w:ascii="Segoe UI" w:eastAsia="Times New Roman" w:hAnsi="Segoe UI" w:cs="Segoe UI"/>
          <w:color w:val="242424"/>
          <w:sz w:val="23"/>
          <w:szCs w:val="23"/>
        </w:rPr>
        <w:t>Complete bid specifications and scope of work.</w:t>
      </w:r>
    </w:p>
    <w:p w:rsidR="002B2C59" w:rsidRPr="002B2C59" w:rsidRDefault="002B2C59" w:rsidP="002B2C59">
      <w:pPr>
        <w:numPr>
          <w:ilvl w:val="0"/>
          <w:numId w:val="1"/>
        </w:numPr>
        <w:shd w:val="clear" w:color="auto" w:fill="FFFFFF"/>
        <w:spacing w:before="100" w:beforeAutospacing="1" w:after="100" w:afterAutospacing="1" w:line="240" w:lineRule="auto"/>
        <w:rPr>
          <w:rFonts w:ascii="Segoe UI" w:eastAsia="Times New Roman" w:hAnsi="Segoe UI" w:cs="Segoe UI"/>
          <w:color w:val="242424"/>
          <w:sz w:val="23"/>
          <w:szCs w:val="23"/>
        </w:rPr>
      </w:pPr>
      <w:r w:rsidRPr="002B2C59">
        <w:rPr>
          <w:rFonts w:ascii="Segoe UI" w:eastAsia="Times New Roman" w:hAnsi="Segoe UI" w:cs="Segoe UI"/>
          <w:color w:val="242424"/>
          <w:sz w:val="23"/>
          <w:szCs w:val="23"/>
        </w:rPr>
        <w:t>Submission requirements, including format and deadlines.</w:t>
      </w:r>
    </w:p>
    <w:p w:rsidR="002B2C59" w:rsidRPr="002B2C59" w:rsidRDefault="002B2C59" w:rsidP="002B2C59">
      <w:pPr>
        <w:numPr>
          <w:ilvl w:val="0"/>
          <w:numId w:val="1"/>
        </w:numPr>
        <w:shd w:val="clear" w:color="auto" w:fill="FFFFFF"/>
        <w:spacing w:before="100" w:beforeAutospacing="1" w:after="100" w:afterAutospacing="1" w:line="240" w:lineRule="auto"/>
        <w:rPr>
          <w:rFonts w:ascii="Segoe UI" w:eastAsia="Times New Roman" w:hAnsi="Segoe UI" w:cs="Segoe UI"/>
          <w:color w:val="242424"/>
          <w:sz w:val="23"/>
          <w:szCs w:val="23"/>
        </w:rPr>
      </w:pPr>
      <w:r w:rsidRPr="002B2C59">
        <w:rPr>
          <w:rFonts w:ascii="Segoe UI" w:eastAsia="Times New Roman" w:hAnsi="Segoe UI" w:cs="Segoe UI"/>
          <w:color w:val="242424"/>
          <w:sz w:val="23"/>
          <w:szCs w:val="23"/>
        </w:rPr>
        <w:t>Any addenda or amendments related to the bi</w:t>
      </w:r>
      <w:bookmarkStart w:id="0" w:name="_GoBack"/>
      <w:bookmarkEnd w:id="0"/>
      <w:r w:rsidRPr="002B2C59">
        <w:rPr>
          <w:rFonts w:ascii="Segoe UI" w:eastAsia="Times New Roman" w:hAnsi="Segoe UI" w:cs="Segoe UI"/>
          <w:color w:val="242424"/>
          <w:sz w:val="23"/>
          <w:szCs w:val="23"/>
        </w:rPr>
        <w:t>d.</w:t>
      </w:r>
    </w:p>
    <w:p w:rsidR="002B2C59" w:rsidRPr="002B2C59" w:rsidRDefault="002B2C59" w:rsidP="002B2C59">
      <w:pPr>
        <w:numPr>
          <w:ilvl w:val="0"/>
          <w:numId w:val="1"/>
        </w:numPr>
        <w:shd w:val="clear" w:color="auto" w:fill="FFFFFF"/>
        <w:spacing w:before="100" w:beforeAutospacing="1" w:after="100" w:afterAutospacing="1" w:line="240" w:lineRule="auto"/>
        <w:rPr>
          <w:rFonts w:ascii="Segoe UI" w:eastAsia="Times New Roman" w:hAnsi="Segoe UI" w:cs="Segoe UI"/>
          <w:color w:val="242424"/>
          <w:sz w:val="23"/>
          <w:szCs w:val="23"/>
        </w:rPr>
      </w:pPr>
      <w:r w:rsidRPr="002B2C59">
        <w:rPr>
          <w:rFonts w:ascii="Segoe UI" w:eastAsia="Times New Roman" w:hAnsi="Segoe UI" w:cs="Segoe UI"/>
          <w:color w:val="242424"/>
          <w:sz w:val="23"/>
          <w:szCs w:val="23"/>
        </w:rPr>
        <w:t>Contact information for inquiries, if available.</w:t>
      </w:r>
    </w:p>
    <w:p w:rsidR="002B2C59" w:rsidRPr="002B2C59" w:rsidRDefault="002B2C59" w:rsidP="002B2C59">
      <w:pPr>
        <w:shd w:val="clear" w:color="auto" w:fill="FFFFFF"/>
        <w:spacing w:after="0" w:line="240" w:lineRule="auto"/>
        <w:rPr>
          <w:rFonts w:ascii="Segoe UI" w:eastAsia="Times New Roman" w:hAnsi="Segoe UI" w:cs="Segoe UI"/>
          <w:color w:val="242424"/>
          <w:sz w:val="23"/>
          <w:szCs w:val="23"/>
        </w:rPr>
      </w:pPr>
      <w:r w:rsidRPr="002B2C59">
        <w:rPr>
          <w:rFonts w:ascii="Segoe UI" w:eastAsia="Times New Roman" w:hAnsi="Segoe UI" w:cs="Segoe UI"/>
          <w:color w:val="242424"/>
          <w:sz w:val="23"/>
          <w:szCs w:val="23"/>
        </w:rPr>
        <w:t>Please send the requested documents and any additional information to this email address at your earliest convenience. Should there be any forms or procedures required to access these documents, kindly provide the relevant instructions.</w:t>
      </w:r>
    </w:p>
    <w:p w:rsidR="002B2C59" w:rsidRDefault="002B2C59"/>
    <w:p w:rsidR="002B2C59" w:rsidRPr="00F87A2E" w:rsidRDefault="002B2C59">
      <w:pPr>
        <w:rPr>
          <w:rFonts w:ascii="Aptos" w:eastAsia="Times New Roman" w:hAnsi="Aptos" w:cs="Times New Roman"/>
          <w:b/>
          <w:color w:val="000000"/>
          <w:sz w:val="24"/>
          <w:szCs w:val="24"/>
        </w:rPr>
      </w:pPr>
      <w:r w:rsidRPr="00F87A2E">
        <w:rPr>
          <w:rFonts w:ascii="Aptos" w:eastAsia="Times New Roman" w:hAnsi="Aptos" w:cs="Times New Roman"/>
          <w:b/>
          <w:color w:val="000000"/>
          <w:sz w:val="24"/>
          <w:szCs w:val="24"/>
        </w:rPr>
        <w:t xml:space="preserve">Answer: </w:t>
      </w:r>
    </w:p>
    <w:p w:rsidR="002B2C59" w:rsidRPr="002B2C59" w:rsidRDefault="002B2C59" w:rsidP="002B2C59">
      <w:pPr>
        <w:shd w:val="clear" w:color="auto" w:fill="FFFFFF"/>
        <w:spacing w:line="300" w:lineRule="atLeast"/>
        <w:textAlignment w:val="baseline"/>
        <w:rPr>
          <w:rFonts w:ascii="Aptos" w:eastAsia="Times New Roman" w:hAnsi="Aptos" w:cs="Times New Roman"/>
          <w:b/>
          <w:color w:val="000000"/>
          <w:sz w:val="24"/>
          <w:szCs w:val="24"/>
        </w:rPr>
      </w:pPr>
      <w:r w:rsidRPr="002B2C59">
        <w:rPr>
          <w:rFonts w:ascii="Aptos" w:eastAsia="Times New Roman" w:hAnsi="Aptos" w:cs="Times New Roman"/>
          <w:b/>
          <w:color w:val="000000"/>
          <w:sz w:val="24"/>
          <w:szCs w:val="24"/>
        </w:rPr>
        <w:t>All bid specifications, submission requirements, deadlines, addenda, and contact information are available at the following link:</w:t>
      </w:r>
    </w:p>
    <w:p w:rsidR="002B2C59" w:rsidRPr="002B2C59" w:rsidRDefault="002B2C59" w:rsidP="002B2C59">
      <w:pPr>
        <w:shd w:val="clear" w:color="auto" w:fill="FFFFFF"/>
        <w:spacing w:line="300" w:lineRule="atLeast"/>
        <w:textAlignment w:val="baseline"/>
        <w:rPr>
          <w:rFonts w:ascii="Aptos" w:eastAsia="Times New Roman" w:hAnsi="Aptos" w:cs="Times New Roman"/>
          <w:color w:val="000000"/>
          <w:sz w:val="24"/>
          <w:szCs w:val="24"/>
        </w:rPr>
      </w:pPr>
      <w:hyperlink r:id="rId5" w:tgtFrame="_blank" w:tooltip="https://www.ssfusd.org/departments/business-services/facilities-department/business-with-ssfusd/current-bids-and-rfps/current-rfps-rfqs-rfos-rfis" w:history="1">
        <w:r w:rsidRPr="002B2C59">
          <w:rPr>
            <w:rFonts w:ascii="Aptos" w:eastAsia="Times New Roman" w:hAnsi="Aptos" w:cs="Times New Roman"/>
            <w:color w:val="0000FF"/>
            <w:sz w:val="24"/>
            <w:szCs w:val="24"/>
            <w:u w:val="single"/>
            <w:bdr w:val="none" w:sz="0" w:space="0" w:color="auto" w:frame="1"/>
          </w:rPr>
          <w:t>Current RFPs, RFQs, RFOs &amp; RFIs - South San Francisco Unified School District</w:t>
        </w:r>
      </w:hyperlink>
    </w:p>
    <w:p w:rsidR="002B2C59" w:rsidRDefault="002B2C59"/>
    <w:sectPr w:rsidR="002B2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6F7BD7"/>
    <w:multiLevelType w:val="multilevel"/>
    <w:tmpl w:val="75804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C59"/>
    <w:rsid w:val="002B2C59"/>
    <w:rsid w:val="007300AE"/>
    <w:rsid w:val="00F87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39A2"/>
  <w15:chartTrackingRefBased/>
  <w15:docId w15:val="{2CBE78E4-D60C-41EC-B3A3-F0F88E2C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2C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481286">
      <w:bodyDiv w:val="1"/>
      <w:marLeft w:val="0"/>
      <w:marRight w:val="0"/>
      <w:marTop w:val="0"/>
      <w:marBottom w:val="0"/>
      <w:divBdr>
        <w:top w:val="none" w:sz="0" w:space="0" w:color="auto"/>
        <w:left w:val="none" w:sz="0" w:space="0" w:color="auto"/>
        <w:bottom w:val="none" w:sz="0" w:space="0" w:color="auto"/>
        <w:right w:val="none" w:sz="0" w:space="0" w:color="auto"/>
      </w:divBdr>
    </w:div>
    <w:div w:id="1874684575">
      <w:bodyDiv w:val="1"/>
      <w:marLeft w:val="0"/>
      <w:marRight w:val="0"/>
      <w:marTop w:val="0"/>
      <w:marBottom w:val="0"/>
      <w:divBdr>
        <w:top w:val="none" w:sz="0" w:space="0" w:color="auto"/>
        <w:left w:val="none" w:sz="0" w:space="0" w:color="auto"/>
        <w:bottom w:val="none" w:sz="0" w:space="0" w:color="auto"/>
        <w:right w:val="none" w:sz="0" w:space="0" w:color="auto"/>
      </w:divBdr>
      <w:divsChild>
        <w:div w:id="516233122">
          <w:marLeft w:val="0"/>
          <w:marRight w:val="0"/>
          <w:marTop w:val="240"/>
          <w:marBottom w:val="240"/>
          <w:divBdr>
            <w:top w:val="none" w:sz="0" w:space="0" w:color="auto"/>
            <w:left w:val="none" w:sz="0" w:space="0" w:color="auto"/>
            <w:bottom w:val="none" w:sz="0" w:space="0" w:color="auto"/>
            <w:right w:val="none" w:sz="0" w:space="0" w:color="auto"/>
          </w:divBdr>
        </w:div>
        <w:div w:id="97113715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sfusd.org/departments/business-services/facilities-department/business-with-ssfusd/current-bids-and-rfps/current-rfps-rfqs-rfos-rf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Chan</dc:creator>
  <cp:keywords/>
  <dc:description/>
  <cp:lastModifiedBy>Robert Chan</cp:lastModifiedBy>
  <cp:revision>1</cp:revision>
  <dcterms:created xsi:type="dcterms:W3CDTF">2026-05-08T21:14:00Z</dcterms:created>
  <dcterms:modified xsi:type="dcterms:W3CDTF">2026-05-08T21:30:00Z</dcterms:modified>
</cp:coreProperties>
</file>