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585.0" w:type="dxa"/>
        <w:jc w:val="left"/>
        <w:tblInd w:w="40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795"/>
        <w:gridCol w:w="2790"/>
        <w:tblGridChange w:id="0">
          <w:tblGrid>
            <w:gridCol w:w="6795"/>
            <w:gridCol w:w="2790"/>
          </w:tblGrid>
        </w:tblGridChange>
      </w:tblGrid>
      <w:tr>
        <w:trPr>
          <w:cantSplit w:val="0"/>
          <w:trHeight w:val="278.4008789062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24.079999923706055"/>
                <w:szCs w:val="24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.079999923706055"/>
                <w:szCs w:val="24.079999923706055"/>
                <w:rtl w:val="0"/>
              </w:rPr>
              <w:t xml:space="preserve">Clayton County Public Schools</w:t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sz w:val="24.079999923706055"/>
                <w:szCs w:val="24.079999923706055"/>
                <w:u w:val="non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sz w:val="24.079999923706055"/>
                <w:szCs w:val="24.079999923706055"/>
                <w:u w:val="none"/>
                <w:vertAlign w:val="baseline"/>
                <w:rtl w:val="0"/>
              </w:rPr>
              <w:t xml:space="preserve">Spring 202</w:t>
            </w:r>
            <w:r w:rsidDel="00000000" w:rsidR="00000000" w:rsidRPr="00000000">
              <w:rPr>
                <w:rFonts w:ascii="Calibri" w:cs="Calibri" w:eastAsia="Calibri" w:hAnsi="Calibri"/>
                <w:sz w:val="24.079999923706055"/>
                <w:szCs w:val="24.079999923706055"/>
                <w:rtl w:val="0"/>
              </w:rPr>
              <w:t xml:space="preserve">6 </w:t>
            </w: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sz w:val="24.079999923706055"/>
                <w:szCs w:val="24.079999923706055"/>
                <w:u w:val="none"/>
                <w:vertAlign w:val="baseline"/>
                <w:rtl w:val="0"/>
              </w:rPr>
              <w:t xml:space="preserve"> Cycle Charter School Start-Up Petition Timeline</w:t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.079999923706055"/>
                <w:szCs w:val="24.079999923706055"/>
                <w:rtl w:val="0"/>
              </w:rPr>
              <w:t xml:space="preserve">Dr. Chantara Rumph-Carter,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sz w:val="24.079999923706055"/>
                <w:szCs w:val="24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.079999923706055"/>
                <w:szCs w:val="24.079999923706055"/>
                <w:rtl w:val="0"/>
              </w:rPr>
              <w:t xml:space="preserve">Director of Charter School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.079999923706055"/>
                <w:szCs w:val="24.079999923706055"/>
                <w:rtl w:val="0"/>
              </w:rPr>
              <w:t xml:space="preserve">s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24.079999923706055"/>
                <w:szCs w:val="24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.079999923706055"/>
                <w:szCs w:val="24.079999923706055"/>
                <w:rtl w:val="0"/>
              </w:rPr>
              <w:t xml:space="preserve">Dr. Natasha Jefferson,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24.079999923706055"/>
                <w:szCs w:val="24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.079999923706055"/>
                <w:szCs w:val="24.079999923706055"/>
                <w:rtl w:val="0"/>
              </w:rPr>
              <w:t xml:space="preserve">Coordinator of Charter Schools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sz w:val="24.079999923706055"/>
                <w:szCs w:val="24.079999923706055"/>
                <w:shd w:fill="8eaadb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.079999923706055"/>
                <w:szCs w:val="24.079999923706055"/>
                <w:rtl w:val="0"/>
              </w:rPr>
              <w:t xml:space="preserve">email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.079999923706055"/>
                <w:szCs w:val="24.079999923706055"/>
                <w:rtl w:val="0"/>
              </w:rPr>
              <w:t xml:space="preserve">: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5e5e5e"/>
                <w:sz w:val="21"/>
                <w:szCs w:val="21"/>
                <w:highlight w:val="white"/>
                <w:rtl w:val="0"/>
              </w:rPr>
              <w:t xml:space="preserve">ccps_charters@clayton.k12.ga.us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shd w:fill="8eaadb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color w:val="ffffff"/>
                <w:sz w:val="22.079999923706055"/>
                <w:szCs w:val="22.079999923706055"/>
                <w:shd w:fill="8eaadb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6.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3.38029861450195" w:lineRule="auto"/>
              <w:ind w:left="122.5152587890625" w:right="195.4180908203125" w:firstLine="8.831939697265625"/>
              <w:jc w:val="left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Petitioners'  Workshop via Zoom. Potential petitioner workshop to learn more about the petition process. (Optional)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3.38029861450195" w:lineRule="auto"/>
              <w:ind w:left="122.5152587890625" w:right="195.4180908203125" w:firstLine="8.831939697265625"/>
              <w:jc w:val="left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Registration Link: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3.38029861450195" w:lineRule="auto"/>
              <w:ind w:left="122.5152587890625" w:right="195.4180908203125" w:firstLine="8.831939697265625"/>
              <w:jc w:val="left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hyperlink r:id="rId6">
              <w:r w:rsidDel="00000000" w:rsidR="00000000" w:rsidRPr="00000000">
                <w:rPr>
                  <w:rFonts w:ascii="Calibri" w:cs="Calibri" w:eastAsia="Calibri" w:hAnsi="Calibri"/>
                  <w:color w:val="1155cc"/>
                  <w:sz w:val="22.079999923706055"/>
                  <w:szCs w:val="22.079999923706055"/>
                  <w:u w:val="single"/>
                  <w:rtl w:val="0"/>
                </w:rPr>
                <w:t xml:space="preserve">https://clayton-k12-ga-us.zoom.us/meeting/register/jpeqgHtaSIi_HoSvaBkutA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3.38029861450195" w:lineRule="auto"/>
              <w:ind w:left="122.5152587890625" w:right="195.4180908203125" w:firstLine="8.831939697265625"/>
              <w:jc w:val="left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October 1, 2025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11:00am</w:t>
            </w:r>
          </w:p>
        </w:tc>
      </w:tr>
      <w:tr>
        <w:trPr>
          <w:cantSplit w:val="0"/>
          <w:trHeight w:val="806.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3.38029861450195" w:lineRule="auto"/>
              <w:ind w:left="122.5152587890625" w:right="195.4180908203125" w:firstLine="8.831939697265625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Letter of Intent Submission Due to Clayton County School District and  GADOE by 5:00 PM, via Dropbox to URL:  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3.38029861450195" w:lineRule="auto"/>
              <w:ind w:left="122.5152587890625" w:right="195.4180908203125" w:firstLine="8.831939697265625"/>
              <w:jc w:val="left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017578125" w:line="240" w:lineRule="auto"/>
              <w:ind w:left="126.4895629882812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563c1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563c1"/>
                <w:sz w:val="22.079999923706055"/>
                <w:szCs w:val="22.079999923706055"/>
                <w:rtl w:val="0"/>
              </w:rPr>
              <w:t xml:space="preserve">https://www.dropbox.com/request/7tkhqLet3G8QWZGTdEh9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November 20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, 202</w:t>
            </w: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5:00pm</w:t>
            </w:r>
          </w:p>
        </w:tc>
      </w:tr>
      <w:tr>
        <w:trPr>
          <w:cantSplit w:val="0"/>
          <w:trHeight w:val="806.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3.38029861450195" w:lineRule="auto"/>
              <w:ind w:left="122.5152587890625" w:right="195.4180908203125" w:firstLine="8.831939697265625"/>
              <w:jc w:val="left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Petitioners Workshop via Zoom (Optional for those who submitted Letters of Intent by the deadline).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3.38029861450195" w:lineRule="auto"/>
              <w:ind w:left="122.5152587890625" w:right="195.4180908203125" w:firstLine="8.831939697265625"/>
              <w:jc w:val="left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Registration Link: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3.38029861450195" w:lineRule="auto"/>
              <w:ind w:left="122.5152587890625" w:right="195.4180908203125" w:firstLine="8.831939697265625"/>
              <w:jc w:val="left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hyperlink r:id="rId7">
              <w:r w:rsidDel="00000000" w:rsidR="00000000" w:rsidRPr="00000000">
                <w:rPr>
                  <w:rFonts w:ascii="Calibri" w:cs="Calibri" w:eastAsia="Calibri" w:hAnsi="Calibri"/>
                  <w:color w:val="1155cc"/>
                  <w:sz w:val="22.079999923706055"/>
                  <w:szCs w:val="22.079999923706055"/>
                  <w:u w:val="single"/>
                  <w:rtl w:val="0"/>
                </w:rPr>
                <w:t xml:space="preserve">https://clayton-k12-ga-us.zoom.us/meeting/register/xBUlqT8bSZCWg</w:t>
              </w:r>
            </w:hyperlink>
            <w:r w:rsidDel="00000000" w:rsidR="00000000" w:rsidRPr="00000000">
              <w:fldChar w:fldCharType="begin"/>
              <w:instrText xml:space="preserve"> HYPERLINK "https://clayton-k12-ga-us.zoom.us/meeting/register/xBUlqT8bSZCWgBOyctCjWQ" </w:instrText>
              <w:fldChar w:fldCharType="separate"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3.38029861450195" w:lineRule="auto"/>
              <w:ind w:left="122.5152587890625" w:right="195.4180908203125" w:firstLine="8.831939697265625"/>
              <w:jc w:val="left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fldChar w:fldCharType="end"/>
            </w:r>
            <w:hyperlink r:id="rId8">
              <w:r w:rsidDel="00000000" w:rsidR="00000000" w:rsidRPr="00000000">
                <w:rPr>
                  <w:rFonts w:ascii="Calibri" w:cs="Calibri" w:eastAsia="Calibri" w:hAnsi="Calibri"/>
                  <w:color w:val="1155cc"/>
                  <w:sz w:val="22.079999923706055"/>
                  <w:szCs w:val="22.079999923706055"/>
                  <w:u w:val="single"/>
                  <w:rtl w:val="0"/>
                </w:rPr>
                <w:t xml:space="preserve">BOyctCjWQ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3.38029861450195" w:lineRule="auto"/>
              <w:ind w:left="122.5152587890625" w:right="195.4180908203125" w:firstLine="8.831939697265625"/>
              <w:jc w:val="left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December 3, 2025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11:00 a.m.</w:t>
            </w:r>
          </w:p>
        </w:tc>
      </w:tr>
      <w:tr>
        <w:trPr>
          <w:cantSplit w:val="0"/>
          <w:trHeight w:val="813.599853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1.20843887329102" w:lineRule="auto"/>
              <w:ind w:left="131.34719848632812" w:right="752.0782470703125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New Charter Petition Submission </w:t>
            </w: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d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ue by 5:00 pm to </w:t>
            </w: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Office of Charter Schools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via DropBox to this URL:  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1.20843887329102" w:lineRule="auto"/>
              <w:ind w:left="131.34719848632812" w:right="752.0782470703125" w:firstLine="0"/>
              <w:jc w:val="left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hyperlink r:id="rId9">
              <w:r w:rsidDel="00000000" w:rsidR="00000000" w:rsidRPr="00000000">
                <w:rPr>
                  <w:rFonts w:ascii="Calibri" w:cs="Calibri" w:eastAsia="Calibri" w:hAnsi="Calibri"/>
                  <w:color w:val="1155cc"/>
                  <w:sz w:val="22.079999923706055"/>
                  <w:szCs w:val="22.079999923706055"/>
                  <w:u w:val="single"/>
                  <w:rtl w:val="0"/>
                </w:rPr>
                <w:t xml:space="preserve">https://www.dropbox.com/request/SaIEfzGUAxS33kOzwmvU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1.20843887329102" w:lineRule="auto"/>
              <w:ind w:left="131.34719848632812" w:right="752.0782470703125" w:firstLine="0"/>
              <w:jc w:val="left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.0146484375" w:line="240" w:lineRule="auto"/>
              <w:ind w:left="126.4895629882812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563c1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January 5, 2026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5:00pm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3.800048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3.38141441345215" w:lineRule="auto"/>
              <w:ind w:left="116.33285522460938" w:right="58.6322021484375" w:firstLine="6.84478759765625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CCPS Reviews for Completeness. Only petitions from Governing Boards  that filed  a letter of intent with CCPS and who meet the </w:t>
            </w: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January 1, 2026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  deadline for petition submissions will be reviewed for completeness.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January 6- 16, 2026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7.199707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3.3808422088623" w:lineRule="auto"/>
              <w:ind w:left="122.5152587890625" w:right="336.9744873046875" w:firstLine="8.831939697265625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Notice of Completeness: Petitioner will be informed via email of the  outcome of the review for completeness. Complete </w:t>
            </w: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petitions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 will be evaluated by the review committee.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January 23 ,2026 via email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5.99975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3.3804416656494" w:lineRule="auto"/>
              <w:ind w:left="122.73605346679688" w:right="356.3385009765625" w:firstLine="8.61114501953125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Founding Board Capacity Interview(s): All Founding Board members  are required to attend. </w:t>
            </w: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Virtual meeting options are available upon request.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February 2- 6, 2026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5.99975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3.38072776794434" w:lineRule="auto"/>
              <w:ind w:left="116.33285522460938" w:right="152.4957275390625" w:firstLine="15.01434326171875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Initial Memo: </w:t>
            </w: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Office of Charter Schools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issues  the Initial Memo via email. The Memo includes feedback and  instructions on how to submit the final revised petition.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February 18, 2026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7.199707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3.38072776794434" w:lineRule="auto"/>
              <w:ind w:left="116.33285522460938" w:right="202.6385498046875" w:firstLine="15.01434326171875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Petitioner </w:t>
            </w: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submits a written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 itemized response to the Initial Memo and  the revised petition via DropBox by </w:t>
            </w: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5:00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PM.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March 19, 2026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.40026855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1.34719848632812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CCPS Charter School Committee Recommendation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Letter(s) of Approval/Denial Sent to Petitioners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April 3, 2026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6.00036621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3.38072776794434" w:lineRule="auto"/>
              <w:ind w:left="127.15194702148438" w:right="591.2701416015625" w:hanging="3.97430419921875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CCPS Superintendent recommendation for approval or denial  presented and voted upon by Clayton County Board of Education  (CCPS BOE).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             May/June  2026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5.9802246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3.3804416656494" w:lineRule="auto"/>
              <w:ind w:left="123.17764282226562" w:right="89.398193359375" w:hanging="6.623992919921875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Approved Petitions Submitted to Georgia Department of Education for  Review and Recommendation to State Board of Education (SBOE)  Charter Committee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May/June  2026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7.199707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.17764282226562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Clayton County School District Charter School Agreement Finalized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TBD based on State  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12609863281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Approval</w:t>
            </w:r>
          </w:p>
        </w:tc>
      </w:tr>
      <w:tr>
        <w:trPr>
          <w:cantSplit w:val="0"/>
          <w:trHeight w:val="278.42010498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.527954101562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State Board of Education Action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TBD by SBOE</w:t>
            </w:r>
          </w:p>
        </w:tc>
      </w:tr>
      <w:tr>
        <w:trPr>
          <w:cantSplit w:val="0"/>
          <w:trHeight w:val="278.42010498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  New Approved Start-up Petitions Pre-Opening Period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October 2026-July 2027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.42010498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  New Approved Start-up Petitions Expected Opening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August 2027</w:t>
            </w:r>
          </w:p>
        </w:tc>
      </w:tr>
    </w:tbl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2.29442596435547" w:lineRule="auto"/>
        <w:ind w:left="792.3744201660156" w:right="658.167724609375" w:firstLine="11.26068115234375"/>
        <w:jc w:val="left"/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highlight w:val="yellow"/>
          <w:u w:val="none"/>
          <w:vertAlign w:val="baseline"/>
          <w:rtl w:val="0"/>
        </w:rPr>
        <w:t xml:space="preserve">Note: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2.079999923706055"/>
          <w:szCs w:val="22.079999923706055"/>
          <w:highlight w:val="yellow"/>
          <w:u w:val="none"/>
          <w:vertAlign w:val="baseline"/>
          <w:rtl w:val="0"/>
        </w:rPr>
        <w:t xml:space="preserve">Only petitions from Governing Boards that filed a letter of intent with CCPS by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.079999923706055"/>
          <w:szCs w:val="22.079999923706055"/>
          <w:highlight w:val="yellow"/>
          <w:rtl w:val="0"/>
        </w:rPr>
        <w:t xml:space="preserve">November 20, 2025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2.079999923706055"/>
          <w:szCs w:val="22.079999923706055"/>
          <w:highlight w:val="yellow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2.079999923706055"/>
          <w:szCs w:val="22.079999923706055"/>
          <w:highlight w:val="yellow"/>
          <w:u w:val="single"/>
          <w:vertAlign w:val="baseline"/>
          <w:rtl w:val="0"/>
        </w:rPr>
        <w:t xml:space="preserve">and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2.079999923706055"/>
          <w:szCs w:val="22.079999923706055"/>
          <w:highlight w:val="yellow"/>
          <w:u w:val="none"/>
          <w:vertAlign w:val="baseline"/>
          <w:rtl w:val="0"/>
        </w:rPr>
        <w:t xml:space="preserve">who meet the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2.079999923706055"/>
          <w:szCs w:val="22.079999923706055"/>
          <w:highlight w:val="yellow"/>
          <w:rtl w:val="0"/>
        </w:rPr>
        <w:t xml:space="preserve">January 5, 2026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2.079999923706055"/>
          <w:szCs w:val="22.079999923706055"/>
          <w:highlight w:val="yellow"/>
          <w:u w:val="none"/>
          <w:vertAlign w:val="baseline"/>
          <w:rtl w:val="0"/>
        </w:rPr>
        <w:t xml:space="preserve"> deadline for petition submissions will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2.079999923706055"/>
          <w:szCs w:val="22.079999923706055"/>
          <w:highlight w:val="yellow"/>
          <w:u w:val="none"/>
          <w:vertAlign w:val="baseline"/>
          <w:rtl w:val="0"/>
        </w:rPr>
        <w:t xml:space="preserve">be reviewed for completeness.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7.7294921875" w:line="262.8948497772217" w:lineRule="auto"/>
        <w:ind w:left="795.2447509765625" w:right="1180.2728271484375" w:firstLine="1.987152099609375"/>
        <w:jc w:val="left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No exceptions will be made. Be advised that this timeline is based upon the tentative 202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2.079999923706055"/>
          <w:szCs w:val="22.079999923706055"/>
          <w:rtl w:val="0"/>
        </w:rPr>
        <w:t xml:space="preserve">6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meeting schedules of the CCPS BOE and SBOE, and is subject to change.</w:t>
      </w:r>
    </w:p>
    <w:sectPr>
      <w:pgSz w:h="15840" w:w="12240" w:orient="portrait"/>
      <w:pgMar w:bottom="2736.1343383789062" w:top="285.001220703125" w:left="810" w:right="1449.5996093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dropbox.com/request/SaIEfzGUAxS33kOzwmvU" TargetMode="External"/><Relationship Id="rId5" Type="http://schemas.openxmlformats.org/officeDocument/2006/relationships/styles" Target="styles.xml"/><Relationship Id="rId6" Type="http://schemas.openxmlformats.org/officeDocument/2006/relationships/hyperlink" Target="https://clayton-k12-ga-us.zoom.us/meeting/register/jpeqgHtaSIi_HoSvaBkutA" TargetMode="External"/><Relationship Id="rId7" Type="http://schemas.openxmlformats.org/officeDocument/2006/relationships/hyperlink" Target="https://clayton-k12-ga-us.zoom.us/meeting/register/xBUlqT8bSZCWgBOyctCjWQ" TargetMode="External"/><Relationship Id="rId8" Type="http://schemas.openxmlformats.org/officeDocument/2006/relationships/hyperlink" Target="https://clayton-k12-ga-us.zoom.us/meeting/register/xBUlqT8bSZCWgBOyctCjWQ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