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04B8B9E" wp14:paraId="1E753FC0" wp14:textId="5DDBC144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04B8B9E" w:rsidR="720589C6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Bettis Preparatory Leadership Academy</w:t>
      </w:r>
    </w:p>
    <w:p xmlns:wp14="http://schemas.microsoft.com/office/word/2010/wordml" w:rsidP="204B8B9E" wp14:paraId="60EF543E" wp14:textId="5E0CBD3F">
      <w:pPr>
        <w:pStyle w:val="Normal"/>
        <w:spacing w:before="0" w:beforeAutospacing="off" w:after="160" w:afterAutospacing="off" w:line="279" w:lineRule="auto"/>
        <w:ind w:left="0" w:right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04B8B9E" w:rsidR="720589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Minutes from Special Called Board Meeting-Virtual </w:t>
      </w:r>
    </w:p>
    <w:p xmlns:wp14="http://schemas.microsoft.com/office/word/2010/wordml" w:rsidP="204B8B9E" wp14:paraId="5907E37E" wp14:textId="3951097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04B8B9E" w:rsidR="720589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Held on April 1, 2026; agenda posted start time 6:00 p.m.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115"/>
        <w:gridCol w:w="1620"/>
        <w:gridCol w:w="1035"/>
        <w:gridCol w:w="1125"/>
        <w:gridCol w:w="1305"/>
        <w:gridCol w:w="945"/>
        <w:gridCol w:w="1080"/>
      </w:tblGrid>
      <w:tr w:rsidR="204B8B9E" w:rsidTr="204B8B9E" w14:paraId="5C5E0BF1">
        <w:trPr>
          <w:trHeight w:val="270"/>
        </w:trPr>
        <w:tc>
          <w:tcPr>
            <w:tcW w:w="211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6AC3EC89" w14:textId="07B08E5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Name</w:t>
            </w:r>
          </w:p>
        </w:tc>
        <w:tc>
          <w:tcPr>
            <w:tcW w:w="162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42F1FE52" w14:textId="1FFB36D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Office</w:t>
            </w:r>
          </w:p>
        </w:tc>
        <w:tc>
          <w:tcPr>
            <w:tcW w:w="103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2EE4AACC" w14:textId="4B73D35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12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393364D1" w14:textId="1C96705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30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3CAF4676" w14:textId="308C3AD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Virtual Attendance</w:t>
            </w:r>
          </w:p>
        </w:tc>
        <w:tc>
          <w:tcPr>
            <w:tcW w:w="94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4D47B9A4" w14:textId="43DC2CF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Arrived Late</w:t>
            </w:r>
          </w:p>
        </w:tc>
        <w:tc>
          <w:tcPr>
            <w:tcW w:w="1080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096B922D" w14:textId="67CF0D3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Departed Early</w:t>
            </w:r>
          </w:p>
        </w:tc>
      </w:tr>
      <w:tr w:rsidR="204B8B9E" w:rsidTr="204B8B9E" w14:paraId="3A9958ED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0AA306C2" w14:textId="7552C2E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Wesley Hightower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6F047CF4" w14:textId="19DB7D1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Chairperson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4859BE09" w14:textId="1B0FFEF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36068038" w14:textId="4FB0DDF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55993B51" w:rsidRDefault="55993B51" w14:paraId="03374097" w14:textId="000784B3">
            <w:r w:rsidRPr="204B8B9E" w:rsidR="55993B5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02A24F00" w14:textId="3332108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6B44DA7F" w14:textId="372965C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204B8B9E" w:rsidTr="204B8B9E" w14:paraId="427A6448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24720E25" w14:textId="19F225C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Tiiu Goode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6E87139E" w14:textId="1EBBD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Vice Chairperson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20ACB55E" w14:textId="686A304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55A13823" w14:textId="4D8BB06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7DC93656" w:rsidRDefault="7DC93656" w14:paraId="3E46600B" w14:textId="0B75E091">
            <w:r w:rsidRPr="204B8B9E" w:rsidR="7DC9365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518B74E9" w14:textId="2227D44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1243C13B" w14:textId="3B2656E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204B8B9E" w:rsidTr="204B8B9E" w14:paraId="11C5C6EC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6D916440" w14:textId="7244F54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Michelle Green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206B50F8" w14:textId="3A13977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Secretary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45DF44DF" w14:textId="64D0664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4F58F6D3" w14:textId="1402D49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7B2B153D" w:rsidRDefault="7B2B153D" w14:paraId="0A885BDD" w14:textId="147AB751">
            <w:r w:rsidRPr="204B8B9E" w:rsidR="7B2B153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5F1911AD" w14:textId="21898F4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19A81C6D" w14:textId="6BF557C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204B8B9E" w:rsidTr="204B8B9E" w14:paraId="30BE4A33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281C5835" w14:textId="0633A03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Brenda Bibbs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3967F452" w14:textId="6068B65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Treasurer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533968D5" w14:textId="6D6699D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0869ADBB" w14:textId="2B1E92C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61F6CF39" w:rsidRDefault="61F6CF39" w14:paraId="50692A2D" w14:textId="437AC529">
            <w:r w:rsidRPr="204B8B9E" w:rsidR="61F6CF3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5E65C38D" w14:textId="7143CF7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32A93E47" w14:textId="21FCE95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204B8B9E" w:rsidTr="204B8B9E" w14:paraId="4962B42C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5358CCF4" w14:textId="7A1A3B0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Calvin Cooks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58073533" w14:textId="3286436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2A942933" w14:textId="725B982E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7FDACA76" w14:textId="3EA7BB7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57C0BFE1" w:rsidRDefault="57C0BFE1" w14:paraId="0565BA08" w14:textId="4CA53879">
            <w:r w:rsidRPr="204B8B9E" w:rsidR="57C0BFE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08D5D738" w14:textId="15833AD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6C31CE0F" w14:textId="3E4A23E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204B8B9E" w:rsidTr="204B8B9E" w14:paraId="08064A21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1DC2FA7C" w14:textId="4F4DC27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Phyllis Lott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0634EB62" w14:textId="56F2EEA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1E30F4D6" w14:textId="0BD5EA4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79072039" w14:textId="2681982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5E1B3641" w:rsidRDefault="5E1B3641" w14:paraId="135865E8" w14:textId="0EEA6955">
            <w:r w:rsidRPr="204B8B9E" w:rsidR="5E1B364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280E013D" w14:textId="7106E81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77875D0D" w14:textId="7194363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204B8B9E" w:rsidTr="204B8B9E" w14:paraId="779356AE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2A0E97AC" w14:textId="032444C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Dr. Myrtis Brightharp-Walker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6C98CC71" w14:textId="7AE4A03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308A9EE4" w14:textId="5B4EAAA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15895DB1" w14:textId="6E6DB6D9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207EE4DF" w:rsidRDefault="207EE4DF" w14:paraId="707A057B" w14:textId="1B736E02">
            <w:r w:rsidRPr="204B8B9E" w:rsidR="207EE4D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6F84C370" w14:textId="0462244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3923F2E4" w14:textId="0771699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204B8B9E" w:rsidTr="204B8B9E" w14:paraId="0D46BB46">
        <w:trPr>
          <w:trHeight w:val="270"/>
        </w:trPr>
        <w:tc>
          <w:tcPr>
            <w:tcW w:w="211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58E86D89" w14:textId="2E6DC37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Chemikia Johnson</w:t>
            </w:r>
          </w:p>
        </w:tc>
        <w:tc>
          <w:tcPr>
            <w:tcW w:w="1620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216F8F98" w14:textId="4690929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3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1F836F30" w14:textId="0CA9F79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tcMar>
              <w:left w:w="90" w:type="dxa"/>
              <w:right w:w="90" w:type="dxa"/>
            </w:tcMar>
            <w:vAlign w:val="top"/>
          </w:tcPr>
          <w:p w:rsidR="1DE5BCA8" w:rsidRDefault="1DE5BCA8" w14:paraId="49B5DD34" w14:textId="5069E2F8">
            <w:r w:rsidRPr="204B8B9E" w:rsidR="1DE5BCA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30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32D19056" w14:textId="3FDAD23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945" w:type="dxa"/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3AD6EF11" w14:textId="4D8D446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7765008F" w14:textId="12E8B77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204B8B9E" w:rsidTr="204B8B9E" w14:paraId="174A8B0C">
        <w:trPr>
          <w:trHeight w:val="270"/>
        </w:trPr>
        <w:tc>
          <w:tcPr>
            <w:tcW w:w="211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14099BFB" w14:textId="644A3C8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Brandy Jeffcoat</w:t>
            </w:r>
          </w:p>
        </w:tc>
        <w:tc>
          <w:tcPr>
            <w:tcW w:w="162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0BADEA99" w14:textId="5E6D86B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Board Member</w:t>
            </w:r>
          </w:p>
        </w:tc>
        <w:tc>
          <w:tcPr>
            <w:tcW w:w="103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7337B5C5" w14:textId="7227C26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5F8BA7CA" w14:textId="3489C24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04B8B9E" w:rsidR="204B8B9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X</w:t>
            </w:r>
          </w:p>
        </w:tc>
        <w:tc>
          <w:tcPr>
            <w:tcW w:w="130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0DF6AF20" w14:textId="75CDBB6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94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25582C66" w14:textId="498772C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04B8B9E" w:rsidP="204B8B9E" w:rsidRDefault="204B8B9E" w14:paraId="0CA3312E" w14:textId="7B6102E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</w:tbl>
    <w:p xmlns:wp14="http://schemas.microsoft.com/office/word/2010/wordml" wp14:paraId="2C078E63" wp14:textId="0135ED18">
      <w:r w:rsidR="3DFC54DD">
        <w:rPr/>
        <w:t xml:space="preserve">Meeting was called to order at 6:05 p.m. by </w:t>
      </w:r>
      <w:r w:rsidR="3DFC54DD">
        <w:rPr/>
        <w:t>Chairman</w:t>
      </w:r>
      <w:r w:rsidR="3DFC54DD">
        <w:rPr/>
        <w:t xml:space="preserve"> Wesley Hightower.</w:t>
      </w:r>
    </w:p>
    <w:p w:rsidR="3DFC54DD" w:rsidRDefault="3DFC54DD" w14:paraId="7EB617A6" w14:textId="3B1EA550">
      <w:r w:rsidR="3DFC54DD">
        <w:rPr/>
        <w:t>An Invocation was given by Michelle Green; there was no Pledge</w:t>
      </w:r>
    </w:p>
    <w:p w:rsidR="3DFC54DD" w:rsidRDefault="3DFC54DD" w14:paraId="289B56B8" w14:textId="4A431C88">
      <w:r w:rsidR="3DFC54DD">
        <w:rPr/>
        <w:t xml:space="preserve">Approval of Agenda: Motion was made by Phyllis Lott and seconded by Michelle Green that the proposed agenda should be approved.  There </w:t>
      </w:r>
      <w:r w:rsidR="3DFC54DD">
        <w:rPr/>
        <w:t>was</w:t>
      </w:r>
      <w:r w:rsidR="3DFC54DD">
        <w:rPr/>
        <w:t xml:space="preserve"> no </w:t>
      </w:r>
      <w:r w:rsidR="3DFC54DD">
        <w:rPr/>
        <w:t>discussion</w:t>
      </w:r>
      <w:r w:rsidR="3DFC54DD">
        <w:rPr/>
        <w:t xml:space="preserve"> and the motion passed unanimously.</w:t>
      </w:r>
    </w:p>
    <w:p w:rsidR="3DFC54DD" w:rsidP="204B8B9E" w:rsidRDefault="3DFC54DD" w14:paraId="3D6A76D1" w14:textId="1BDBF9E7">
      <w:pPr>
        <w:pStyle w:val="Normal"/>
      </w:pPr>
      <w:r w:rsidR="3DFC54DD">
        <w:rPr/>
        <w:t>Michelle Green made a motion to move to Executive Session.  This motion was seconded by Tiiu Goode.  There was no discussion, and the motion passed unanimously.</w:t>
      </w:r>
    </w:p>
    <w:p w:rsidR="3DFC54DD" w:rsidP="204B8B9E" w:rsidRDefault="3DFC54DD" w14:paraId="25441AAF" w14:textId="7712AF46">
      <w:pPr>
        <w:pStyle w:val="Normal"/>
      </w:pPr>
      <w:r w:rsidR="3DFC54DD">
        <w:rPr/>
        <w:t>Motion was by Brenda Bibbs and seconded by Tiiu Goode</w:t>
      </w:r>
      <w:r w:rsidR="77362A63">
        <w:rPr/>
        <w:t xml:space="preserve"> to return to Public Session. There </w:t>
      </w:r>
      <w:r w:rsidR="77362A63">
        <w:rPr/>
        <w:t>was</w:t>
      </w:r>
      <w:r w:rsidR="77362A63">
        <w:rPr/>
        <w:t xml:space="preserve"> no dis</w:t>
      </w:r>
      <w:r w:rsidR="01E7B18C">
        <w:rPr/>
        <w:t>cussion and the motion passed unanimously.</w:t>
      </w:r>
    </w:p>
    <w:p w:rsidR="01E7B18C" w:rsidP="204B8B9E" w:rsidRDefault="01E7B18C" w14:paraId="407428D1" w14:textId="5856FC3B">
      <w:pPr>
        <w:pStyle w:val="Normal"/>
      </w:pPr>
      <w:r w:rsidR="01E7B18C">
        <w:rPr/>
        <w:t>Public Session-</w:t>
      </w:r>
    </w:p>
    <w:p w:rsidR="01E7B18C" w:rsidP="204B8B9E" w:rsidRDefault="01E7B18C" w14:paraId="39B408FF" w14:textId="4BBFB04B">
      <w:pPr>
        <w:pStyle w:val="Normal"/>
      </w:pPr>
      <w:r w:rsidR="01E7B18C">
        <w:rPr/>
        <w:t>Michelle Green made a motion that an email address for Board Nomination submissions should be added.  This motion was seconded by Tiiu Goode.  There was no discussion.  All members voted in favor of t</w:t>
      </w:r>
      <w:r w:rsidR="0C1D9462">
        <w:rPr/>
        <w:t>he motion; motion passed.</w:t>
      </w:r>
    </w:p>
    <w:p w:rsidR="6F6E995C" w:rsidP="204B8B9E" w:rsidRDefault="6F6E995C" w14:paraId="6448ACBA" w14:textId="601550FF">
      <w:pPr>
        <w:pStyle w:val="Normal"/>
      </w:pPr>
      <w:r w:rsidR="6F6E995C">
        <w:rPr/>
        <w:t xml:space="preserve">Michelle Green made a motion that at </w:t>
      </w:r>
      <w:r w:rsidR="5FA253BB">
        <w:rPr/>
        <w:t xml:space="preserve">BPLA and the Board use letters asking for donations to raise money needed for advertising.  This </w:t>
      </w:r>
      <w:r w:rsidR="5FA253BB">
        <w:rPr/>
        <w:t>would</w:t>
      </w:r>
      <w:r w:rsidR="5FA253BB">
        <w:rPr/>
        <w:t xml:space="preserve"> be on the April Board meeting agenda.  Motion was seconded by Myrtis Walker.  All members voted in favor of the </w:t>
      </w:r>
      <w:r w:rsidR="5FA253BB">
        <w:rPr/>
        <w:t>motion</w:t>
      </w:r>
      <w:r w:rsidR="5FA253BB">
        <w:rPr/>
        <w:t xml:space="preserve"> and the motion passed.  </w:t>
      </w:r>
    </w:p>
    <w:p w:rsidR="0161A5FF" w:rsidP="204B8B9E" w:rsidRDefault="0161A5FF" w14:paraId="5641BFA3" w14:textId="6684A7B7">
      <w:pPr>
        <w:pStyle w:val="Normal"/>
      </w:pPr>
      <w:r w:rsidR="0161A5FF">
        <w:rPr/>
        <w:t>There was no action taken on the Contractual Matter or Building Project update.</w:t>
      </w:r>
    </w:p>
    <w:p w:rsidR="0161A5FF" w:rsidP="204B8B9E" w:rsidRDefault="0161A5FF" w14:paraId="55B45D45" w14:textId="18461C5E">
      <w:pPr>
        <w:pStyle w:val="Normal"/>
      </w:pPr>
      <w:r w:rsidR="0161A5FF">
        <w:rPr/>
        <w:t xml:space="preserve">Brenda BIbbs made a motion that the meeting should be adjourned at 6:43 p.m. Motion was seconded by Tiiu Goode. There was no discussion and the motion passed unanimously. </w:t>
      </w:r>
    </w:p>
    <w:p w:rsidR="0161A5FF" w:rsidP="204B8B9E" w:rsidRDefault="0161A5FF" w14:paraId="2EA4AF91" w14:textId="0E4B1D1D">
      <w:pPr>
        <w:pStyle w:val="Normal"/>
      </w:pPr>
      <w:r w:rsidR="0161A5FF">
        <w:rPr/>
        <w:t>Meeting was adjourned at 6:43 p.m.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D8B69F"/>
    <w:rsid w:val="0161A5FF"/>
    <w:rsid w:val="01E7B18C"/>
    <w:rsid w:val="0807C59F"/>
    <w:rsid w:val="0C1D9462"/>
    <w:rsid w:val="1DE5BCA8"/>
    <w:rsid w:val="1F707EBE"/>
    <w:rsid w:val="204B8B9E"/>
    <w:rsid w:val="207EE4DF"/>
    <w:rsid w:val="2658A5AA"/>
    <w:rsid w:val="2C09F155"/>
    <w:rsid w:val="2EAB7B40"/>
    <w:rsid w:val="2F4FEFAF"/>
    <w:rsid w:val="2F8C027D"/>
    <w:rsid w:val="31358817"/>
    <w:rsid w:val="31358817"/>
    <w:rsid w:val="35AB8DE8"/>
    <w:rsid w:val="35AB8DE8"/>
    <w:rsid w:val="3DFC54DD"/>
    <w:rsid w:val="442286F0"/>
    <w:rsid w:val="442286F0"/>
    <w:rsid w:val="44416F86"/>
    <w:rsid w:val="4ED8B69F"/>
    <w:rsid w:val="55993B51"/>
    <w:rsid w:val="56B231DF"/>
    <w:rsid w:val="57C0BFE1"/>
    <w:rsid w:val="5CC4B58C"/>
    <w:rsid w:val="5E1B3641"/>
    <w:rsid w:val="5FA253BB"/>
    <w:rsid w:val="61F6CF39"/>
    <w:rsid w:val="62F5C7BE"/>
    <w:rsid w:val="6F6E995C"/>
    <w:rsid w:val="70CC4630"/>
    <w:rsid w:val="719E9C42"/>
    <w:rsid w:val="71A7431C"/>
    <w:rsid w:val="71A7431C"/>
    <w:rsid w:val="720589C6"/>
    <w:rsid w:val="77362A63"/>
    <w:rsid w:val="7B2B153D"/>
    <w:rsid w:val="7DC93656"/>
    <w:rsid w:val="7FFE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8B69F"/>
  <w15:chartTrackingRefBased/>
  <w15:docId w15:val="{10F40741-9375-47E7-BD7F-EB2D468A20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2026-04-16T17:16:26.4643732Z</dcterms:created>
  <dcterms:modified xsi:type="dcterms:W3CDTF">2026-04-16T17:42:48.2566703Z</dcterms:modified>
  <dc:creator>Michelle Green</dc:creator>
  <lastModifiedBy>Michelle Green</lastModifiedBy>
</coreProperties>
</file>