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DC8" w:rsidRDefault="00CA65C3">
      <w:pPr>
        <w:spacing w:before="80" w:after="80"/>
        <w:jc w:val="center"/>
        <w:rPr>
          <w:b/>
          <w:bCs/>
        </w:rPr>
      </w:pPr>
      <w:r>
        <w:rPr>
          <w:b/>
          <w:bCs/>
        </w:rPr>
        <w:t>Comité Consultivo del Distrito Escolar (DAC, por sus siglas en inglés) y</w:t>
      </w:r>
    </w:p>
    <w:p w:rsidR="00C50DC8" w:rsidRDefault="00CA65C3">
      <w:pPr>
        <w:spacing w:before="80" w:after="80"/>
        <w:jc w:val="center"/>
        <w:rPr>
          <w:b/>
          <w:bCs/>
        </w:rPr>
      </w:pPr>
      <w:r>
        <w:rPr>
          <w:b/>
          <w:bCs/>
        </w:rPr>
        <w:t>Comité Consultivo de Estudiantes del Idioma Inglés del Distrito Escolar (DELAC, por sus siglas en inglés)</w:t>
      </w:r>
    </w:p>
    <w:p w:rsidR="00C50DC8" w:rsidRDefault="00CA65C3">
      <w:pPr>
        <w:spacing w:before="80" w:after="80"/>
        <w:jc w:val="center"/>
      </w:pPr>
      <w:r>
        <w:t>Lunes, 16 de marzo 2026     5:00 – 6:30 p.m.</w:t>
      </w:r>
    </w:p>
    <w:p w:rsidR="00C50DC8" w:rsidRDefault="00CA65C3">
      <w:pPr>
        <w:spacing w:before="80" w:after="80"/>
        <w:jc w:val="center"/>
      </w:pPr>
      <w:r>
        <w:t>Sala de reuniones del Distrito Escolar</w:t>
      </w:r>
    </w:p>
    <w:tbl>
      <w:tblPr>
        <w:tblStyle w:val="2"/>
        <w:tblW w:w="144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20"/>
        <w:gridCol w:w="2145"/>
        <w:gridCol w:w="2130"/>
        <w:gridCol w:w="1185"/>
        <w:gridCol w:w="3420"/>
      </w:tblGrid>
      <w:tr w:rsidR="00C50DC8">
        <w:trPr>
          <w:trHeight w:val="555"/>
        </w:trPr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Puntos de la agenda</w:t>
            </w:r>
          </w:p>
        </w:tc>
        <w:tc>
          <w:tcPr>
            <w:tcW w:w="2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Tipo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Moderadores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Tiempo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Apuntes</w:t>
            </w:r>
          </w:p>
        </w:tc>
      </w:tr>
      <w:tr w:rsidR="00C50DC8">
        <w:trPr>
          <w:trHeight w:val="1050"/>
        </w:trPr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numPr>
                <w:ilvl w:val="0"/>
                <w:numId w:val="4"/>
              </w:numPr>
              <w:spacing w:after="240"/>
            </w:pPr>
            <w:r>
              <w:t>Inicio de la reunión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</w:pPr>
            <w:r>
              <w:t>Acción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</w:pPr>
            <w:r>
              <w:t xml:space="preserve">Mary Tollison/Yusara </w:t>
            </w:r>
            <w:r w:rsidR="00077823">
              <w:t>Milán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  <w:jc w:val="center"/>
            </w:pPr>
            <w:r>
              <w:t>5:00 PM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 w:rsidP="00D95BF0">
            <w:pPr>
              <w:spacing w:before="240" w:after="240"/>
            </w:pPr>
            <w:r>
              <w:t xml:space="preserve"> </w:t>
            </w:r>
            <w:r w:rsidR="00D95BF0">
              <w:t xml:space="preserve">● </w:t>
            </w:r>
            <w:r w:rsidR="00916B05">
              <w:t xml:space="preserve">La </w:t>
            </w:r>
            <w:r w:rsidR="00D95BF0">
              <w:t>President</w:t>
            </w:r>
            <w:r w:rsidR="00916B05">
              <w:t>a</w:t>
            </w:r>
            <w:r w:rsidR="00D95BF0">
              <w:t xml:space="preserve"> Mary Tollison c</w:t>
            </w:r>
            <w:r w:rsidR="00916B05">
              <w:t xml:space="preserve">onvocó la reunión a las </w:t>
            </w:r>
            <w:r w:rsidR="00D95BF0">
              <w:t>5:12pm.</w:t>
            </w:r>
          </w:p>
        </w:tc>
      </w:tr>
      <w:tr w:rsidR="00C50DC8">
        <w:trPr>
          <w:trHeight w:val="735"/>
        </w:trPr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numPr>
                <w:ilvl w:val="0"/>
                <w:numId w:val="5"/>
              </w:numPr>
              <w:spacing w:after="240"/>
            </w:pPr>
            <w:r>
              <w:t>Lectura y aprobación del acta de la reunión anterior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</w:pPr>
            <w:r>
              <w:t>Discusión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</w:pPr>
            <w:r>
              <w:t>Mary Tollison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  <w:jc w:val="center"/>
            </w:pPr>
            <w:r>
              <w:t>5:05 PM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B05" w:rsidRDefault="00CA65C3" w:rsidP="00916B05">
            <w:pPr>
              <w:spacing w:before="240" w:after="240"/>
            </w:pPr>
            <w:r>
              <w:t xml:space="preserve"> </w:t>
            </w:r>
            <w:r w:rsidR="00916B05">
              <w:t xml:space="preserve">● Yusara </w:t>
            </w:r>
            <w:r w:rsidR="00077823">
              <w:t>Milán</w:t>
            </w:r>
            <w:r w:rsidR="00916B05">
              <w:t xml:space="preserve"> hizo la primera moción.</w:t>
            </w:r>
          </w:p>
          <w:p w:rsidR="00916B05" w:rsidRDefault="00916B05" w:rsidP="00916B05">
            <w:pPr>
              <w:spacing w:before="240" w:after="240"/>
            </w:pPr>
            <w:r>
              <w:t xml:space="preserve">● Elena </w:t>
            </w:r>
            <w:r w:rsidR="00077823">
              <w:t>Barrón</w:t>
            </w:r>
            <w:r>
              <w:t xml:space="preserve"> secundo la moción.</w:t>
            </w:r>
          </w:p>
          <w:p w:rsidR="00C50DC8" w:rsidRDefault="00916B05" w:rsidP="00916B05">
            <w:pPr>
              <w:spacing w:before="240" w:after="240"/>
            </w:pPr>
            <w:r>
              <w:t>● Todos a favor 100% aprobada.</w:t>
            </w:r>
          </w:p>
        </w:tc>
      </w:tr>
      <w:tr w:rsidR="00C50DC8">
        <w:trPr>
          <w:trHeight w:val="735"/>
        </w:trPr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numPr>
                <w:ilvl w:val="0"/>
                <w:numId w:val="3"/>
              </w:numPr>
              <w:spacing w:after="240"/>
            </w:pPr>
            <w:r>
              <w:t>Comentarios del público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</w:pPr>
            <w:r>
              <w:t>Discusión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</w:pPr>
            <w:r>
              <w:t>Todos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  <w:jc w:val="center"/>
            </w:pPr>
            <w:r>
              <w:t>5:10 PM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 w:rsidP="00916B05">
            <w:pPr>
              <w:spacing w:before="240" w:after="240"/>
            </w:pPr>
            <w:r>
              <w:t xml:space="preserve"> </w:t>
            </w:r>
            <w:r w:rsidR="00916B05">
              <w:t xml:space="preserve">● No hubo cometario </w:t>
            </w:r>
            <w:r w:rsidR="003D1021">
              <w:t>público</w:t>
            </w:r>
            <w:r w:rsidR="00916B05">
              <w:t xml:space="preserve"> </w:t>
            </w:r>
            <w:r w:rsidR="003D1021">
              <w:t>por el momento</w:t>
            </w:r>
            <w:r w:rsidR="00916B05">
              <w:t>.</w:t>
            </w:r>
          </w:p>
        </w:tc>
      </w:tr>
      <w:tr w:rsidR="00C50DC8">
        <w:trPr>
          <w:trHeight w:val="1290"/>
        </w:trPr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numPr>
                <w:ilvl w:val="0"/>
                <w:numId w:val="2"/>
              </w:numPr>
              <w:spacing w:after="240"/>
            </w:pPr>
            <w:r>
              <w:t>Presentación sobre el Plan de Control Local y Rendición de Cuentas (LCAP, por sus siglas en inglés) / comentarios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</w:pPr>
            <w:r>
              <w:t xml:space="preserve">Discusión / </w:t>
            </w:r>
            <w:r w:rsidR="003D1021">
              <w:t>Acción</w:t>
            </w:r>
            <w: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</w:pPr>
            <w:r>
              <w:t xml:space="preserve">Dra. Kiela </w:t>
            </w:r>
            <w:r w:rsidR="00077823">
              <w:t>Jiménez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</w:pPr>
            <w:r>
              <w:t xml:space="preserve"> 5:15PM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1021" w:rsidRDefault="00CA65C3" w:rsidP="003D1021">
            <w:pPr>
              <w:spacing w:before="240" w:after="240"/>
            </w:pPr>
            <w:r w:rsidRPr="00521078">
              <w:rPr>
                <w:b/>
              </w:rPr>
              <w:t xml:space="preserve"> </w:t>
            </w:r>
            <w:r w:rsidR="0019512B" w:rsidRPr="00521078">
              <w:rPr>
                <w:b/>
              </w:rPr>
              <w:t xml:space="preserve">Metas del </w:t>
            </w:r>
            <w:r w:rsidR="003D1021" w:rsidRPr="00521078">
              <w:rPr>
                <w:b/>
              </w:rPr>
              <w:t xml:space="preserve">LCAP, </w:t>
            </w:r>
            <w:r w:rsidR="0019512B" w:rsidRPr="00521078">
              <w:rPr>
                <w:b/>
              </w:rPr>
              <w:t>cronología y presupuesto</w:t>
            </w:r>
            <w:r w:rsidR="0019512B">
              <w:t>.</w:t>
            </w:r>
          </w:p>
          <w:p w:rsidR="003D1021" w:rsidRDefault="003D1021" w:rsidP="003D1021">
            <w:pPr>
              <w:spacing w:before="240" w:after="240"/>
            </w:pPr>
            <w:r>
              <w:lastRenderedPageBreak/>
              <w:t xml:space="preserve">● </w:t>
            </w:r>
            <w:r w:rsidR="0019512B">
              <w:t xml:space="preserve">El </w:t>
            </w:r>
            <w:r>
              <w:t>LCAP r</w:t>
            </w:r>
            <w:r w:rsidR="0019512B">
              <w:t>equerido por</w:t>
            </w:r>
            <w:r>
              <w:t xml:space="preserve"> California; </w:t>
            </w:r>
            <w:r w:rsidR="0019512B">
              <w:t>defin</w:t>
            </w:r>
            <w:r w:rsidR="00C54A78">
              <w:t>e las metas</w:t>
            </w:r>
            <w:r>
              <w:t>/ac</w:t>
            </w:r>
            <w:r w:rsidR="00C54A78">
              <w:t>ciones</w:t>
            </w:r>
            <w:r>
              <w:t>/servic</w:t>
            </w:r>
            <w:r w:rsidR="00C54A78">
              <w:t>ios</w:t>
            </w:r>
            <w:r>
              <w:t xml:space="preserve"> </w:t>
            </w:r>
            <w:r w:rsidR="00C54A78">
              <w:t>para los estudiantes con las necesidades máxima</w:t>
            </w:r>
            <w:r>
              <w:t xml:space="preserve">; </w:t>
            </w:r>
            <w:r w:rsidR="00C54A78">
              <w:t>necesario aporte del público</w:t>
            </w:r>
            <w:r>
              <w:t>;</w:t>
            </w:r>
            <w:r w:rsidR="00C54A78">
              <w:t xml:space="preserve"> revisado cada 3 años con una reflexión anual.</w:t>
            </w:r>
          </w:p>
          <w:p w:rsidR="003D1021" w:rsidRDefault="003D1021" w:rsidP="003D1021">
            <w:pPr>
              <w:spacing w:before="240" w:after="240"/>
            </w:pPr>
            <w:r>
              <w:t xml:space="preserve">● </w:t>
            </w:r>
            <w:r w:rsidR="00CA1BBC">
              <w:t>Cronología</w:t>
            </w:r>
            <w:r>
              <w:t xml:space="preserve">: </w:t>
            </w:r>
            <w:r w:rsidR="00C54A78">
              <w:t>aporte de febrero a marzo</w:t>
            </w:r>
            <w:r>
              <w:t xml:space="preserve">; </w:t>
            </w:r>
            <w:r w:rsidR="00CA1BBC">
              <w:t>un borrador al final de marzo</w:t>
            </w:r>
            <w:r>
              <w:t xml:space="preserve">; </w:t>
            </w:r>
            <w:r w:rsidR="00CA1BBC">
              <w:t>audiencia pública de la Mesa Directiva en la sesión de junio</w:t>
            </w:r>
            <w:r>
              <w:t xml:space="preserve">; </w:t>
            </w:r>
            <w:r w:rsidR="00CA1BBC">
              <w:t>aprobación de la Mesa Directiva en la última sesión de junio</w:t>
            </w:r>
            <w:r>
              <w:t xml:space="preserve">; </w:t>
            </w:r>
            <w:r w:rsidR="00CA1BBC">
              <w:t>aprobación del condado en julio a agosto</w:t>
            </w:r>
            <w:r>
              <w:t xml:space="preserve">; </w:t>
            </w:r>
            <w:r w:rsidR="00CA1BBC">
              <w:t>utilización de fondos comienza en agosto</w:t>
            </w:r>
            <w:r>
              <w:t>;</w:t>
            </w:r>
            <w:r w:rsidR="00497FF9">
              <w:t xml:space="preserve"> revisión del progreso de mediados de año de enero a febrero</w:t>
            </w:r>
            <w:r>
              <w:t>.</w:t>
            </w:r>
          </w:p>
          <w:p w:rsidR="003D1021" w:rsidRDefault="003D1021" w:rsidP="003D1021">
            <w:pPr>
              <w:spacing w:before="240" w:after="240"/>
            </w:pPr>
            <w:r>
              <w:t xml:space="preserve">● </w:t>
            </w:r>
            <w:r w:rsidR="00497FF9">
              <w:t xml:space="preserve">El aporte recogido a través </w:t>
            </w:r>
            <w:r w:rsidR="00782295">
              <w:t>de DELAC</w:t>
            </w:r>
            <w:r>
              <w:t>/DAC,</w:t>
            </w:r>
            <w:r w:rsidR="00497FF9">
              <w:t xml:space="preserve"> foros en los planteles escolares</w:t>
            </w:r>
            <w:r>
              <w:t xml:space="preserve">, </w:t>
            </w:r>
            <w:r w:rsidR="00497FF9">
              <w:t xml:space="preserve">foro </w:t>
            </w:r>
            <w:r>
              <w:t>virtual,</w:t>
            </w:r>
            <w:r w:rsidR="00497FF9">
              <w:t xml:space="preserve"> </w:t>
            </w:r>
            <w:r>
              <w:t xml:space="preserve">cafecitos, </w:t>
            </w:r>
            <w:r w:rsidR="00497FF9">
              <w:t>reuniones del personal</w:t>
            </w:r>
            <w:r>
              <w:t xml:space="preserve">, </w:t>
            </w:r>
            <w:r w:rsidR="00497FF9">
              <w:t>encuestas de padres y estudiantes</w:t>
            </w:r>
            <w:r>
              <w:t xml:space="preserve"> (</w:t>
            </w:r>
            <w:r w:rsidR="00497FF9">
              <w:t xml:space="preserve">más de </w:t>
            </w:r>
            <w:r>
              <w:t xml:space="preserve">600 </w:t>
            </w:r>
            <w:r w:rsidR="00497FF9">
              <w:t>respuestas de estudiantes</w:t>
            </w:r>
            <w:r>
              <w:t xml:space="preserve">), </w:t>
            </w:r>
            <w:r w:rsidR="00497FF9">
              <w:t>y aporte de sindicat</w:t>
            </w:r>
            <w:r w:rsidR="00992F9E">
              <w:t>os</w:t>
            </w:r>
            <w:r>
              <w:t>/</w:t>
            </w:r>
            <w:r w:rsidR="00992F9E">
              <w:t>gerencia</w:t>
            </w:r>
            <w:r>
              <w:t xml:space="preserve">; </w:t>
            </w:r>
            <w:r w:rsidR="00992F9E">
              <w:t xml:space="preserve">aporte previo </w:t>
            </w:r>
            <w:r w:rsidR="00046D2B">
              <w:t>producido sobre los programas después del horario escolar y de acuerdo a los horarios ajustados de la Universidad para padres</w:t>
            </w:r>
            <w:r>
              <w:t>.</w:t>
            </w:r>
          </w:p>
          <w:p w:rsidR="000D240A" w:rsidRDefault="003D1021" w:rsidP="003D1021">
            <w:pPr>
              <w:spacing w:before="240" w:after="240"/>
            </w:pPr>
            <w:r>
              <w:lastRenderedPageBreak/>
              <w:t xml:space="preserve">● </w:t>
            </w:r>
            <w:r w:rsidR="00046D2B">
              <w:t>Prioridades académicas del plan estratégico</w:t>
            </w:r>
            <w:r w:rsidR="00AE0673">
              <w:t xml:space="preserve">: aceleración y </w:t>
            </w:r>
            <w:r w:rsidR="00B010BA">
              <w:t>programación</w:t>
            </w:r>
            <w:r>
              <w:t xml:space="preserve">; </w:t>
            </w:r>
            <w:r w:rsidR="007F762B">
              <w:t>apoyo y bienestar estudiantil</w:t>
            </w:r>
            <w:r>
              <w:t xml:space="preserve">; </w:t>
            </w:r>
            <w:r w:rsidR="000D240A">
              <w:t>participación de los estudiantes, la familia, y el personal.</w:t>
            </w:r>
          </w:p>
          <w:p w:rsidR="003D1021" w:rsidRDefault="003D1021" w:rsidP="003D1021">
            <w:pPr>
              <w:spacing w:before="240" w:after="240"/>
            </w:pPr>
            <w:r>
              <w:t xml:space="preserve"> </w:t>
            </w:r>
            <w:r w:rsidR="000D240A">
              <w:t>Las metas del LCAP alineadas:</w:t>
            </w:r>
          </w:p>
          <w:p w:rsidR="003D1021" w:rsidRDefault="003D1021" w:rsidP="003D1021">
            <w:pPr>
              <w:spacing w:before="240" w:after="240"/>
            </w:pPr>
            <w:r>
              <w:t xml:space="preserve">● </w:t>
            </w:r>
            <w:r w:rsidR="000D240A">
              <w:t xml:space="preserve">Meta </w:t>
            </w:r>
            <w:r>
              <w:t xml:space="preserve">1 </w:t>
            </w:r>
            <w:r w:rsidR="000D240A">
              <w:t>enseñanza de alta calidad</w:t>
            </w:r>
            <w:r>
              <w:t>,</w:t>
            </w:r>
          </w:p>
          <w:p w:rsidR="003D1021" w:rsidRDefault="003D1021" w:rsidP="003D1021">
            <w:pPr>
              <w:spacing w:before="240" w:after="240"/>
            </w:pPr>
            <w:r>
              <w:t xml:space="preserve">● </w:t>
            </w:r>
            <w:r w:rsidR="000D240A">
              <w:t>Meta</w:t>
            </w:r>
            <w:r>
              <w:t xml:space="preserve"> 2 </w:t>
            </w:r>
            <w:r w:rsidR="000D240A">
              <w:t>Apoyo de niveles múltiples (</w:t>
            </w:r>
            <w:r>
              <w:t>MTSS</w:t>
            </w:r>
            <w:r w:rsidR="000D240A">
              <w:t>, por sus siglas en inglés)</w:t>
            </w:r>
            <w:r>
              <w:t>,</w:t>
            </w:r>
          </w:p>
          <w:p w:rsidR="003D1021" w:rsidRDefault="003D1021" w:rsidP="003D1021">
            <w:pPr>
              <w:spacing w:before="240" w:after="240"/>
            </w:pPr>
            <w:r>
              <w:t xml:space="preserve">● </w:t>
            </w:r>
            <w:r w:rsidR="000D240A">
              <w:t xml:space="preserve">Meta </w:t>
            </w:r>
            <w:r>
              <w:t xml:space="preserve">3 </w:t>
            </w:r>
            <w:r w:rsidR="000D240A">
              <w:t>participación</w:t>
            </w:r>
            <w:r>
              <w:t>.</w:t>
            </w:r>
          </w:p>
          <w:p w:rsidR="00785BC0" w:rsidRDefault="003D1021" w:rsidP="003D1021">
            <w:pPr>
              <w:spacing w:before="240" w:after="240"/>
            </w:pPr>
            <w:r>
              <w:t xml:space="preserve">● </w:t>
            </w:r>
            <w:r w:rsidR="00B13130">
              <w:t xml:space="preserve">Presupuesto enlazado al LCAP, </w:t>
            </w:r>
            <w:r>
              <w:t>total $148 mill</w:t>
            </w:r>
            <w:r w:rsidR="00B13130">
              <w:t>ones</w:t>
            </w:r>
            <w:r>
              <w:t>;</w:t>
            </w:r>
            <w:r w:rsidR="00B13130">
              <w:t xml:space="preserve"> fondos de concentración suplementarios del LCFF </w:t>
            </w:r>
            <w:r>
              <w:t>$26</w:t>
            </w:r>
            <w:r w:rsidR="00B13130">
              <w:t xml:space="preserve"> </w:t>
            </w:r>
            <w:r>
              <w:t>mill</w:t>
            </w:r>
            <w:r w:rsidR="00B13130">
              <w:t>ones</w:t>
            </w:r>
            <w:r>
              <w:t xml:space="preserve">; </w:t>
            </w:r>
            <w:r w:rsidR="00B13130">
              <w:t xml:space="preserve">ingresos locales </w:t>
            </w:r>
            <w:r>
              <w:t>$9 mill</w:t>
            </w:r>
            <w:r w:rsidR="00B13130">
              <w:t>ones</w:t>
            </w:r>
            <w:r>
              <w:t>; Ti</w:t>
            </w:r>
            <w:r w:rsidR="00B13130">
              <w:t xml:space="preserve">tulo </w:t>
            </w:r>
            <w:r>
              <w:t>IV aprox</w:t>
            </w:r>
            <w:r w:rsidR="008D2E2D">
              <w:t>.</w:t>
            </w:r>
            <w:r>
              <w:t xml:space="preserve"> $5.5 mill</w:t>
            </w:r>
            <w:r w:rsidR="00B13130">
              <w:t>ones</w:t>
            </w:r>
            <w:r>
              <w:t xml:space="preserve">; </w:t>
            </w:r>
            <w:r w:rsidR="00785BC0">
              <w:t>distribuciones</w:t>
            </w:r>
            <w:r>
              <w:t>:</w:t>
            </w:r>
          </w:p>
          <w:p w:rsidR="00C50DC8" w:rsidRDefault="00785BC0" w:rsidP="003D1021">
            <w:pPr>
              <w:spacing w:before="240" w:after="240"/>
            </w:pPr>
            <w:r>
              <w:t>Meta</w:t>
            </w:r>
            <w:r w:rsidR="003D1021">
              <w:t>1 $65 mill</w:t>
            </w:r>
            <w:r>
              <w:t>ones</w:t>
            </w:r>
            <w:r w:rsidR="003D1021">
              <w:t xml:space="preserve">, </w:t>
            </w:r>
            <w:r>
              <w:t>Meta</w:t>
            </w:r>
            <w:r w:rsidR="003D1021">
              <w:t xml:space="preserve"> 2 $5 mill</w:t>
            </w:r>
            <w:r>
              <w:t>ones</w:t>
            </w:r>
            <w:r w:rsidR="003D1021">
              <w:t>,</w:t>
            </w:r>
            <w:r>
              <w:t xml:space="preserve"> Meta </w:t>
            </w:r>
            <w:r w:rsidR="003D1021">
              <w:t>3 $3 mill</w:t>
            </w:r>
            <w:r>
              <w:t>ones</w:t>
            </w:r>
            <w:r w:rsidR="003D1021">
              <w:t xml:space="preserve">; </w:t>
            </w:r>
            <w:r>
              <w:t xml:space="preserve">los fondos </w:t>
            </w:r>
            <w:r w:rsidR="003D1021">
              <w:t>federal</w:t>
            </w:r>
            <w:r>
              <w:t>es</w:t>
            </w:r>
            <w:r w:rsidR="003D1021">
              <w:t xml:space="preserve"> </w:t>
            </w:r>
            <w:r>
              <w:t>llevan restricciones en los gastos.</w:t>
            </w:r>
          </w:p>
        </w:tc>
      </w:tr>
      <w:tr w:rsidR="00C50DC8">
        <w:trPr>
          <w:trHeight w:val="1005"/>
        </w:trPr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numPr>
                <w:ilvl w:val="0"/>
                <w:numId w:val="1"/>
              </w:numPr>
              <w:spacing w:after="240"/>
            </w:pPr>
            <w:r>
              <w:lastRenderedPageBreak/>
              <w:t>Presentación del Tablero de Datos Escolares (</w:t>
            </w:r>
            <w:proofErr w:type="spellStart"/>
            <w:r>
              <w:t>Dashboard</w:t>
            </w:r>
            <w:proofErr w:type="spellEnd"/>
            <w:r w:rsidR="00785BC0">
              <w:t xml:space="preserve"> por su nombre en </w:t>
            </w:r>
            <w:r w:rsidR="00C23C80">
              <w:t>inglés</w:t>
            </w:r>
            <w:r>
              <w:t>)</w:t>
            </w:r>
            <w:r>
              <w:tab/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</w:pPr>
            <w:r>
              <w:t>Información</w:t>
            </w:r>
          </w:p>
          <w:p w:rsidR="00C50DC8" w:rsidRDefault="00CA65C3">
            <w:pPr>
              <w:spacing w:before="240" w:after="240"/>
            </w:pPr>
            <w: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</w:pPr>
            <w:r>
              <w:t xml:space="preserve">Dra. Kiela </w:t>
            </w:r>
            <w:r w:rsidR="00077823">
              <w:t>Jiménez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  <w:jc w:val="center"/>
            </w:pPr>
            <w:r>
              <w:t>5:50PM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56" w:rsidRPr="00521078" w:rsidRDefault="00785BC0" w:rsidP="008A5B56">
            <w:pPr>
              <w:spacing w:before="240" w:after="240"/>
              <w:rPr>
                <w:b/>
              </w:rPr>
            </w:pPr>
            <w:r w:rsidRPr="00521078">
              <w:rPr>
                <w:b/>
              </w:rPr>
              <w:t xml:space="preserve">Revisión del Tablero de Datos de </w:t>
            </w:r>
            <w:r w:rsidR="008A5B56" w:rsidRPr="00521078">
              <w:rPr>
                <w:b/>
              </w:rPr>
              <w:t>California</w:t>
            </w:r>
          </w:p>
          <w:p w:rsidR="008A5B56" w:rsidRDefault="008A5B56" w:rsidP="008A5B56">
            <w:pPr>
              <w:spacing w:before="240" w:after="240"/>
            </w:pPr>
            <w:r>
              <w:t xml:space="preserve">● </w:t>
            </w:r>
            <w:r w:rsidR="00785BC0">
              <w:t>EL Tablero mide tres áreas</w:t>
            </w:r>
            <w:r>
              <w:t>:</w:t>
            </w:r>
          </w:p>
          <w:p w:rsidR="008A5B56" w:rsidRDefault="00785BC0" w:rsidP="008A5B56">
            <w:pPr>
              <w:spacing w:before="240" w:after="240"/>
            </w:pPr>
            <w:r>
              <w:lastRenderedPageBreak/>
              <w:t>Participación académica</w:t>
            </w:r>
            <w:r w:rsidR="008A5B56">
              <w:t xml:space="preserve">, </w:t>
            </w:r>
            <w:r>
              <w:t>desempeño académico</w:t>
            </w:r>
            <w:r w:rsidR="008A5B56">
              <w:t>, condi</w:t>
            </w:r>
            <w:r>
              <w:t>c</w:t>
            </w:r>
            <w:r w:rsidR="008A5B56">
              <w:t>ion</w:t>
            </w:r>
            <w:r>
              <w:t>e</w:t>
            </w:r>
            <w:r w:rsidR="008A5B56">
              <w:t xml:space="preserve">s </w:t>
            </w:r>
            <w:r>
              <w:t>y ambiente</w:t>
            </w:r>
            <w:r w:rsidR="008A5B56">
              <w:t>;</w:t>
            </w:r>
            <w:r>
              <w:t xml:space="preserve"> una escala de cinco colores de rojo (riesgo m</w:t>
            </w:r>
            <w:r w:rsidR="00C23C80">
              <w:t>á</w:t>
            </w:r>
            <w:r>
              <w:t>s alto) a azul (arriba del nivel del grado escolar)</w:t>
            </w:r>
            <w:r w:rsidR="008A5B56">
              <w:t>.</w:t>
            </w:r>
          </w:p>
          <w:p w:rsidR="008A5B56" w:rsidRDefault="008A5B56" w:rsidP="008A5B56">
            <w:pPr>
              <w:spacing w:before="240" w:after="240"/>
            </w:pPr>
            <w:r>
              <w:t xml:space="preserve">● </w:t>
            </w:r>
            <w:r w:rsidR="00785BC0">
              <w:t>Ausentismo crónico baj</w:t>
            </w:r>
            <w:r w:rsidR="00C23C80">
              <w:t>ó</w:t>
            </w:r>
            <w:r w:rsidR="00785BC0">
              <w:t xml:space="preserve"> </w:t>
            </w:r>
            <w:r w:rsidR="00C92A8E">
              <w:t>del 25</w:t>
            </w:r>
            <w:r>
              <w:t xml:space="preserve">% </w:t>
            </w:r>
            <w:r w:rsidR="00785BC0">
              <w:t xml:space="preserve">a </w:t>
            </w:r>
            <w:r>
              <w:t xml:space="preserve">20%, </w:t>
            </w:r>
            <w:r w:rsidR="00785BC0">
              <w:t>cambiando de rojo a amarillo</w:t>
            </w:r>
            <w:r>
              <w:t xml:space="preserve">; </w:t>
            </w:r>
            <w:r w:rsidR="00C23C80">
              <w:t xml:space="preserve">el ausentismo crónico es contado al perder </w:t>
            </w:r>
            <w:r>
              <w:t>≥10%</w:t>
            </w:r>
            <w:r w:rsidR="00C23C80">
              <w:t xml:space="preserve"> del año escolar </w:t>
            </w:r>
            <w:r>
              <w:t xml:space="preserve">(≈18 </w:t>
            </w:r>
            <w:r w:rsidR="00C23C80">
              <w:t>días</w:t>
            </w:r>
            <w:r>
              <w:t xml:space="preserve">); </w:t>
            </w:r>
            <w:r w:rsidR="00C23C80">
              <w:t>la cuenta incluye las ausencias con excusa o justificadas</w:t>
            </w:r>
            <w:r>
              <w:t>.</w:t>
            </w:r>
          </w:p>
          <w:p w:rsidR="008A5B56" w:rsidRDefault="008A5B56" w:rsidP="008A5B56">
            <w:pPr>
              <w:spacing w:before="240" w:after="240"/>
            </w:pPr>
            <w:r>
              <w:t xml:space="preserve">● </w:t>
            </w:r>
            <w:r w:rsidR="00C92A8E">
              <w:t xml:space="preserve">Distancia de </w:t>
            </w:r>
            <w:r>
              <w:t>ELA</w:t>
            </w:r>
            <w:r w:rsidR="00C92A8E">
              <w:t xml:space="preserve"> del </w:t>
            </w:r>
            <w:r w:rsidR="00197F6E">
              <w:t>estándar</w:t>
            </w:r>
            <w:r>
              <w:t xml:space="preserve"> -</w:t>
            </w:r>
            <w:r w:rsidR="00197F6E">
              <w:t xml:space="preserve">aumento </w:t>
            </w:r>
            <w:r>
              <w:t>+4 p</w:t>
            </w:r>
            <w:r w:rsidR="00197F6E">
              <w:t>untos en promedio</w:t>
            </w:r>
            <w:r>
              <w:t xml:space="preserve"> </w:t>
            </w:r>
            <w:r w:rsidR="00197F6E">
              <w:t>con 18 planteles escolares manteniendo o mejorando matemáticas</w:t>
            </w:r>
            <w:r>
              <w:t xml:space="preserve"> +3 </w:t>
            </w:r>
            <w:r w:rsidR="007B0362">
              <w:t>puntos,</w:t>
            </w:r>
            <w:r>
              <w:t xml:space="preserve"> </w:t>
            </w:r>
            <w:r w:rsidR="00197F6E">
              <w:t>pero permaneciendo debajo del estándar y fue la necesidad principal del distrito</w:t>
            </w:r>
            <w:r>
              <w:t>;</w:t>
            </w:r>
            <w:r w:rsidR="00197F6E">
              <w:t xml:space="preserve"> el indicador inaugural de ciencias </w:t>
            </w:r>
            <w:r>
              <w:t>s</w:t>
            </w:r>
            <w:r w:rsidR="00197F6E">
              <w:t>e mantuvo en anaranjado</w:t>
            </w:r>
            <w:r>
              <w:t>.</w:t>
            </w:r>
          </w:p>
          <w:p w:rsidR="008A5B56" w:rsidRDefault="008A5B56" w:rsidP="008A5B56">
            <w:pPr>
              <w:spacing w:before="240" w:after="240"/>
            </w:pPr>
            <w:r>
              <w:t xml:space="preserve">● </w:t>
            </w:r>
            <w:r w:rsidR="007B0362">
              <w:t>El progreso de los estudiantes del idioma ingles</w:t>
            </w:r>
            <w:r w:rsidR="002251FA">
              <w:t xml:space="preserve"> calificado</w:t>
            </w:r>
            <w:r w:rsidR="00AA08E2">
              <w:t xml:space="preserve"> en color anaranjado en gran parte debido a</w:t>
            </w:r>
            <w:r w:rsidR="002251FA">
              <w:t xml:space="preserve"> </w:t>
            </w:r>
            <w:r w:rsidR="00AA08E2">
              <w:t>las reclasificaciones sustanciale</w:t>
            </w:r>
            <w:r w:rsidR="00B92F62">
              <w:t>s</w:t>
            </w:r>
            <w:r>
              <w:t xml:space="preserve">; </w:t>
            </w:r>
            <w:r w:rsidR="00B92F62">
              <w:t xml:space="preserve">los estudiantes de </w:t>
            </w:r>
            <w:r w:rsidR="00C95E54">
              <w:t>inglés</w:t>
            </w:r>
            <w:r w:rsidR="00B92F62">
              <w:t xml:space="preserve"> a </w:t>
            </w:r>
            <w:r w:rsidR="00C95E54">
              <w:t>l</w:t>
            </w:r>
            <w:r w:rsidR="00B92F62">
              <w:t>argo plazo</w:t>
            </w:r>
            <w:r>
              <w:t>,</w:t>
            </w:r>
            <w:r w:rsidR="00D2699A">
              <w:t xml:space="preserve"> estudiantes sin hogar</w:t>
            </w:r>
            <w:r>
              <w:t xml:space="preserve">, </w:t>
            </w:r>
            <w:r w:rsidR="00D2699A">
              <w:t>y estudiantes discapacitados</w:t>
            </w:r>
            <w:r>
              <w:t xml:space="preserve"> (</w:t>
            </w:r>
            <w:r w:rsidR="00D2699A">
              <w:t xml:space="preserve">y algún dato de un sub grupo de estudiantes </w:t>
            </w:r>
            <w:r w:rsidR="00D2699A">
              <w:lastRenderedPageBreak/>
              <w:t>afroamericanos) mostro una baja en el progreso de matemáticas</w:t>
            </w:r>
          </w:p>
          <w:p w:rsidR="00C50DC8" w:rsidRDefault="008A5B56" w:rsidP="008A5B56">
            <w:pPr>
              <w:spacing w:before="240" w:after="240"/>
            </w:pPr>
            <w:r>
              <w:t xml:space="preserve">● </w:t>
            </w:r>
            <w:r w:rsidR="00D2699A">
              <w:t xml:space="preserve">Indicadores locales alcanzaron la meta en todas las </w:t>
            </w:r>
            <w:r>
              <w:t>5</w:t>
            </w:r>
            <w:r w:rsidR="00D2699A">
              <w:t xml:space="preserve"> áreas</w:t>
            </w:r>
            <w:r>
              <w:t xml:space="preserve">; </w:t>
            </w:r>
            <w:r w:rsidR="00D2699A">
              <w:t>el estatus de asistencia reducido de 11 escuelas a 1 escuela</w:t>
            </w:r>
            <w:r>
              <w:t xml:space="preserve"> </w:t>
            </w:r>
            <w:r w:rsidR="00D2699A">
              <w:t xml:space="preserve">meta </w:t>
            </w:r>
            <w:r>
              <w:t>(P</w:t>
            </w:r>
            <w:r w:rsidR="00D2699A">
              <w:t>rimaria P</w:t>
            </w:r>
            <w:r>
              <w:t xml:space="preserve">ainter); </w:t>
            </w:r>
            <w:r w:rsidR="00D2699A">
              <w:t>apoyo del condado proporcionado por grupos marcados</w:t>
            </w:r>
            <w:r>
              <w:t xml:space="preserve">; </w:t>
            </w:r>
            <w:r w:rsidR="00D2699A">
              <w:t xml:space="preserve">los datos del Tablero reflejan </w:t>
            </w:r>
            <w:r w:rsidR="00521078">
              <w:t>los resultados de exámenes</w:t>
            </w:r>
            <w:r>
              <w:t xml:space="preserve"> </w:t>
            </w:r>
            <w:r w:rsidR="00521078">
              <w:t xml:space="preserve">de </w:t>
            </w:r>
            <w:r>
              <w:t>6–7 m</w:t>
            </w:r>
            <w:r w:rsidR="00521078">
              <w:t xml:space="preserve">eses más tarde y </w:t>
            </w:r>
            <w:r w:rsidR="00D41A97">
              <w:t>l</w:t>
            </w:r>
            <w:r w:rsidR="00521078">
              <w:t>as nuevas evaluaciones comienzan el 1 de marzo.</w:t>
            </w:r>
          </w:p>
        </w:tc>
      </w:tr>
      <w:tr w:rsidR="00C50DC8">
        <w:trPr>
          <w:trHeight w:val="1845"/>
        </w:trPr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after="240"/>
            </w:pPr>
            <w:r>
              <w:lastRenderedPageBreak/>
              <w:t xml:space="preserve">     6. Plan Maestro para estudiantes de inglés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</w:pPr>
            <w:r>
              <w:t>Discusión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</w:pPr>
            <w:r>
              <w:t>Yeny Rosales-</w:t>
            </w:r>
            <w:r w:rsidR="00077823">
              <w:t>Alemán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  <w:jc w:val="center"/>
            </w:pPr>
            <w:r>
              <w:t>6:00 PM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512B" w:rsidRPr="00521078" w:rsidRDefault="00CA65C3" w:rsidP="0019512B">
            <w:pPr>
              <w:spacing w:before="240" w:after="240"/>
              <w:rPr>
                <w:b/>
              </w:rPr>
            </w:pPr>
            <w:r>
              <w:t xml:space="preserve"> </w:t>
            </w:r>
            <w:r w:rsidR="0019512B" w:rsidRPr="00521078">
              <w:rPr>
                <w:b/>
              </w:rPr>
              <w:t>E</w:t>
            </w:r>
            <w:r w:rsidR="00521078" w:rsidRPr="00521078">
              <w:rPr>
                <w:b/>
              </w:rPr>
              <w:t>studiantes del idioma inglés y programas de apoyo</w:t>
            </w:r>
          </w:p>
          <w:p w:rsidR="0019512B" w:rsidRDefault="0019512B" w:rsidP="0019512B">
            <w:pPr>
              <w:spacing w:before="240" w:after="240"/>
            </w:pPr>
            <w:r>
              <w:t>● L</w:t>
            </w:r>
            <w:r w:rsidR="00521078">
              <w:t>a reclasificación EL</w:t>
            </w:r>
            <w:r>
              <w:t>PAC re</w:t>
            </w:r>
            <w:r w:rsidR="00521078">
              <w:t xml:space="preserve">quiere de </w:t>
            </w:r>
            <w:r>
              <w:t xml:space="preserve">4 </w:t>
            </w:r>
            <w:r w:rsidR="00521078">
              <w:t xml:space="preserve">áreas en general </w:t>
            </w:r>
            <w:r>
              <w:t>(</w:t>
            </w:r>
            <w:r w:rsidR="00521078">
              <w:t>auditiva</w:t>
            </w:r>
            <w:r>
              <w:t xml:space="preserve">, </w:t>
            </w:r>
            <w:r w:rsidR="00521078">
              <w:t>oral</w:t>
            </w:r>
            <w:r>
              <w:t xml:space="preserve">, </w:t>
            </w:r>
            <w:r w:rsidR="00521078">
              <w:t>lectura</w:t>
            </w:r>
            <w:r>
              <w:t xml:space="preserve">, </w:t>
            </w:r>
            <w:r w:rsidR="00521078">
              <w:t>escritura</w:t>
            </w:r>
            <w:r>
              <w:t>),</w:t>
            </w:r>
            <w:r w:rsidR="00521078">
              <w:t xml:space="preserve"> evaluación de los maestros, consulta con los padres</w:t>
            </w:r>
            <w:r w:rsidR="00782295">
              <w:t xml:space="preserve"> y una evaluación local.</w:t>
            </w:r>
          </w:p>
          <w:p w:rsidR="0019512B" w:rsidRDefault="0019512B" w:rsidP="0019512B">
            <w:pPr>
              <w:spacing w:before="240" w:after="240"/>
            </w:pPr>
            <w:r>
              <w:t xml:space="preserve">● </w:t>
            </w:r>
            <w:r w:rsidR="00782295">
              <w:t xml:space="preserve">El progreso del estudiante es monitoreado a través del </w:t>
            </w:r>
            <w:r>
              <w:t xml:space="preserve">LPAC </w:t>
            </w:r>
            <w:r w:rsidR="00782295">
              <w:t>además de punto de referencia</w:t>
            </w:r>
            <w:r>
              <w:t xml:space="preserve"> d</w:t>
            </w:r>
            <w:r w:rsidR="00782295">
              <w:t>el distrito</w:t>
            </w:r>
            <w:r>
              <w:t xml:space="preserve"> (STAR</w:t>
            </w:r>
            <w:r w:rsidR="00782295">
              <w:t xml:space="preserve"> reemplazando a </w:t>
            </w:r>
            <w:r>
              <w:t>i</w:t>
            </w:r>
            <w:r>
              <w:rPr>
                <w:rFonts w:ascii="Cambria Math" w:hAnsi="Cambria Math" w:cs="Cambria Math"/>
              </w:rPr>
              <w:t>‑</w:t>
            </w:r>
            <w:r>
              <w:t xml:space="preserve">Ready), </w:t>
            </w:r>
            <w:r w:rsidR="00782295">
              <w:t>exámenes estatales</w:t>
            </w:r>
            <w:r>
              <w:t xml:space="preserve">, </w:t>
            </w:r>
            <w:r w:rsidR="00782295">
              <w:t>y evaluaciones del salón de clases</w:t>
            </w:r>
            <w:r>
              <w:t xml:space="preserve">; </w:t>
            </w:r>
            <w:r w:rsidR="00782295">
              <w:t xml:space="preserve">más de </w:t>
            </w:r>
            <w:r>
              <w:t>3,000+</w:t>
            </w:r>
            <w:r w:rsidR="00782295">
              <w:t xml:space="preserve"> estudiantes fueron examinados </w:t>
            </w:r>
            <w:r w:rsidR="00782295">
              <w:lastRenderedPageBreak/>
              <w:t>desde febrero a mayo con resultados esperados en mayo</w:t>
            </w:r>
            <w:r>
              <w:t xml:space="preserve">, </w:t>
            </w:r>
            <w:r w:rsidR="00782295">
              <w:t>y</w:t>
            </w:r>
            <w:r>
              <w:t xml:space="preserve"> 115</w:t>
            </w:r>
            <w:r w:rsidR="00782295">
              <w:t xml:space="preserve"> estudiantes están esperando reclasificación</w:t>
            </w:r>
            <w:r>
              <w:t>.</w:t>
            </w:r>
          </w:p>
          <w:p w:rsidR="0019512B" w:rsidRDefault="0019512B" w:rsidP="0019512B">
            <w:pPr>
              <w:spacing w:before="240" w:after="240"/>
            </w:pPr>
            <w:r>
              <w:t xml:space="preserve">● </w:t>
            </w:r>
            <w:r w:rsidR="00782295">
              <w:t>El Distrito tiene una composición que incluye</w:t>
            </w:r>
            <w:r>
              <w:t xml:space="preserve"> ~45%</w:t>
            </w:r>
            <w:r w:rsidR="00782295">
              <w:t xml:space="preserve"> de estudiantes del idioma ingles</w:t>
            </w:r>
            <w:r>
              <w:t>; program</w:t>
            </w:r>
            <w:r w:rsidR="00782295">
              <w:t>as</w:t>
            </w:r>
            <w:r>
              <w:t xml:space="preserve"> model</w:t>
            </w:r>
            <w:r w:rsidR="00782295">
              <w:t>o</w:t>
            </w:r>
            <w:r>
              <w:t>s</w:t>
            </w:r>
            <w:r w:rsidR="00782295">
              <w:t xml:space="preserve"> incluye la inmersión de enseñanza en inglés</w:t>
            </w:r>
            <w:r>
              <w:t>,</w:t>
            </w:r>
            <w:r w:rsidR="00782295">
              <w:t xml:space="preserve"> clases de desarrollo del inglés</w:t>
            </w:r>
            <w:r>
              <w:t xml:space="preserve"> </w:t>
            </w:r>
            <w:r w:rsidR="00782295">
              <w:t>(</w:t>
            </w:r>
            <w:r>
              <w:t>ELD</w:t>
            </w:r>
            <w:r w:rsidR="00782295">
              <w:t>, por sus siglas en inglés)</w:t>
            </w:r>
            <w:r>
              <w:t xml:space="preserve">, </w:t>
            </w:r>
            <w:r w:rsidR="00782295">
              <w:t xml:space="preserve">y programas de lenguaje dual </w:t>
            </w:r>
            <w:r>
              <w:t>(</w:t>
            </w:r>
            <w:r w:rsidR="00782295">
              <w:t xml:space="preserve">vietnamita y </w:t>
            </w:r>
            <w:r>
              <w:t>Adelante).</w:t>
            </w:r>
          </w:p>
          <w:p w:rsidR="0019512B" w:rsidRDefault="0019512B" w:rsidP="0019512B">
            <w:pPr>
              <w:spacing w:before="240" w:after="240"/>
            </w:pPr>
            <w:r>
              <w:t xml:space="preserve">● </w:t>
            </w:r>
            <w:r w:rsidR="00782295">
              <w:t>Alineación del currículo</w:t>
            </w:r>
            <w:r>
              <w:t xml:space="preserve"> </w:t>
            </w:r>
            <w:r w:rsidR="00782295">
              <w:t xml:space="preserve">con </w:t>
            </w:r>
            <w:r>
              <w:t xml:space="preserve">Orenda </w:t>
            </w:r>
            <w:r w:rsidR="00782295">
              <w:t xml:space="preserve">para colocar las listas de prioridad para los niveles de grado escolar </w:t>
            </w:r>
            <w:r>
              <w:t>(e</w:t>
            </w:r>
            <w:r w:rsidR="00782295">
              <w:t>jemplo</w:t>
            </w:r>
            <w:r>
              <w:t>, 25</w:t>
            </w:r>
            <w:r w:rsidR="00782295">
              <w:t xml:space="preserve"> estándares de prioridad por grado</w:t>
            </w:r>
            <w:r>
              <w:t>),</w:t>
            </w:r>
            <w:r w:rsidR="00782295">
              <w:t xml:space="preserve"> implementado a través de enseñanza normalizada y de 5 ciclos antes de exámenes</w:t>
            </w:r>
            <w:r>
              <w:t>,</w:t>
            </w:r>
            <w:r w:rsidR="00782295">
              <w:t xml:space="preserve"> con enseñanza de nuevo y pre enseñanza de verano y una implementación de 5 años </w:t>
            </w:r>
            <w:r>
              <w:t>(</w:t>
            </w:r>
            <w:r w:rsidR="00782295">
              <w:t>1 año completado</w:t>
            </w:r>
            <w:r>
              <w:t>).</w:t>
            </w:r>
          </w:p>
          <w:p w:rsidR="00C50DC8" w:rsidRDefault="0019512B" w:rsidP="0019512B">
            <w:pPr>
              <w:spacing w:before="240" w:after="240"/>
            </w:pPr>
            <w:r>
              <w:t xml:space="preserve">● </w:t>
            </w:r>
            <w:r w:rsidR="00782295">
              <w:t>Apoyos para los estudiantes del idioma ingles con fondos del Título III</w:t>
            </w:r>
            <w:r>
              <w:t xml:space="preserve"> </w:t>
            </w:r>
            <w:r w:rsidR="00782295">
              <w:t xml:space="preserve">incluyen reuniones mensuales de maestros, </w:t>
            </w:r>
            <w:r>
              <w:t>LPAC</w:t>
            </w:r>
            <w:r w:rsidR="00782295">
              <w:t xml:space="preserve"> </w:t>
            </w:r>
            <w:r>
              <w:t>Academy, model</w:t>
            </w:r>
            <w:r w:rsidR="00782295">
              <w:t>os de lecciones</w:t>
            </w:r>
            <w:r>
              <w:t xml:space="preserve"> </w:t>
            </w:r>
            <w:r w:rsidR="00782295">
              <w:t>y capacitación profesional de verano</w:t>
            </w:r>
            <w:r>
              <w:t xml:space="preserve">, </w:t>
            </w:r>
            <w:r w:rsidR="00782295">
              <w:t xml:space="preserve">un maestro para recién llegados que reúne grupos </w:t>
            </w:r>
            <w:r w:rsidR="00782295">
              <w:lastRenderedPageBreak/>
              <w:t>pequeños dos veces por semana</w:t>
            </w:r>
            <w:r>
              <w:t>,</w:t>
            </w:r>
            <w:r w:rsidR="00782295">
              <w:t xml:space="preserve"> intervenciones enfocadas</w:t>
            </w:r>
            <w:r>
              <w:t xml:space="preserve">, </w:t>
            </w:r>
            <w:r w:rsidR="00782295">
              <w:t>coordinación de asociados después del horario escolar</w:t>
            </w:r>
            <w:r>
              <w:t xml:space="preserve">, </w:t>
            </w:r>
            <w:r w:rsidR="00782295">
              <w:t xml:space="preserve">y participación de los padres </w:t>
            </w:r>
            <w:r>
              <w:t>(ELAC</w:t>
            </w:r>
            <w:r w:rsidR="00782295">
              <w:t>, por sus siglas en inglés)</w:t>
            </w:r>
          </w:p>
        </w:tc>
      </w:tr>
      <w:tr w:rsidR="00C50DC8">
        <w:trPr>
          <w:trHeight w:val="765"/>
        </w:trPr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after="240"/>
            </w:pPr>
            <w:r>
              <w:lastRenderedPageBreak/>
              <w:t xml:space="preserve">     7. Cierre de la reunión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</w:pPr>
            <w:r>
              <w:t>Acción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</w:pPr>
            <w:r>
              <w:t xml:space="preserve">Mary Tollison / Yusara </w:t>
            </w:r>
            <w:r w:rsidR="00077823">
              <w:t>Milán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DC8" w:rsidRDefault="00CA65C3">
            <w:pPr>
              <w:spacing w:before="240" w:after="240"/>
              <w:jc w:val="center"/>
            </w:pPr>
            <w:r>
              <w:t>6:25 PM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512B" w:rsidRDefault="00CA65C3" w:rsidP="0019512B">
            <w:pPr>
              <w:spacing w:before="240" w:after="240"/>
            </w:pPr>
            <w:r>
              <w:t xml:space="preserve"> </w:t>
            </w:r>
            <w:r w:rsidR="0019512B">
              <w:t xml:space="preserve">● </w:t>
            </w:r>
            <w:r w:rsidR="007B0362">
              <w:t xml:space="preserve">La reunión fue concluida por la Presidenta </w:t>
            </w:r>
            <w:r w:rsidR="0019512B">
              <w:t>Mary</w:t>
            </w:r>
            <w:r w:rsidR="007B0362">
              <w:t xml:space="preserve"> </w:t>
            </w:r>
            <w:r w:rsidR="0019512B">
              <w:t xml:space="preserve">Tollison </w:t>
            </w:r>
            <w:r w:rsidR="007B0362">
              <w:t xml:space="preserve">a las </w:t>
            </w:r>
            <w:r w:rsidR="0019512B">
              <w:t>6:32pm.</w:t>
            </w:r>
          </w:p>
          <w:p w:rsidR="0019512B" w:rsidRDefault="0019512B" w:rsidP="0019512B">
            <w:pPr>
              <w:spacing w:before="240" w:after="240"/>
            </w:pPr>
            <w:r>
              <w:t xml:space="preserve">● </w:t>
            </w:r>
            <w:r w:rsidR="00077823">
              <w:t>María</w:t>
            </w:r>
            <w:bookmarkStart w:id="0" w:name="_GoBack"/>
            <w:bookmarkEnd w:id="0"/>
            <w:r>
              <w:t xml:space="preserve"> Elizondo </w:t>
            </w:r>
            <w:r w:rsidR="007B0362">
              <w:t>hizo la moción</w:t>
            </w:r>
            <w:r>
              <w:t>.</w:t>
            </w:r>
          </w:p>
          <w:p w:rsidR="0019512B" w:rsidRDefault="0019512B" w:rsidP="0019512B">
            <w:pPr>
              <w:spacing w:before="240" w:after="240"/>
            </w:pPr>
            <w:r>
              <w:t xml:space="preserve">● Nora Barajas </w:t>
            </w:r>
            <w:r w:rsidR="007B0362">
              <w:t>secundo la moción</w:t>
            </w:r>
            <w:r>
              <w:t>.</w:t>
            </w:r>
          </w:p>
          <w:p w:rsidR="0019512B" w:rsidRDefault="0019512B" w:rsidP="0019512B">
            <w:pPr>
              <w:spacing w:before="240" w:after="240"/>
            </w:pPr>
            <w:r>
              <w:t xml:space="preserve">● </w:t>
            </w:r>
            <w:r w:rsidR="007B0362">
              <w:t>Todos a favor</w:t>
            </w:r>
            <w:r>
              <w:t xml:space="preserve"> 100%.</w:t>
            </w:r>
          </w:p>
          <w:p w:rsidR="0019512B" w:rsidRDefault="0019512B" w:rsidP="0019512B">
            <w:pPr>
              <w:spacing w:before="240" w:after="240"/>
            </w:pPr>
            <w:r>
              <w:t xml:space="preserve">● </w:t>
            </w:r>
            <w:r w:rsidR="007B0362">
              <w:t>La próxima reunión de</w:t>
            </w:r>
            <w:r>
              <w:t xml:space="preserve"> DAC </w:t>
            </w:r>
            <w:r w:rsidR="00D41A97">
              <w:t>el 20</w:t>
            </w:r>
            <w:r w:rsidR="007B0362">
              <w:t xml:space="preserve"> de abril, 2026.</w:t>
            </w:r>
          </w:p>
          <w:p w:rsidR="00C50DC8" w:rsidRDefault="0019512B" w:rsidP="0019512B">
            <w:pPr>
              <w:spacing w:before="240" w:after="240"/>
            </w:pPr>
            <w:r>
              <w:t>@5:00pm</w:t>
            </w:r>
          </w:p>
        </w:tc>
      </w:tr>
    </w:tbl>
    <w:p w:rsidR="00C50DC8" w:rsidRDefault="00C50DC8" w:rsidP="00077823">
      <w:pPr>
        <w:spacing w:before="240" w:after="240"/>
        <w:rPr>
          <w:b/>
          <w:bCs/>
        </w:rPr>
      </w:pPr>
    </w:p>
    <w:sectPr w:rsidR="00C50DC8">
      <w:headerReference w:type="first" r:id="rId7"/>
      <w:pgSz w:w="15840" w:h="12240" w:orient="landscape"/>
      <w:pgMar w:top="72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179" w:rsidRDefault="00A10179">
      <w:pPr>
        <w:spacing w:line="240" w:lineRule="auto"/>
      </w:pPr>
      <w:r>
        <w:separator/>
      </w:r>
    </w:p>
  </w:endnote>
  <w:endnote w:type="continuationSeparator" w:id="0">
    <w:p w:rsidR="00A10179" w:rsidRDefault="00A101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54EFC5F-E278-444E-8964-D073E8D3F51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AE2B0D3-7090-47BD-87EA-709E4E1781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D0D1DA4-32DE-4285-A010-79BF73F520B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179" w:rsidRDefault="00A10179">
      <w:pPr>
        <w:spacing w:line="240" w:lineRule="auto"/>
      </w:pPr>
      <w:r>
        <w:separator/>
      </w:r>
    </w:p>
  </w:footnote>
  <w:footnote w:type="continuationSeparator" w:id="0">
    <w:p w:rsidR="00A10179" w:rsidRDefault="00A101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C8" w:rsidRDefault="00CA65C3">
    <w:pPr>
      <w:spacing w:line="240" w:lineRule="auto"/>
      <w:ind w:right="-800" w:firstLine="260"/>
    </w:pPr>
    <w:r>
      <w:rPr>
        <w:b/>
        <w:bCs/>
        <w:noProof/>
        <w:color w:val="005797"/>
        <w:sz w:val="44"/>
        <w:szCs w:val="44"/>
        <w:lang w:val="en-US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page">
            <wp:posOffset>653112</wp:posOffset>
          </wp:positionH>
          <wp:positionV relativeFrom="page">
            <wp:posOffset>95250</wp:posOffset>
          </wp:positionV>
          <wp:extent cx="747713" cy="74771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7713" cy="7477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bCs/>
        <w:color w:val="005797"/>
        <w:sz w:val="44"/>
        <w:szCs w:val="44"/>
      </w:rPr>
      <w:t xml:space="preserve">            A</w:t>
    </w:r>
    <w:r>
      <w:rPr>
        <w:b/>
        <w:bCs/>
        <w:color w:val="005797"/>
        <w:sz w:val="32"/>
        <w:szCs w:val="32"/>
      </w:rPr>
      <w:t xml:space="preserve">LUM </w:t>
    </w:r>
    <w:r>
      <w:rPr>
        <w:b/>
        <w:bCs/>
        <w:color w:val="005797"/>
        <w:sz w:val="44"/>
        <w:szCs w:val="44"/>
      </w:rPr>
      <w:t>R</w:t>
    </w:r>
    <w:r>
      <w:rPr>
        <w:b/>
        <w:bCs/>
        <w:color w:val="005797"/>
        <w:sz w:val="32"/>
        <w:szCs w:val="32"/>
      </w:rPr>
      <w:t xml:space="preserve">OCK </w:t>
    </w:r>
    <w:r>
      <w:rPr>
        <w:b/>
        <w:bCs/>
        <w:color w:val="005797"/>
        <w:sz w:val="44"/>
        <w:szCs w:val="44"/>
      </w:rPr>
      <w:t>U</w:t>
    </w:r>
    <w:r>
      <w:rPr>
        <w:b/>
        <w:bCs/>
        <w:color w:val="005797"/>
        <w:sz w:val="32"/>
        <w:szCs w:val="32"/>
      </w:rPr>
      <w:t xml:space="preserve">NION </w:t>
    </w:r>
    <w:r>
      <w:rPr>
        <w:b/>
        <w:bCs/>
        <w:color w:val="005797"/>
        <w:sz w:val="44"/>
        <w:szCs w:val="44"/>
      </w:rPr>
      <w:t>E</w:t>
    </w:r>
    <w:r>
      <w:rPr>
        <w:b/>
        <w:bCs/>
        <w:color w:val="005797"/>
        <w:sz w:val="32"/>
        <w:szCs w:val="32"/>
      </w:rPr>
      <w:t xml:space="preserve">LEMENTARY </w:t>
    </w:r>
    <w:r>
      <w:rPr>
        <w:b/>
        <w:bCs/>
        <w:color w:val="005797"/>
        <w:sz w:val="44"/>
        <w:szCs w:val="44"/>
      </w:rPr>
      <w:t>S</w:t>
    </w:r>
    <w:r>
      <w:rPr>
        <w:b/>
        <w:bCs/>
        <w:color w:val="005797"/>
        <w:sz w:val="32"/>
        <w:szCs w:val="32"/>
      </w:rPr>
      <w:t xml:space="preserve">CHOOL </w:t>
    </w:r>
    <w:r>
      <w:rPr>
        <w:b/>
        <w:bCs/>
        <w:color w:val="005797"/>
        <w:sz w:val="44"/>
        <w:szCs w:val="44"/>
      </w:rPr>
      <w:t>D</w:t>
    </w:r>
    <w:r>
      <w:rPr>
        <w:b/>
        <w:bCs/>
        <w:color w:val="005797"/>
        <w:sz w:val="32"/>
        <w:szCs w:val="32"/>
      </w:rPr>
      <w:t>ISTRICT</w:t>
    </w:r>
  </w:p>
  <w:tbl>
    <w:tblPr>
      <w:tblStyle w:val="1"/>
      <w:tblW w:w="10350" w:type="dxa"/>
      <w:tblInd w:w="-550" w:type="dxa"/>
      <w:tblLayout w:type="fixed"/>
      <w:tblLook w:val="0000" w:firstRow="0" w:lastRow="0" w:firstColumn="0" w:lastColumn="0" w:noHBand="0" w:noVBand="0"/>
    </w:tblPr>
    <w:tblGrid>
      <w:gridCol w:w="1620"/>
      <w:gridCol w:w="8730"/>
    </w:tblGrid>
    <w:tr w:rsidR="00C50DC8">
      <w:tc>
        <w:tcPr>
          <w:tcW w:w="1620" w:type="dxa"/>
        </w:tcPr>
        <w:p w:rsidR="00C50DC8" w:rsidRDefault="00C50DC8">
          <w:pPr>
            <w:spacing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5797"/>
              <w:sz w:val="14"/>
              <w:szCs w:val="14"/>
            </w:rPr>
          </w:pPr>
        </w:p>
      </w:tc>
      <w:tc>
        <w:tcPr>
          <w:tcW w:w="8730" w:type="dxa"/>
        </w:tcPr>
        <w:p w:rsidR="00C50DC8" w:rsidRDefault="00C50DC8">
          <w:pPr>
            <w:spacing w:line="240" w:lineRule="auto"/>
            <w:ind w:right="-800"/>
            <w:rPr>
              <w:b/>
              <w:bCs/>
              <w:color w:val="005797"/>
              <w:sz w:val="12"/>
              <w:szCs w:val="12"/>
            </w:rPr>
          </w:pPr>
        </w:p>
        <w:p w:rsidR="00C50DC8" w:rsidRDefault="00C50DC8">
          <w:pPr>
            <w:spacing w:line="240" w:lineRule="auto"/>
            <w:ind w:right="-800"/>
            <w:rPr>
              <w:b/>
              <w:bCs/>
              <w:color w:val="005797"/>
              <w:sz w:val="4"/>
              <w:szCs w:val="4"/>
            </w:rPr>
          </w:pPr>
        </w:p>
        <w:p w:rsidR="00C50DC8" w:rsidRDefault="00C50DC8">
          <w:pPr>
            <w:spacing w:line="240" w:lineRule="auto"/>
            <w:ind w:right="-800"/>
            <w:rPr>
              <w:b/>
              <w:bCs/>
              <w:color w:val="005797"/>
              <w:sz w:val="4"/>
              <w:szCs w:val="4"/>
            </w:rPr>
          </w:pPr>
        </w:p>
      </w:tc>
    </w:tr>
  </w:tbl>
  <w:p w:rsidR="00C50DC8" w:rsidRDefault="00CA65C3">
    <w:pPr>
      <w:pBdr>
        <w:top w:val="single" w:sz="12" w:space="1" w:color="2B4F85"/>
        <w:bottom w:val="single" w:sz="8" w:space="1" w:color="2B4F85"/>
      </w:pBdr>
      <w:tabs>
        <w:tab w:val="center" w:pos="7020"/>
      </w:tabs>
      <w:spacing w:line="240" w:lineRule="auto"/>
      <w:ind w:left="-180" w:right="-360"/>
      <w:jc w:val="center"/>
      <w:rPr>
        <w:b/>
        <w:bCs/>
        <w:color w:val="005797"/>
        <w:sz w:val="36"/>
        <w:szCs w:val="36"/>
      </w:rPr>
    </w:pPr>
    <w:r>
      <w:rPr>
        <w:b/>
        <w:bCs/>
        <w:color w:val="005797"/>
        <w:sz w:val="18"/>
        <w:szCs w:val="18"/>
      </w:rPr>
      <w:t xml:space="preserve">2930 Gay Avenue, San José, CA  95127      </w:t>
    </w:r>
    <w:r>
      <w:rPr>
        <w:rFonts w:ascii="Times New Roman" w:eastAsia="Times New Roman" w:hAnsi="Times New Roman" w:cs="Times New Roman"/>
        <w:b/>
        <w:bCs/>
        <w:color w:val="005797"/>
        <w:sz w:val="18"/>
        <w:szCs w:val="18"/>
      </w:rPr>
      <w:t xml:space="preserve">·      </w:t>
    </w:r>
    <w:r>
      <w:rPr>
        <w:b/>
        <w:bCs/>
        <w:color w:val="005797"/>
        <w:sz w:val="18"/>
        <w:szCs w:val="18"/>
      </w:rPr>
      <w:t xml:space="preserve">Phone:  408-928-6800      </w:t>
    </w:r>
    <w:r>
      <w:rPr>
        <w:rFonts w:ascii="Times New Roman" w:eastAsia="Times New Roman" w:hAnsi="Times New Roman" w:cs="Times New Roman"/>
        <w:b/>
        <w:bCs/>
        <w:color w:val="005797"/>
        <w:sz w:val="18"/>
        <w:szCs w:val="18"/>
      </w:rPr>
      <w:t xml:space="preserve">·      </w:t>
    </w:r>
    <w:r>
      <w:rPr>
        <w:b/>
        <w:bCs/>
        <w:color w:val="005797"/>
        <w:sz w:val="18"/>
        <w:szCs w:val="18"/>
      </w:rPr>
      <w:t xml:space="preserve">Fax:  408-928-6416      </w:t>
    </w:r>
    <w:r>
      <w:rPr>
        <w:rFonts w:ascii="Times New Roman" w:eastAsia="Times New Roman" w:hAnsi="Times New Roman" w:cs="Times New Roman"/>
        <w:b/>
        <w:bCs/>
        <w:color w:val="005797"/>
        <w:sz w:val="18"/>
        <w:szCs w:val="18"/>
      </w:rPr>
      <w:t xml:space="preserve">·      </w:t>
    </w:r>
    <w:r>
      <w:rPr>
        <w:b/>
        <w:bCs/>
        <w:color w:val="005797"/>
        <w:sz w:val="18"/>
        <w:szCs w:val="18"/>
      </w:rPr>
      <w:t>www.arusd.org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B3455"/>
    <w:multiLevelType w:val="multilevel"/>
    <w:tmpl w:val="BE02CCBC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9B8326F"/>
    <w:multiLevelType w:val="multilevel"/>
    <w:tmpl w:val="22EC2F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0B24973"/>
    <w:multiLevelType w:val="multilevel"/>
    <w:tmpl w:val="FF667C8E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2286A58"/>
    <w:multiLevelType w:val="multilevel"/>
    <w:tmpl w:val="229AEBF4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41379DE"/>
    <w:multiLevelType w:val="multilevel"/>
    <w:tmpl w:val="34B44A08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DC8"/>
    <w:rsid w:val="00046D2B"/>
    <w:rsid w:val="00077823"/>
    <w:rsid w:val="000D240A"/>
    <w:rsid w:val="0019512B"/>
    <w:rsid w:val="00197F6E"/>
    <w:rsid w:val="001F66AD"/>
    <w:rsid w:val="002251FA"/>
    <w:rsid w:val="003A36EA"/>
    <w:rsid w:val="003D1021"/>
    <w:rsid w:val="00497FF9"/>
    <w:rsid w:val="00521078"/>
    <w:rsid w:val="00782295"/>
    <w:rsid w:val="00785BC0"/>
    <w:rsid w:val="007B0362"/>
    <w:rsid w:val="007F762B"/>
    <w:rsid w:val="008A5B56"/>
    <w:rsid w:val="008D2E2D"/>
    <w:rsid w:val="00916B05"/>
    <w:rsid w:val="00992F9E"/>
    <w:rsid w:val="00A10179"/>
    <w:rsid w:val="00A749C4"/>
    <w:rsid w:val="00AA08E2"/>
    <w:rsid w:val="00AE0673"/>
    <w:rsid w:val="00B010BA"/>
    <w:rsid w:val="00B13130"/>
    <w:rsid w:val="00B92F62"/>
    <w:rsid w:val="00C23C80"/>
    <w:rsid w:val="00C50DC8"/>
    <w:rsid w:val="00C54A78"/>
    <w:rsid w:val="00C92A8E"/>
    <w:rsid w:val="00C95E54"/>
    <w:rsid w:val="00CA1BBC"/>
    <w:rsid w:val="00CA65C3"/>
    <w:rsid w:val="00D2699A"/>
    <w:rsid w:val="00D41A97"/>
    <w:rsid w:val="00D95BF0"/>
    <w:rsid w:val="00F0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4A1DE"/>
  <w15:docId w15:val="{F4CF0D63-D3F3-40A2-B724-10911B46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2">
    <w:name w:val="2"/>
    <w:basedOn w:val="TableNormal0"/>
    <w:tblPr>
      <w:tblStyleRowBandSize w:val="1"/>
      <w:tblStyleColBandSize w:val="1"/>
    </w:tblPr>
  </w:style>
  <w:style w:type="table" w:customStyle="1" w:styleId="1">
    <w:name w:val="1"/>
    <w:basedOn w:val="TableNormal0"/>
    <w:tblPr>
      <w:tblStyleRowBandSize w:val="1"/>
      <w:tblStyleColBandSize w:val="1"/>
      <w:tblCellMar>
        <w:top w:w="0" w:type="dxa"/>
        <w:left w:w="80" w:type="dxa"/>
        <w:bottom w:w="0" w:type="dxa"/>
        <w:right w:w="8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7782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823"/>
    <w:rPr>
      <w:lang w:val="es-MX"/>
    </w:rPr>
  </w:style>
  <w:style w:type="paragraph" w:styleId="Footer">
    <w:name w:val="footer"/>
    <w:basedOn w:val="Normal"/>
    <w:link w:val="FooterChar"/>
    <w:uiPriority w:val="99"/>
    <w:unhideWhenUsed/>
    <w:rsid w:val="0007782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823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ARUSD</Company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Carmelina Bautista</dc:creator>
  <cp:keywords/>
  <dc:description/>
  <cp:lastModifiedBy>Albaelena Tamayo</cp:lastModifiedBy>
  <cp:revision>3</cp:revision>
  <dcterms:created xsi:type="dcterms:W3CDTF">2026-04-10T21:54:00Z</dcterms:created>
  <dcterms:modified xsi:type="dcterms:W3CDTF">2026-04-10T21:57:00Z</dcterms:modified>
</cp:coreProperties>
</file>