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34C0" w:rsidRDefault="00726565">
      <w:pPr>
        <w:ind w:left="342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1873313" cy="63074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3313" cy="63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34C0" w:rsidRDefault="00726565">
      <w:pPr>
        <w:pStyle w:val="Heading2"/>
      </w:pPr>
      <w:r>
        <w:t>Purchasing</w:t>
      </w:r>
      <w:r>
        <w:rPr>
          <w:spacing w:val="-8"/>
        </w:rPr>
        <w:t xml:space="preserve"> </w:t>
      </w:r>
      <w:r>
        <w:rPr>
          <w:spacing w:val="-2"/>
        </w:rPr>
        <w:t>Department</w:t>
      </w:r>
    </w:p>
    <w:p w:rsidR="00C734C0" w:rsidRDefault="00726565">
      <w:pPr>
        <w:pStyle w:val="BodyText"/>
        <w:spacing w:line="268" w:lineRule="exact"/>
        <w:ind w:right="1434"/>
        <w:jc w:val="center"/>
      </w:pPr>
      <w:r>
        <w:t>Ricardo</w:t>
      </w:r>
      <w:r>
        <w:rPr>
          <w:spacing w:val="-6"/>
        </w:rPr>
        <w:t xml:space="preserve"> </w:t>
      </w:r>
      <w:r>
        <w:rPr>
          <w:spacing w:val="-2"/>
        </w:rPr>
        <w:t>Harris,</w:t>
      </w:r>
    </w:p>
    <w:p w:rsidR="00C734C0" w:rsidRDefault="00726565">
      <w:pPr>
        <w:pStyle w:val="BodyText"/>
        <w:spacing w:before="1"/>
        <w:ind w:left="123" w:right="1434"/>
        <w:jc w:val="center"/>
      </w:pPr>
      <w:r>
        <w:t>Director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Purchasing,</w:t>
      </w:r>
      <w:r>
        <w:rPr>
          <w:spacing w:val="-3"/>
        </w:rPr>
        <w:t xml:space="preserve"> </w:t>
      </w:r>
      <w:r>
        <w:t>Contracts</w:t>
      </w:r>
      <w:r>
        <w:rPr>
          <w:spacing w:val="-6"/>
        </w:rPr>
        <w:t xml:space="preserve"> </w:t>
      </w:r>
      <w:r>
        <w:t>&amp;</w:t>
      </w:r>
      <w:r>
        <w:rPr>
          <w:spacing w:val="-2"/>
        </w:rPr>
        <w:t xml:space="preserve"> Warehouse</w:t>
      </w:r>
    </w:p>
    <w:p w:rsidR="00C734C0" w:rsidRDefault="00726565">
      <w:pPr>
        <w:pStyle w:val="Heading1"/>
      </w:pPr>
      <w:r>
        <w:t>Addendum</w:t>
      </w:r>
      <w:r>
        <w:rPr>
          <w:spacing w:val="-6"/>
        </w:rPr>
        <w:t xml:space="preserve"> </w:t>
      </w:r>
      <w:r>
        <w:t>No.</w:t>
      </w:r>
      <w:r>
        <w:rPr>
          <w:spacing w:val="1"/>
        </w:rPr>
        <w:t xml:space="preserve"> </w:t>
      </w:r>
      <w:r w:rsidR="001255AF">
        <w:rPr>
          <w:spacing w:val="-10"/>
        </w:rPr>
        <w:t>1</w:t>
      </w:r>
    </w:p>
    <w:p w:rsidR="00382D14" w:rsidRDefault="00382D14" w:rsidP="00382D14">
      <w:pPr>
        <w:spacing w:before="245" w:line="367" w:lineRule="exact"/>
        <w:ind w:left="517" w:right="1434"/>
        <w:rPr>
          <w:rFonts w:ascii="Arial Narrow"/>
          <w:spacing w:val="-2"/>
          <w:sz w:val="32"/>
        </w:rPr>
      </w:pPr>
      <w:r>
        <w:rPr>
          <w:rFonts w:ascii="Arial Narrow"/>
          <w:sz w:val="32"/>
        </w:rPr>
        <w:t xml:space="preserve">                                            BID</w:t>
      </w:r>
      <w:r>
        <w:rPr>
          <w:rFonts w:ascii="Arial Narrow"/>
          <w:spacing w:val="-6"/>
          <w:sz w:val="32"/>
        </w:rPr>
        <w:t xml:space="preserve"> </w:t>
      </w:r>
      <w:r>
        <w:rPr>
          <w:rFonts w:ascii="Arial Narrow"/>
          <w:sz w:val="32"/>
        </w:rPr>
        <w:t>No.</w:t>
      </w:r>
      <w:r>
        <w:rPr>
          <w:rFonts w:ascii="Arial Narrow"/>
          <w:spacing w:val="-7"/>
          <w:sz w:val="32"/>
        </w:rPr>
        <w:t xml:space="preserve"> </w:t>
      </w:r>
      <w:r>
        <w:rPr>
          <w:rFonts w:ascii="Arial Narrow"/>
          <w:spacing w:val="-2"/>
          <w:sz w:val="32"/>
        </w:rPr>
        <w:t>01SPECED26</w:t>
      </w:r>
    </w:p>
    <w:p w:rsidR="00382D14" w:rsidRDefault="00382D14" w:rsidP="00382D14">
      <w:pPr>
        <w:spacing w:line="367" w:lineRule="exact"/>
        <w:ind w:left="517" w:right="1434"/>
        <w:rPr>
          <w:rFonts w:ascii="Arial Narrow"/>
          <w:sz w:val="32"/>
        </w:rPr>
      </w:pPr>
    </w:p>
    <w:p w:rsidR="00382D14" w:rsidRDefault="00382D14" w:rsidP="00382D14">
      <w:pPr>
        <w:spacing w:line="321" w:lineRule="exact"/>
        <w:ind w:left="159" w:right="1434" w:firstLine="560"/>
        <w:rPr>
          <w:rFonts w:ascii="Arial Narrow"/>
          <w:sz w:val="28"/>
        </w:rPr>
      </w:pPr>
      <w:r>
        <w:rPr>
          <w:rFonts w:ascii="Arial Narrow"/>
          <w:sz w:val="28"/>
        </w:rPr>
        <w:t xml:space="preserve">                               Special Education Transportation Services</w:t>
      </w:r>
    </w:p>
    <w:p w:rsidR="00382D14" w:rsidRDefault="00382D14" w:rsidP="00382D14">
      <w:pPr>
        <w:spacing w:before="275"/>
        <w:ind w:left="719" w:right="1056"/>
        <w:rPr>
          <w:rFonts w:ascii="Arial Narrow"/>
          <w:sz w:val="24"/>
        </w:rPr>
      </w:pPr>
      <w:r>
        <w:rPr>
          <w:rFonts w:ascii="Arial Narrow"/>
          <w:sz w:val="24"/>
        </w:rPr>
        <w:t>Please</w:t>
      </w:r>
      <w:r>
        <w:rPr>
          <w:rFonts w:ascii="Arial Narrow"/>
          <w:spacing w:val="-3"/>
          <w:sz w:val="24"/>
        </w:rPr>
        <w:t xml:space="preserve"> </w:t>
      </w:r>
      <w:r>
        <w:rPr>
          <w:rFonts w:ascii="Arial Narrow"/>
          <w:sz w:val="24"/>
        </w:rPr>
        <w:t>incorporate</w:t>
      </w:r>
      <w:r>
        <w:rPr>
          <w:rFonts w:ascii="Arial Narrow"/>
          <w:spacing w:val="-4"/>
          <w:sz w:val="24"/>
        </w:rPr>
        <w:t xml:space="preserve"> </w:t>
      </w:r>
      <w:r>
        <w:rPr>
          <w:rFonts w:ascii="Arial Narrow"/>
          <w:sz w:val="24"/>
        </w:rPr>
        <w:t>this</w:t>
      </w:r>
      <w:r>
        <w:rPr>
          <w:rFonts w:ascii="Arial Narrow"/>
          <w:spacing w:val="-4"/>
          <w:sz w:val="24"/>
        </w:rPr>
        <w:t xml:space="preserve"> </w:t>
      </w:r>
      <w:r>
        <w:rPr>
          <w:rFonts w:ascii="Arial Narrow"/>
          <w:sz w:val="24"/>
        </w:rPr>
        <w:t>Addendum</w:t>
      </w:r>
      <w:r>
        <w:rPr>
          <w:rFonts w:ascii="Arial Narrow"/>
          <w:spacing w:val="-4"/>
          <w:sz w:val="24"/>
        </w:rPr>
        <w:t xml:space="preserve"> </w:t>
      </w:r>
      <w:r>
        <w:rPr>
          <w:rFonts w:ascii="Arial Narrow"/>
          <w:sz w:val="24"/>
        </w:rPr>
        <w:t>in</w:t>
      </w:r>
      <w:r>
        <w:rPr>
          <w:rFonts w:ascii="Arial Narrow"/>
          <w:spacing w:val="-3"/>
          <w:sz w:val="24"/>
        </w:rPr>
        <w:t xml:space="preserve"> </w:t>
      </w:r>
      <w:r>
        <w:rPr>
          <w:rFonts w:ascii="Arial Narrow"/>
          <w:sz w:val="24"/>
        </w:rPr>
        <w:t>the</w:t>
      </w:r>
      <w:r>
        <w:rPr>
          <w:rFonts w:ascii="Arial Narrow"/>
          <w:spacing w:val="-3"/>
          <w:sz w:val="24"/>
        </w:rPr>
        <w:t xml:space="preserve"> </w:t>
      </w:r>
      <w:r>
        <w:rPr>
          <w:rFonts w:ascii="Arial Narrow"/>
          <w:sz w:val="24"/>
        </w:rPr>
        <w:t>referenced</w:t>
      </w:r>
      <w:r>
        <w:rPr>
          <w:rFonts w:ascii="Arial Narrow"/>
          <w:spacing w:val="-3"/>
          <w:sz w:val="24"/>
        </w:rPr>
        <w:t xml:space="preserve"> </w:t>
      </w:r>
      <w:r>
        <w:rPr>
          <w:rFonts w:ascii="Arial Narrow"/>
          <w:sz w:val="24"/>
        </w:rPr>
        <w:t>BID</w:t>
      </w:r>
      <w:r>
        <w:rPr>
          <w:rFonts w:ascii="Arial Narrow"/>
          <w:spacing w:val="-4"/>
          <w:sz w:val="24"/>
        </w:rPr>
        <w:t xml:space="preserve"> </w:t>
      </w:r>
      <w:r>
        <w:rPr>
          <w:rFonts w:ascii="Arial Narrow"/>
          <w:sz w:val="24"/>
        </w:rPr>
        <w:t>documents</w:t>
      </w:r>
      <w:r>
        <w:rPr>
          <w:rFonts w:ascii="Arial Narrow"/>
          <w:spacing w:val="-4"/>
          <w:sz w:val="24"/>
        </w:rPr>
        <w:t xml:space="preserve"> </w:t>
      </w:r>
      <w:r>
        <w:rPr>
          <w:rFonts w:ascii="Arial Narrow"/>
          <w:sz w:val="24"/>
        </w:rPr>
        <w:t>where</w:t>
      </w:r>
      <w:r>
        <w:rPr>
          <w:rFonts w:ascii="Arial Narrow"/>
          <w:spacing w:val="-3"/>
          <w:sz w:val="24"/>
        </w:rPr>
        <w:t xml:space="preserve"> </w:t>
      </w:r>
      <w:r>
        <w:rPr>
          <w:rFonts w:ascii="Arial Narrow"/>
          <w:sz w:val="24"/>
        </w:rPr>
        <w:t>applicable</w:t>
      </w:r>
      <w:r>
        <w:rPr>
          <w:rFonts w:ascii="Arial Narrow"/>
          <w:spacing w:val="-3"/>
          <w:sz w:val="24"/>
        </w:rPr>
        <w:t xml:space="preserve"> </w:t>
      </w:r>
      <w:r>
        <w:rPr>
          <w:rFonts w:ascii="Arial Narrow"/>
          <w:sz w:val="24"/>
        </w:rPr>
        <w:t>and</w:t>
      </w:r>
      <w:r>
        <w:rPr>
          <w:rFonts w:ascii="Arial Narrow"/>
          <w:spacing w:val="-4"/>
          <w:sz w:val="24"/>
        </w:rPr>
        <w:t xml:space="preserve"> </w:t>
      </w:r>
      <w:r>
        <w:rPr>
          <w:rFonts w:ascii="Arial Narrow"/>
          <w:sz w:val="24"/>
        </w:rPr>
        <w:t>acknowledge receipt per BID Instructions.</w:t>
      </w:r>
    </w:p>
    <w:p w:rsidR="00382D14" w:rsidRDefault="00382D14" w:rsidP="00382D14">
      <w:pPr>
        <w:spacing w:before="184"/>
        <w:ind w:left="720"/>
        <w:rPr>
          <w:rFonts w:ascii="Arial Narrow"/>
          <w:sz w:val="24"/>
        </w:rPr>
      </w:pPr>
      <w:r>
        <w:rPr>
          <w:rFonts w:ascii="Arial Narrow"/>
          <w:b/>
          <w:sz w:val="24"/>
        </w:rPr>
        <w:t>Date:</w:t>
      </w:r>
      <w:r>
        <w:rPr>
          <w:rFonts w:ascii="Arial Narrow"/>
          <w:b/>
          <w:spacing w:val="-3"/>
          <w:sz w:val="24"/>
        </w:rPr>
        <w:t xml:space="preserve"> </w:t>
      </w:r>
      <w:r>
        <w:rPr>
          <w:rFonts w:ascii="Arial Narrow"/>
          <w:sz w:val="24"/>
        </w:rPr>
        <w:t>April 10, 2026</w:t>
      </w:r>
    </w:p>
    <w:p w:rsidR="00382D14" w:rsidRDefault="00382D14" w:rsidP="00382D14">
      <w:pPr>
        <w:ind w:left="720"/>
        <w:rPr>
          <w:rFonts w:ascii="Arial Narrow"/>
          <w:sz w:val="24"/>
        </w:rPr>
      </w:pPr>
    </w:p>
    <w:p w:rsidR="00382D14" w:rsidRDefault="00382D14" w:rsidP="00382D14">
      <w:pPr>
        <w:ind w:left="720"/>
        <w:rPr>
          <w:rFonts w:ascii="Arial Narrow"/>
          <w:spacing w:val="-2"/>
          <w:sz w:val="24"/>
        </w:rPr>
      </w:pPr>
      <w:r>
        <w:rPr>
          <w:rFonts w:ascii="Arial Narrow"/>
          <w:b/>
          <w:sz w:val="24"/>
        </w:rPr>
        <w:t>Bid</w:t>
      </w:r>
      <w:r>
        <w:rPr>
          <w:rFonts w:ascii="Arial Narrow"/>
          <w:b/>
          <w:spacing w:val="-2"/>
          <w:sz w:val="24"/>
        </w:rPr>
        <w:t xml:space="preserve"> </w:t>
      </w:r>
      <w:r>
        <w:rPr>
          <w:rFonts w:ascii="Arial Narrow"/>
          <w:b/>
          <w:sz w:val="24"/>
        </w:rPr>
        <w:t>#</w:t>
      </w:r>
      <w:r>
        <w:rPr>
          <w:rFonts w:ascii="Arial Narrow"/>
          <w:b/>
          <w:spacing w:val="-1"/>
          <w:sz w:val="24"/>
        </w:rPr>
        <w:t xml:space="preserve"> </w:t>
      </w:r>
      <w:r>
        <w:rPr>
          <w:rFonts w:ascii="Arial Narrow"/>
          <w:b/>
          <w:sz w:val="24"/>
        </w:rPr>
        <w:t>01SPECED26</w:t>
      </w:r>
      <w:r>
        <w:rPr>
          <w:rFonts w:ascii="Arial Narrow"/>
          <w:b/>
          <w:spacing w:val="-1"/>
          <w:sz w:val="24"/>
        </w:rPr>
        <w:t xml:space="preserve"> </w:t>
      </w:r>
      <w:r>
        <w:rPr>
          <w:rFonts w:ascii="Arial Narrow"/>
          <w:sz w:val="24"/>
        </w:rPr>
        <w:t>is</w:t>
      </w:r>
      <w:r>
        <w:rPr>
          <w:rFonts w:ascii="Arial Narrow"/>
          <w:spacing w:val="-4"/>
          <w:sz w:val="24"/>
        </w:rPr>
        <w:t xml:space="preserve"> </w:t>
      </w:r>
      <w:r>
        <w:rPr>
          <w:rFonts w:ascii="Arial Narrow"/>
          <w:sz w:val="24"/>
        </w:rPr>
        <w:t>hereby</w:t>
      </w:r>
      <w:r>
        <w:rPr>
          <w:rFonts w:ascii="Arial Narrow"/>
          <w:spacing w:val="-4"/>
          <w:sz w:val="24"/>
        </w:rPr>
        <w:t xml:space="preserve"> </w:t>
      </w:r>
      <w:r>
        <w:rPr>
          <w:rFonts w:ascii="Arial Narrow"/>
          <w:sz w:val="24"/>
        </w:rPr>
        <w:t>amended</w:t>
      </w:r>
      <w:r>
        <w:rPr>
          <w:rFonts w:ascii="Arial Narrow"/>
          <w:spacing w:val="-1"/>
          <w:sz w:val="24"/>
        </w:rPr>
        <w:t xml:space="preserve"> </w:t>
      </w:r>
      <w:r>
        <w:rPr>
          <w:rFonts w:ascii="Arial Narrow"/>
          <w:sz w:val="24"/>
        </w:rPr>
        <w:t>in</w:t>
      </w:r>
      <w:r>
        <w:rPr>
          <w:rFonts w:ascii="Arial Narrow"/>
          <w:spacing w:val="-1"/>
          <w:sz w:val="24"/>
        </w:rPr>
        <w:t xml:space="preserve"> </w:t>
      </w:r>
      <w:r>
        <w:rPr>
          <w:rFonts w:ascii="Arial Narrow"/>
          <w:sz w:val="24"/>
        </w:rPr>
        <w:t>the</w:t>
      </w:r>
      <w:r>
        <w:rPr>
          <w:rFonts w:ascii="Arial Narrow"/>
          <w:spacing w:val="-1"/>
          <w:sz w:val="24"/>
        </w:rPr>
        <w:t xml:space="preserve"> </w:t>
      </w:r>
      <w:r>
        <w:rPr>
          <w:rFonts w:ascii="Arial Narrow"/>
          <w:sz w:val="24"/>
        </w:rPr>
        <w:t>respects</w:t>
      </w:r>
      <w:r>
        <w:rPr>
          <w:rFonts w:ascii="Arial Narrow"/>
          <w:spacing w:val="-4"/>
          <w:sz w:val="24"/>
        </w:rPr>
        <w:t xml:space="preserve"> </w:t>
      </w:r>
      <w:r>
        <w:rPr>
          <w:rFonts w:ascii="Arial Narrow"/>
          <w:sz w:val="24"/>
        </w:rPr>
        <w:t>as</w:t>
      </w:r>
      <w:r>
        <w:rPr>
          <w:rFonts w:ascii="Arial Narrow"/>
          <w:spacing w:val="-4"/>
          <w:sz w:val="24"/>
        </w:rPr>
        <w:t xml:space="preserve"> </w:t>
      </w:r>
      <w:r>
        <w:rPr>
          <w:rFonts w:ascii="Arial Narrow"/>
          <w:sz w:val="24"/>
        </w:rPr>
        <w:t>set</w:t>
      </w:r>
      <w:r>
        <w:rPr>
          <w:rFonts w:ascii="Arial Narrow"/>
          <w:spacing w:val="-1"/>
          <w:sz w:val="24"/>
        </w:rPr>
        <w:t xml:space="preserve"> </w:t>
      </w:r>
      <w:r>
        <w:rPr>
          <w:rFonts w:ascii="Arial Narrow"/>
          <w:spacing w:val="-2"/>
          <w:sz w:val="24"/>
        </w:rPr>
        <w:t>forth</w:t>
      </w:r>
    </w:p>
    <w:p w:rsidR="00C734C0" w:rsidRDefault="00726565">
      <w:pPr>
        <w:pStyle w:val="BodyText"/>
        <w:spacing w:before="9"/>
        <w:rPr>
          <w:rFonts w:ascii="Arial Narrow"/>
          <w:sz w:val="13"/>
        </w:rPr>
      </w:pPr>
      <w:r>
        <w:rPr>
          <w:rFonts w:ascii="Arial Narrow"/>
          <w:noProof/>
          <w:sz w:val="13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896112</wp:posOffset>
                </wp:positionH>
                <wp:positionV relativeFrom="paragraph">
                  <wp:posOffset>115887</wp:posOffset>
                </wp:positionV>
                <wp:extent cx="5980430" cy="5651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56515">
                              <a:moveTo>
                                <a:pt x="5980176" y="47244"/>
                              </a:moveTo>
                              <a:lnTo>
                                <a:pt x="0" y="47244"/>
                              </a:lnTo>
                              <a:lnTo>
                                <a:pt x="0" y="56388"/>
                              </a:lnTo>
                              <a:lnTo>
                                <a:pt x="5980176" y="56388"/>
                              </a:lnTo>
                              <a:lnTo>
                                <a:pt x="5980176" y="47244"/>
                              </a:lnTo>
                              <a:close/>
                            </a:path>
                            <a:path w="5980430" h="56515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5980176" y="38100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1249B9" id="Graphic 2" o:spid="_x0000_s1026" style="position:absolute;margin-left:70.55pt;margin-top:9.1pt;width:470.9pt;height:4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56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mCDWwIAAPQFAAAOAAAAZHJzL2Uyb0RvYy54bWysVE1v2zAMvQ/YfxB0X+x8NjPiFEOLFgOK&#10;rkAz7KzIcmxMFjVJiZN/P0q2Ui8FCnSbDzJlPlGPjyZX18dGkoMwtgaV0/EopUQoDkWtdjn9vrn7&#10;tKTEOqYKJkGJnJ6Epdfrjx9Wrc7EBCqQhTAEgyibtTqnlXM6SxLLK9EwOwItFDpLMA1zuDW7pDCs&#10;xeiNTCZpukhaMIU2wIW1+PW2c9J1iF+WgrtvZWmFIzKnyM2F1YR169dkvWLZzjBd1bynwf6CRcNq&#10;hZeeQ90yx8je1K9CNTU3YKF0Iw5NAmVZcxFywGzG6UU2zxXTIuSC4lh9lsn+v7D88fBkSF3kdEKJ&#10;Yg2W6L5XY+LFabXNEPOsn4xPz+oH4D8tOpI/PH5je8yxNI3HYnLkGJQ+nZUWR0c4fpx/XqazKRaE&#10;o2++mI/n/rKEZfEw31t3LyAEYocH67pCFdFiVbT4UUXTYLl9oWUotKMEC20owUJvu0Jr5vw5z86b&#10;pB0wqSIR723gIDYQcM4n4fmOrxaUIN3Z1WQ26+m+4KQa4jGzC2T0x7cOcTvcfDFdLvuI0R/fHW54&#10;//vQQ7YxJpdgRae3l+Hf5Ag9hJV7W4qIihTieyjDdDlO38YNZXgf+jLuKwkwg/Pfgfbw/7Mg6+Ku&#10;ltILZc1ueyMNOTA/UcLTV24AC83R9YPvjC0UJ+yyFhsrp/bXnhlBifyqsI/9TIqGicY2GsbJGwiT&#10;K9TIWLc5/mBGE41mTh220yPEKcGy2Cg+lzPWn1TwZe+grH0XBW4do36DoyX0Xj8G/ewa7gPqZViv&#10;fwMAAP//AwBQSwMEFAAGAAgAAAAhAMPFEEXhAAAACgEAAA8AAABkcnMvZG93bnJldi54bWxMj01L&#10;w0AQhu+C/2EZwYvYzQY/Ysym1EKoeilWQbxts9MkmJ0N2W0b/73Tk97mZR7eeaaYT64XBxxD50mD&#10;miUgkGpvO2o0fLxX1xmIEA1Z03tCDT8YYF6enxUmt/5Ib3jYxEZwCYXcaGhjHHIpQ92iM2HmByTe&#10;7fzoTOQ4NtKO5sjlrpdpktxJZzriC60ZcNli/b3ZOw23L+Gq6l7Xz7v11zJZLVbqE58qrS8vpsUj&#10;iIhT/IPhpM/qULLT1u/JBtFzvlGKUR6yFMQJSLL0AcRWQ3qvQJaF/P9C+QsAAP//AwBQSwECLQAU&#10;AAYACAAAACEAtoM4kv4AAADhAQAAEwAAAAAAAAAAAAAAAAAAAAAAW0NvbnRlbnRfVHlwZXNdLnht&#10;bFBLAQItABQABgAIAAAAIQA4/SH/1gAAAJQBAAALAAAAAAAAAAAAAAAAAC8BAABfcmVscy8ucmVs&#10;c1BLAQItABQABgAIAAAAIQA8LmCDWwIAAPQFAAAOAAAAAAAAAAAAAAAAAC4CAABkcnMvZTJvRG9j&#10;LnhtbFBLAQItABQABgAIAAAAIQDDxRBF4QAAAAoBAAAPAAAAAAAAAAAAAAAAALUEAABkcnMvZG93&#10;bnJldi54bWxQSwUGAAAAAAQABADzAAAAwwUAAAAA&#10;" path="m5980176,47244l,47244r,9144l5980176,56388r,-9144xem5980176,l,,,38100r5980176,l5980176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C734C0" w:rsidRPr="00382D14" w:rsidRDefault="00C734C0">
      <w:pPr>
        <w:pStyle w:val="BodyText"/>
        <w:spacing w:before="203"/>
        <w:rPr>
          <w:rFonts w:ascii="Arial Narrow"/>
          <w:sz w:val="24"/>
          <w:szCs w:val="24"/>
        </w:rPr>
      </w:pPr>
    </w:p>
    <w:p w:rsidR="00382D14" w:rsidRPr="00382D14" w:rsidRDefault="00382D14" w:rsidP="00382D14">
      <w:pPr>
        <w:pStyle w:val="ListParagraph"/>
        <w:numPr>
          <w:ilvl w:val="0"/>
          <w:numId w:val="11"/>
        </w:numPr>
        <w:shd w:val="clear" w:color="auto" w:fill="FFFFFF"/>
        <w:rPr>
          <w:rFonts w:ascii="Arial Narrow" w:eastAsia="Times New Roman" w:hAnsi="Arial Narrow" w:cs="Arial"/>
          <w:color w:val="222222"/>
          <w:sz w:val="24"/>
          <w:szCs w:val="24"/>
        </w:rPr>
      </w:pPr>
      <w:r w:rsidRPr="00382D14">
        <w:rPr>
          <w:rFonts w:ascii="Arial Narrow" w:eastAsia="Times New Roman" w:hAnsi="Arial Narrow" w:cs="Arial"/>
          <w:color w:val="222222"/>
          <w:sz w:val="24"/>
          <w:szCs w:val="24"/>
        </w:rPr>
        <w:t xml:space="preserve">     The Board of Education meeting </w:t>
      </w:r>
      <w:r>
        <w:rPr>
          <w:rFonts w:ascii="Arial Narrow" w:eastAsia="Times New Roman" w:hAnsi="Arial Narrow" w:cs="Arial"/>
          <w:color w:val="222222"/>
          <w:sz w:val="24"/>
          <w:szCs w:val="24"/>
        </w:rPr>
        <w:t xml:space="preserve">has been changed </w:t>
      </w:r>
      <w:r w:rsidRPr="00382D14">
        <w:rPr>
          <w:rFonts w:ascii="Arial Narrow" w:eastAsia="Times New Roman" w:hAnsi="Arial Narrow" w:cs="Arial"/>
          <w:color w:val="222222"/>
          <w:sz w:val="24"/>
          <w:szCs w:val="24"/>
        </w:rPr>
        <w:t>from Thursday, April 23 to May 28. 2026.</w:t>
      </w:r>
    </w:p>
    <w:p w:rsidR="00382D14" w:rsidRPr="00382D14" w:rsidRDefault="00382D14" w:rsidP="00382D14">
      <w:pPr>
        <w:shd w:val="clear" w:color="auto" w:fill="FFFFFF"/>
        <w:ind w:left="1005"/>
        <w:rPr>
          <w:rFonts w:ascii="Arial Narrow" w:eastAsia="Times New Roman" w:hAnsi="Arial Narrow" w:cs="Arial"/>
          <w:color w:val="222222"/>
          <w:sz w:val="24"/>
          <w:szCs w:val="24"/>
        </w:rPr>
      </w:pPr>
    </w:p>
    <w:p w:rsidR="00382D14" w:rsidRPr="00382D14" w:rsidRDefault="00382D14" w:rsidP="00382D14">
      <w:pPr>
        <w:shd w:val="clear" w:color="auto" w:fill="FFFFFF"/>
        <w:ind w:left="1005"/>
        <w:rPr>
          <w:rFonts w:ascii="Arial Narrow" w:eastAsia="Times New Roman" w:hAnsi="Arial Narrow" w:cs="Arial"/>
          <w:color w:val="222222"/>
          <w:sz w:val="24"/>
          <w:szCs w:val="24"/>
        </w:rPr>
      </w:pPr>
    </w:p>
    <w:p w:rsidR="00382D14" w:rsidRPr="00382D14" w:rsidRDefault="00382D14" w:rsidP="00382D14">
      <w:pPr>
        <w:shd w:val="clear" w:color="auto" w:fill="FFFFFF"/>
        <w:ind w:left="1005"/>
        <w:rPr>
          <w:rFonts w:ascii="Arial Narrow" w:eastAsia="Times New Roman" w:hAnsi="Arial Narrow" w:cs="Arial"/>
          <w:color w:val="222222"/>
          <w:sz w:val="24"/>
          <w:szCs w:val="24"/>
        </w:rPr>
      </w:pPr>
    </w:p>
    <w:p w:rsidR="00382D14" w:rsidRPr="00382D14" w:rsidRDefault="00382D14" w:rsidP="00382D14">
      <w:pPr>
        <w:shd w:val="clear" w:color="auto" w:fill="FFFFFF"/>
        <w:ind w:left="1005"/>
        <w:rPr>
          <w:rFonts w:ascii="Arial Narrow" w:eastAsia="Times New Roman" w:hAnsi="Arial Narrow" w:cs="Arial"/>
          <w:color w:val="222222"/>
          <w:sz w:val="24"/>
          <w:szCs w:val="24"/>
        </w:rPr>
      </w:pPr>
    </w:p>
    <w:p w:rsidR="00382D14" w:rsidRPr="00382D14" w:rsidRDefault="00382D14" w:rsidP="00382D14">
      <w:pPr>
        <w:widowControl/>
        <w:shd w:val="clear" w:color="auto" w:fill="FFFFFF"/>
        <w:autoSpaceDE/>
        <w:autoSpaceDN/>
        <w:jc w:val="both"/>
        <w:textAlignment w:val="baseline"/>
        <w:rPr>
          <w:rFonts w:ascii="Arial Narrow" w:hAnsi="Arial Narrow"/>
          <w:sz w:val="24"/>
          <w:szCs w:val="24"/>
        </w:rPr>
      </w:pPr>
      <w:r w:rsidRPr="00382D14">
        <w:rPr>
          <w:rFonts w:ascii="Arial Narrow" w:eastAsia="Times New Roman" w:hAnsi="Arial Narrow" w:cs="Arial"/>
          <w:color w:val="222222"/>
          <w:sz w:val="24"/>
          <w:szCs w:val="24"/>
        </w:rPr>
        <w:t xml:space="preserve">                  2)</w:t>
      </w:r>
      <w:r w:rsidRPr="00382D14">
        <w:rPr>
          <w:rFonts w:ascii="Arial Narrow" w:eastAsia="Times New Roman" w:hAnsi="Arial Narrow"/>
          <w:color w:val="000000"/>
          <w:sz w:val="24"/>
          <w:szCs w:val="24"/>
        </w:rPr>
        <w:t xml:space="preserve">        The addenda date has been changed </w:t>
      </w:r>
      <w:r w:rsidR="00FB50BD">
        <w:rPr>
          <w:rFonts w:ascii="Arial Narrow" w:eastAsia="Times New Roman" w:hAnsi="Arial Narrow"/>
          <w:color w:val="000000"/>
          <w:sz w:val="24"/>
          <w:szCs w:val="24"/>
        </w:rPr>
        <w:t>from</w:t>
      </w:r>
      <w:bookmarkStart w:id="0" w:name="_GoBack"/>
      <w:bookmarkEnd w:id="0"/>
      <w:r w:rsidRPr="00382D14">
        <w:rPr>
          <w:rFonts w:ascii="Arial Narrow" w:eastAsia="Times New Roman" w:hAnsi="Arial Narrow"/>
          <w:color w:val="000000"/>
          <w:sz w:val="24"/>
          <w:szCs w:val="24"/>
        </w:rPr>
        <w:t xml:space="preserve"> Monday, </w:t>
      </w:r>
      <w:r>
        <w:rPr>
          <w:rFonts w:ascii="Arial Narrow" w:eastAsia="Times New Roman" w:hAnsi="Arial Narrow"/>
          <w:color w:val="000000"/>
          <w:sz w:val="24"/>
          <w:szCs w:val="24"/>
        </w:rPr>
        <w:t>April 13 to</w:t>
      </w:r>
      <w:r w:rsidR="00596886">
        <w:rPr>
          <w:rFonts w:ascii="Arial Narrow" w:eastAsia="Times New Roman" w:hAnsi="Arial Narrow"/>
          <w:color w:val="000000"/>
          <w:sz w:val="24"/>
          <w:szCs w:val="24"/>
        </w:rPr>
        <w:t xml:space="preserve"> Thursday,</w:t>
      </w:r>
      <w:r>
        <w:rPr>
          <w:rFonts w:ascii="Arial Narrow" w:eastAsia="Times New Roman" w:hAnsi="Arial Narrow"/>
          <w:color w:val="000000"/>
          <w:sz w:val="24"/>
          <w:szCs w:val="24"/>
        </w:rPr>
        <w:t xml:space="preserve"> April 16</w:t>
      </w:r>
      <w:r w:rsidRPr="00382D14">
        <w:rPr>
          <w:rFonts w:ascii="Arial Narrow" w:eastAsia="Times New Roman" w:hAnsi="Arial Narrow"/>
          <w:color w:val="000000"/>
          <w:sz w:val="24"/>
          <w:szCs w:val="24"/>
        </w:rPr>
        <w:t xml:space="preserve">, 2026 </w:t>
      </w:r>
    </w:p>
    <w:p w:rsidR="00382D14" w:rsidRPr="00382D14" w:rsidRDefault="00382D14" w:rsidP="00382D14">
      <w:pPr>
        <w:shd w:val="clear" w:color="auto" w:fill="FFFFFF"/>
        <w:rPr>
          <w:rFonts w:ascii="Arial Narrow" w:eastAsia="Times New Roman" w:hAnsi="Arial Narrow" w:cs="Arial"/>
          <w:color w:val="222222"/>
          <w:sz w:val="24"/>
          <w:szCs w:val="24"/>
        </w:rPr>
      </w:pPr>
    </w:p>
    <w:p w:rsidR="00C734C0" w:rsidRPr="00382D14" w:rsidRDefault="00C734C0" w:rsidP="001255AF">
      <w:pPr>
        <w:pStyle w:val="BodyText"/>
        <w:ind w:left="1421" w:right="782" w:hanging="1"/>
        <w:jc w:val="both"/>
        <w:rPr>
          <w:rFonts w:ascii="Arial Narrow" w:hAnsi="Arial Narrow"/>
          <w:b/>
          <w:sz w:val="24"/>
        </w:rPr>
      </w:pPr>
    </w:p>
    <w:sectPr w:rsidR="00C734C0" w:rsidRPr="00382D14">
      <w:headerReference w:type="default" r:id="rId8"/>
      <w:footerReference w:type="default" r:id="rId9"/>
      <w:pgSz w:w="12240" w:h="15840"/>
      <w:pgMar w:top="1120" w:right="360" w:bottom="1200" w:left="720" w:header="39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14B8" w:rsidRDefault="005D14B8">
      <w:r>
        <w:separator/>
      </w:r>
    </w:p>
  </w:endnote>
  <w:endnote w:type="continuationSeparator" w:id="0">
    <w:p w:rsidR="005D14B8" w:rsidRDefault="005D1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34C0" w:rsidRDefault="00726565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90720" behindDoc="1" locked="0" layoutInCell="1" allowOverlap="1">
              <wp:simplePos x="0" y="0"/>
              <wp:positionH relativeFrom="page">
                <wp:posOffset>688849</wp:posOffset>
              </wp:positionH>
              <wp:positionV relativeFrom="page">
                <wp:posOffset>9311347</wp:posOffset>
              </wp:positionV>
              <wp:extent cx="4043045" cy="165735"/>
              <wp:effectExtent l="0" t="0" r="0" b="0"/>
              <wp:wrapNone/>
              <wp:docPr id="53" name="Text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4304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734C0" w:rsidRDefault="00C734C0">
                          <w:pPr>
                            <w:pStyle w:val="BodyText"/>
                            <w:spacing w:line="245" w:lineRule="exact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3" o:spid="_x0000_s1027" type="#_x0000_t202" style="position:absolute;margin-left:54.25pt;margin-top:733.2pt;width:318.35pt;height:13.05pt;z-index:-1592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50FrgEAAEgDAAAOAAAAZHJzL2Uyb0RvYy54bWysU8Fu2zAMvQ/oPwi6N3aapBuMOMXWYsOA&#10;YhvQ7gNkWYqFWaIqKrHz96PkOC2227CLTElPj++R9PZutD07qoAGXM2Xi5Iz5SS0xu1r/vP58/UH&#10;zjAK14oenKr5SSG/21292w6+UjfQQd+qwIjEYTX4mncx+qooUHbKClyAV44uNQQrIm3DvmiDGIjd&#10;9sVNWd4WA4TWB5AKkU4fpku+y/xaKxm/a40qsr7mpC3mNeS1SWux24pqH4TvjDzLEP+gwgrjKOmF&#10;6kFEwQ7B/EVljQyAoONCgi1AayNV9kBuluUfbp464VX2QsVBfykT/j9a+e34IzDT1nyz4swJSz16&#10;VmNsYGR0QuUZPFaEevKEi+MnGKnN2Sr6R5C/kCDFG8z0AAmdyjHqYNOXjDJ6SB04XapOWZikw3W5&#10;XpXrDWeS7pa3m/erTcpbvL72AeMXBZaloOaBupoViOMjxgk6Q85ipvxJVhybMftbzmYaaE/kZaCm&#10;1xxfDiIozvqvjqqaJmQOwhw0cxBifw95jpIlBx8PEbTJAlKmifcsgNqVLZxHK83D231Gvf4Au98A&#10;AAD//wMAUEsDBBQABgAIAAAAIQDy9QT44gAAAA0BAAAPAAAAZHJzL2Rvd25yZXYueG1sTI/BTsMw&#10;EETvSPyDtZW4UadREtoQp6oQnJAQaThwdGI3sRqvQ+y24e/ZnuhtZ3c0+6bYznZgZz1541DAahkB&#10;09g6ZbAT8FW/Pa6B+SBRycGhFvCrPWzL+7tC5spdsNLnfegYhaDPpYA+hDHn3Le9ttIv3aiRbgc3&#10;WRlITh1Xk7xQuB14HEUZt9IgfejlqF963R73Jytg943Vq/n5aD6rQ2XqehPhe3YU4mEx756BBT2H&#10;fzNc8QkdSmJq3AmVZwPpaJ2SlYYkyxJgZHlK0hhYc11t4hR4WfDbFuUfAAAA//8DAFBLAQItABQA&#10;BgAIAAAAIQC2gziS/gAAAOEBAAATAAAAAAAAAAAAAAAAAAAAAABbQ29udGVudF9UeXBlc10ueG1s&#10;UEsBAi0AFAAGAAgAAAAhADj9If/WAAAAlAEAAAsAAAAAAAAAAAAAAAAALwEAAF9yZWxzLy5yZWxz&#10;UEsBAi0AFAAGAAgAAAAhANMfnQWuAQAASAMAAA4AAAAAAAAAAAAAAAAALgIAAGRycy9lMm9Eb2Mu&#10;eG1sUEsBAi0AFAAGAAgAAAAhAPL1BPjiAAAADQEAAA8AAAAAAAAAAAAAAAAACAQAAGRycy9kb3du&#10;cmV2LnhtbFBLBQYAAAAABAAEAPMAAAAXBQAAAAA=&#10;" filled="f" stroked="f">
              <v:textbox inset="0,0,0,0">
                <w:txbxContent>
                  <w:p w:rsidR="00C734C0" w:rsidRDefault="00C734C0">
                    <w:pPr>
                      <w:pStyle w:val="BodyText"/>
                      <w:spacing w:line="245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91232" behindDoc="1" locked="0" layoutInCell="1" allowOverlap="1">
              <wp:simplePos x="0" y="0"/>
              <wp:positionH relativeFrom="page">
                <wp:posOffset>5599636</wp:posOffset>
              </wp:positionH>
              <wp:positionV relativeFrom="page">
                <wp:posOffset>9311353</wp:posOffset>
              </wp:positionV>
              <wp:extent cx="684530" cy="165735"/>
              <wp:effectExtent l="0" t="0" r="0" b="0"/>
              <wp:wrapNone/>
              <wp:docPr id="54" name="Text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453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734C0" w:rsidRDefault="00C734C0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4" o:spid="_x0000_s1028" type="#_x0000_t202" style="position:absolute;margin-left:440.9pt;margin-top:733.2pt;width:53.9pt;height:13.05pt;z-index:-1592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kwrrAEAAEcDAAAOAAAAZHJzL2Uyb0RvYy54bWysUsFu2zAMvQ/oPwi6N07SJiuMOMXWYsOA&#10;YivQ7gNkWYqFWqIqKrHz96PkOC2229CLTItPj++R3NwOtmMHFdCAq/hiNudMOQmNcbuK/37+dnnD&#10;GUbhGtGBUxU/KuS324tPm96XagktdI0KjEgclr2veBujL4sCZauswBl45SipIVgR6TfsiiaIntht&#10;Vyzn83XRQ2h8AKkQ6fZ+TPJt5tdayfhLa1SRdRUnbTGfIZ91OovtRpS7IHxr5EmG+A8VVhhHRc9U&#10;9yIKtg/mHyprZAAEHWcSbAFaG6myB3KzmP/l5qkVXmUv1Bz05zbhx9HKn4fHwExT8dU1Z05YmtGz&#10;GmINA6Mbak/vsSTUkydcHL7CQGPOVtE/gHxBghTvMOMDJHRqx6CDTV8yyughTeB47jpVYZIu1zfX&#10;qyvKSEot1qvPV6tUtnh77APG7wosS0HFAw01CxCHB4wjdIKctIzlk6o41EO2t5y81NAcyUpPM684&#10;vu5FUJx1Pxw1NS3IFIQpqKcgxO4O8holRw6+7CNokwWkSiPvSQBNK1s4bVZah/f/GfW2/9s/AAAA&#10;//8DAFBLAwQUAAYACAAAACEA5RSBhOEAAAANAQAADwAAAGRycy9kb3ducmV2LnhtbEyPwU7DMBBE&#10;70j9B2srcaNOq2IlIU5VITghIdJw4OjE28RqvA6x24a/xz3BcXZGM2+L3WwHdsHJG0cS1qsEGFLr&#10;tKFOwmf9+pAC80GRVoMjlPCDHnbl4q5QuXZXqvByCB2LJeRzJaEPYcw5922PVvmVG5Gid3STVSHK&#10;qeN6UtdYbge+SRLBrTIUF3o14nOP7elwthL2X1S9mO/35qM6Vqaus4TexEnK++W8fwIWcA5/Ybjh&#10;R3QoI1PjzqQ9GySk6Tqih2hshdgCi5EszQSw5nbKNo/Ay4L//6L8BQAA//8DAFBLAQItABQABgAI&#10;AAAAIQC2gziS/gAAAOEBAAATAAAAAAAAAAAAAAAAAAAAAABbQ29udGVudF9UeXBlc10ueG1sUEsB&#10;Ai0AFAAGAAgAAAAhADj9If/WAAAAlAEAAAsAAAAAAAAAAAAAAAAALwEAAF9yZWxzLy5yZWxzUEsB&#10;Ai0AFAAGAAgAAAAhAFu+TCusAQAARwMAAA4AAAAAAAAAAAAAAAAALgIAAGRycy9lMm9Eb2MueG1s&#10;UEsBAi0AFAAGAAgAAAAhAOUUgYThAAAADQEAAA8AAAAAAAAAAAAAAAAABgQAAGRycy9kb3ducmV2&#10;LnhtbFBLBQYAAAAABAAEAPMAAAAUBQAAAAA=&#10;" filled="f" stroked="f">
              <v:textbox inset="0,0,0,0">
                <w:txbxContent>
                  <w:p w:rsidR="00C734C0" w:rsidRDefault="00C734C0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14B8" w:rsidRDefault="005D14B8">
      <w:r>
        <w:separator/>
      </w:r>
    </w:p>
  </w:footnote>
  <w:footnote w:type="continuationSeparator" w:id="0">
    <w:p w:rsidR="005D14B8" w:rsidRDefault="005D14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34C0" w:rsidRDefault="00726565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89696" behindDoc="1" locked="0" layoutInCell="1" allowOverlap="1">
              <wp:simplePos x="0" y="0"/>
              <wp:positionH relativeFrom="page">
                <wp:posOffset>4646176</wp:posOffset>
              </wp:positionH>
              <wp:positionV relativeFrom="page">
                <wp:posOffset>553233</wp:posOffset>
              </wp:positionV>
              <wp:extent cx="1569085" cy="139700"/>
              <wp:effectExtent l="0" t="0" r="0" b="0"/>
              <wp:wrapNone/>
              <wp:docPr id="51" name="Text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6908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734C0" w:rsidRDefault="00C734C0">
                          <w:pPr>
                            <w:spacing w:before="15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1" o:spid="_x0000_s1026" type="#_x0000_t202" style="position:absolute;margin-left:365.85pt;margin-top:43.55pt;width:123.55pt;height:11pt;z-index:-15926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FMxqgEAAEEDAAAOAAAAZHJzL2Uyb0RvYy54bWysUsFuGyEQvVfqPyDuNetETpOV11GTqFWl&#10;qK2U9ANYFryoC0MY7F3/fQe8dqL2VvUCAwzvzZs369vJDWyvI1rwDV8uKs60V9BZv234z+fPH645&#10;wyR9JwfwuuEHjfx28/7degy1voAehk5HRiAe6zE0vE8p1EKg6rWTuICgPT0aiE4mOsat6KIcCd0N&#10;4qKqrsQIsQsRlEak24fjI98UfGO0St+NQZ3Y0HCqLZU1lrXNq9isZb2NMvRWzWXIf6jCSeuJ9Az1&#10;IJNku2j/gnJWRUAwaaHACTDGKl00kJpl9Yeap14GXbRQczCc24T/D1Z92/+IzHYNXy0589KRR896&#10;Si1MjG6oPWPAmrKeAuWl6Q4msrlIxfAI6hdSiniTc/yAlJ3bMZno8k5CGX0kBw7nrhMLUxltdXVT&#10;Xa84U/S2vLz5WBVbxOvvEDF90eBYDhoeydVSgdw/Ysr8sj6lzMUc+XNZaWqnWUUL3YFEjOR2w/Fl&#10;J6PmbPjqqZ15NE5BPAXtKYhpuIcyQFmLh0+7BMYW5kxxxJ2ZyadS0DxTeRDenkvW6+RvfgMAAP//&#10;AwBQSwMEFAAGAAgAAAAhAOd2AunfAAAACgEAAA8AAABkcnMvZG93bnJldi54bWxMj8tOwzAQRfdI&#10;/QdrKrGjdkBqHsSpKgQrJEQaFiyd2E2sxuMQu234e4YVLEdzdO+55W5xI7uYOViPEpKNAGaw89pi&#10;L+GjebnLgIWoUKvRo5HwbQLsqtVNqQrtr1ibyyH2jEIwFErCEONUcB66wTgVNn4ySL+jn52KdM49&#10;17O6Urgb+b0QW+6URWoY1GSeBtOdDmcnYf+J9bP9emvf62NtmyYX+Lo9SXm7XvaPwKJZ4h8Mv/qk&#10;DhU5tf6MOrBRQvqQpIRKyNIEGAF5mtGWlkiRJ8Crkv+fUP0AAAD//wMAUEsBAi0AFAAGAAgAAAAh&#10;ALaDOJL+AAAA4QEAABMAAAAAAAAAAAAAAAAAAAAAAFtDb250ZW50X1R5cGVzXS54bWxQSwECLQAU&#10;AAYACAAAACEAOP0h/9YAAACUAQAACwAAAAAAAAAAAAAAAAAvAQAAX3JlbHMvLnJlbHNQSwECLQAU&#10;AAYACAAAACEAynhTMaoBAABBAwAADgAAAAAAAAAAAAAAAAAuAgAAZHJzL2Uyb0RvYy54bWxQSwEC&#10;LQAUAAYACAAAACEA53YC6d8AAAAKAQAADwAAAAAAAAAAAAAAAAAEBAAAZHJzL2Rvd25yZXYueG1s&#10;UEsFBgAAAAAEAAQA8wAAABAFAAAAAA==&#10;" filled="f" stroked="f">
              <v:textbox inset="0,0,0,0">
                <w:txbxContent>
                  <w:p w:rsidR="00C734C0" w:rsidRDefault="00C734C0">
                    <w:pPr>
                      <w:spacing w:before="15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A52A8"/>
    <w:multiLevelType w:val="hybridMultilevel"/>
    <w:tmpl w:val="8F543592"/>
    <w:lvl w:ilvl="0" w:tplc="99DAEDC2">
      <w:start w:val="3"/>
      <w:numFmt w:val="decimal"/>
      <w:lvlText w:val="%1."/>
      <w:lvlJc w:val="left"/>
      <w:pPr>
        <w:ind w:left="1883" w:hanging="24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E44858D6">
      <w:numFmt w:val="bullet"/>
      <w:lvlText w:val="•"/>
      <w:lvlJc w:val="left"/>
      <w:pPr>
        <w:ind w:left="2808" w:hanging="245"/>
      </w:pPr>
      <w:rPr>
        <w:rFonts w:hint="default"/>
        <w:lang w:val="en-US" w:eastAsia="en-US" w:bidi="ar-SA"/>
      </w:rPr>
    </w:lvl>
    <w:lvl w:ilvl="2" w:tplc="6E2A9864">
      <w:numFmt w:val="bullet"/>
      <w:lvlText w:val="•"/>
      <w:lvlJc w:val="left"/>
      <w:pPr>
        <w:ind w:left="3736" w:hanging="245"/>
      </w:pPr>
      <w:rPr>
        <w:rFonts w:hint="default"/>
        <w:lang w:val="en-US" w:eastAsia="en-US" w:bidi="ar-SA"/>
      </w:rPr>
    </w:lvl>
    <w:lvl w:ilvl="3" w:tplc="B2CE39CC">
      <w:numFmt w:val="bullet"/>
      <w:lvlText w:val="•"/>
      <w:lvlJc w:val="left"/>
      <w:pPr>
        <w:ind w:left="4664" w:hanging="245"/>
      </w:pPr>
      <w:rPr>
        <w:rFonts w:hint="default"/>
        <w:lang w:val="en-US" w:eastAsia="en-US" w:bidi="ar-SA"/>
      </w:rPr>
    </w:lvl>
    <w:lvl w:ilvl="4" w:tplc="A1EAF6B8">
      <w:numFmt w:val="bullet"/>
      <w:lvlText w:val="•"/>
      <w:lvlJc w:val="left"/>
      <w:pPr>
        <w:ind w:left="5592" w:hanging="245"/>
      </w:pPr>
      <w:rPr>
        <w:rFonts w:hint="default"/>
        <w:lang w:val="en-US" w:eastAsia="en-US" w:bidi="ar-SA"/>
      </w:rPr>
    </w:lvl>
    <w:lvl w:ilvl="5" w:tplc="AD10D2BE">
      <w:numFmt w:val="bullet"/>
      <w:lvlText w:val="•"/>
      <w:lvlJc w:val="left"/>
      <w:pPr>
        <w:ind w:left="6520" w:hanging="245"/>
      </w:pPr>
      <w:rPr>
        <w:rFonts w:hint="default"/>
        <w:lang w:val="en-US" w:eastAsia="en-US" w:bidi="ar-SA"/>
      </w:rPr>
    </w:lvl>
    <w:lvl w:ilvl="6" w:tplc="4CCEEC84">
      <w:numFmt w:val="bullet"/>
      <w:lvlText w:val="•"/>
      <w:lvlJc w:val="left"/>
      <w:pPr>
        <w:ind w:left="7448" w:hanging="245"/>
      </w:pPr>
      <w:rPr>
        <w:rFonts w:hint="default"/>
        <w:lang w:val="en-US" w:eastAsia="en-US" w:bidi="ar-SA"/>
      </w:rPr>
    </w:lvl>
    <w:lvl w:ilvl="7" w:tplc="07ACA84E">
      <w:numFmt w:val="bullet"/>
      <w:lvlText w:val="•"/>
      <w:lvlJc w:val="left"/>
      <w:pPr>
        <w:ind w:left="8376" w:hanging="245"/>
      </w:pPr>
      <w:rPr>
        <w:rFonts w:hint="default"/>
        <w:lang w:val="en-US" w:eastAsia="en-US" w:bidi="ar-SA"/>
      </w:rPr>
    </w:lvl>
    <w:lvl w:ilvl="8" w:tplc="2720490C">
      <w:numFmt w:val="bullet"/>
      <w:lvlText w:val="•"/>
      <w:lvlJc w:val="left"/>
      <w:pPr>
        <w:ind w:left="9304" w:hanging="245"/>
      </w:pPr>
      <w:rPr>
        <w:rFonts w:hint="default"/>
        <w:lang w:val="en-US" w:eastAsia="en-US" w:bidi="ar-SA"/>
      </w:rPr>
    </w:lvl>
  </w:abstractNum>
  <w:abstractNum w:abstractNumId="1" w15:restartNumberingAfterBreak="0">
    <w:nsid w:val="11325D23"/>
    <w:multiLevelType w:val="hybridMultilevel"/>
    <w:tmpl w:val="9F8C5968"/>
    <w:lvl w:ilvl="0" w:tplc="408C9580">
      <w:start w:val="1"/>
      <w:numFmt w:val="upperLetter"/>
      <w:lvlText w:val="%1."/>
      <w:lvlJc w:val="left"/>
      <w:pPr>
        <w:ind w:left="1349" w:hanging="24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96"/>
        <w:sz w:val="20"/>
        <w:szCs w:val="20"/>
        <w:lang w:val="en-US" w:eastAsia="en-US" w:bidi="ar-SA"/>
      </w:rPr>
    </w:lvl>
    <w:lvl w:ilvl="1" w:tplc="D896A67A">
      <w:numFmt w:val="bullet"/>
      <w:lvlText w:val="•"/>
      <w:lvlJc w:val="left"/>
      <w:pPr>
        <w:ind w:left="2322" w:hanging="243"/>
      </w:pPr>
      <w:rPr>
        <w:rFonts w:hint="default"/>
        <w:lang w:val="en-US" w:eastAsia="en-US" w:bidi="ar-SA"/>
      </w:rPr>
    </w:lvl>
    <w:lvl w:ilvl="2" w:tplc="06A2CEBA">
      <w:numFmt w:val="bullet"/>
      <w:lvlText w:val="•"/>
      <w:lvlJc w:val="left"/>
      <w:pPr>
        <w:ind w:left="3304" w:hanging="243"/>
      </w:pPr>
      <w:rPr>
        <w:rFonts w:hint="default"/>
        <w:lang w:val="en-US" w:eastAsia="en-US" w:bidi="ar-SA"/>
      </w:rPr>
    </w:lvl>
    <w:lvl w:ilvl="3" w:tplc="5860B442">
      <w:numFmt w:val="bullet"/>
      <w:lvlText w:val="•"/>
      <w:lvlJc w:val="left"/>
      <w:pPr>
        <w:ind w:left="4286" w:hanging="243"/>
      </w:pPr>
      <w:rPr>
        <w:rFonts w:hint="default"/>
        <w:lang w:val="en-US" w:eastAsia="en-US" w:bidi="ar-SA"/>
      </w:rPr>
    </w:lvl>
    <w:lvl w:ilvl="4" w:tplc="D7149E4C">
      <w:numFmt w:val="bullet"/>
      <w:lvlText w:val="•"/>
      <w:lvlJc w:val="left"/>
      <w:pPr>
        <w:ind w:left="5268" w:hanging="243"/>
      </w:pPr>
      <w:rPr>
        <w:rFonts w:hint="default"/>
        <w:lang w:val="en-US" w:eastAsia="en-US" w:bidi="ar-SA"/>
      </w:rPr>
    </w:lvl>
    <w:lvl w:ilvl="5" w:tplc="484ABC1C">
      <w:numFmt w:val="bullet"/>
      <w:lvlText w:val="•"/>
      <w:lvlJc w:val="left"/>
      <w:pPr>
        <w:ind w:left="6250" w:hanging="243"/>
      </w:pPr>
      <w:rPr>
        <w:rFonts w:hint="default"/>
        <w:lang w:val="en-US" w:eastAsia="en-US" w:bidi="ar-SA"/>
      </w:rPr>
    </w:lvl>
    <w:lvl w:ilvl="6" w:tplc="EF0EA4EA">
      <w:numFmt w:val="bullet"/>
      <w:lvlText w:val="•"/>
      <w:lvlJc w:val="left"/>
      <w:pPr>
        <w:ind w:left="7232" w:hanging="243"/>
      </w:pPr>
      <w:rPr>
        <w:rFonts w:hint="default"/>
        <w:lang w:val="en-US" w:eastAsia="en-US" w:bidi="ar-SA"/>
      </w:rPr>
    </w:lvl>
    <w:lvl w:ilvl="7" w:tplc="3D8EEF1E">
      <w:numFmt w:val="bullet"/>
      <w:lvlText w:val="•"/>
      <w:lvlJc w:val="left"/>
      <w:pPr>
        <w:ind w:left="8214" w:hanging="243"/>
      </w:pPr>
      <w:rPr>
        <w:rFonts w:hint="default"/>
        <w:lang w:val="en-US" w:eastAsia="en-US" w:bidi="ar-SA"/>
      </w:rPr>
    </w:lvl>
    <w:lvl w:ilvl="8" w:tplc="E552F8B0">
      <w:numFmt w:val="bullet"/>
      <w:lvlText w:val="•"/>
      <w:lvlJc w:val="left"/>
      <w:pPr>
        <w:ind w:left="9196" w:hanging="243"/>
      </w:pPr>
      <w:rPr>
        <w:rFonts w:hint="default"/>
        <w:lang w:val="en-US" w:eastAsia="en-US" w:bidi="ar-SA"/>
      </w:rPr>
    </w:lvl>
  </w:abstractNum>
  <w:abstractNum w:abstractNumId="2" w15:restartNumberingAfterBreak="0">
    <w:nsid w:val="27B170E0"/>
    <w:multiLevelType w:val="hybridMultilevel"/>
    <w:tmpl w:val="C8A271E0"/>
    <w:lvl w:ilvl="0" w:tplc="3DA0B702">
      <w:start w:val="1"/>
      <w:numFmt w:val="decimal"/>
      <w:lvlText w:val="%1)"/>
      <w:lvlJc w:val="left"/>
      <w:pPr>
        <w:ind w:left="1365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3" w15:restartNumberingAfterBreak="0">
    <w:nsid w:val="2DF84173"/>
    <w:multiLevelType w:val="multilevel"/>
    <w:tmpl w:val="8D14E524"/>
    <w:lvl w:ilvl="0">
      <w:start w:val="1"/>
      <w:numFmt w:val="decimal"/>
      <w:lvlText w:val="%1"/>
      <w:lvlJc w:val="left"/>
      <w:pPr>
        <w:ind w:left="1149" w:hanging="720"/>
        <w:jc w:val="left"/>
      </w:pPr>
      <w:rPr>
        <w:rFonts w:hint="default"/>
        <w:lang w:val="en-US" w:eastAsia="en-US" w:bidi="ar-SA"/>
      </w:rPr>
    </w:lvl>
    <w:lvl w:ilvl="1">
      <w:start w:val="20"/>
      <w:numFmt w:val="decimal"/>
      <w:lvlText w:val="%1.%2."/>
      <w:lvlJc w:val="left"/>
      <w:pPr>
        <w:ind w:left="1149" w:hanging="720"/>
        <w:jc w:val="left"/>
      </w:pPr>
      <w:rPr>
        <w:rFonts w:ascii="Calibri" w:eastAsia="Calibri" w:hAnsi="Calibri" w:cs="Calibri" w:hint="default"/>
        <w:b/>
        <w:bCs/>
        <w:i w:val="0"/>
        <w:iCs w:val="0"/>
        <w:color w:val="231F20"/>
        <w:spacing w:val="-2"/>
        <w:w w:val="100"/>
        <w:sz w:val="22"/>
        <w:szCs w:val="22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418" w:hanging="27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-1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584" w:hanging="27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66" w:hanging="27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48" w:hanging="27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31" w:hanging="27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13" w:hanging="27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995" w:hanging="272"/>
      </w:pPr>
      <w:rPr>
        <w:rFonts w:hint="default"/>
        <w:lang w:val="en-US" w:eastAsia="en-US" w:bidi="ar-SA"/>
      </w:rPr>
    </w:lvl>
  </w:abstractNum>
  <w:abstractNum w:abstractNumId="4" w15:restartNumberingAfterBreak="0">
    <w:nsid w:val="306E17CF"/>
    <w:multiLevelType w:val="multilevel"/>
    <w:tmpl w:val="365E00AC"/>
    <w:lvl w:ilvl="0">
      <w:start w:val="1"/>
      <w:numFmt w:val="decimal"/>
      <w:lvlText w:val="%1"/>
      <w:lvlJc w:val="left"/>
      <w:pPr>
        <w:ind w:left="1149" w:hanging="721"/>
        <w:jc w:val="left"/>
      </w:pPr>
      <w:rPr>
        <w:rFonts w:hint="default"/>
        <w:lang w:val="en-US" w:eastAsia="en-US" w:bidi="ar-SA"/>
      </w:rPr>
    </w:lvl>
    <w:lvl w:ilvl="1">
      <w:start w:val="10"/>
      <w:numFmt w:val="decimal"/>
      <w:lvlText w:val="%1.%2."/>
      <w:lvlJc w:val="left"/>
      <w:pPr>
        <w:ind w:left="1149" w:hanging="721"/>
        <w:jc w:val="left"/>
      </w:pPr>
      <w:rPr>
        <w:rFonts w:ascii="Calibri" w:eastAsia="Calibri" w:hAnsi="Calibri" w:cs="Calibri" w:hint="default"/>
        <w:b/>
        <w:bCs/>
        <w:i w:val="0"/>
        <w:iCs w:val="0"/>
        <w:color w:val="231F20"/>
        <w:spacing w:val="-2"/>
        <w:w w:val="100"/>
        <w:sz w:val="22"/>
        <w:szCs w:val="22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419" w:hanging="26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-1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584" w:hanging="26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66" w:hanging="26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48" w:hanging="26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31" w:hanging="26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13" w:hanging="26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995" w:hanging="269"/>
      </w:pPr>
      <w:rPr>
        <w:rFonts w:hint="default"/>
        <w:lang w:val="en-US" w:eastAsia="en-US" w:bidi="ar-SA"/>
      </w:rPr>
    </w:lvl>
  </w:abstractNum>
  <w:abstractNum w:abstractNumId="5" w15:restartNumberingAfterBreak="0">
    <w:nsid w:val="37D94AFC"/>
    <w:multiLevelType w:val="multilevel"/>
    <w:tmpl w:val="40206714"/>
    <w:lvl w:ilvl="0">
      <w:numFmt w:val="decimal"/>
      <w:lvlText w:val="%1"/>
      <w:lvlJc w:val="left"/>
      <w:pPr>
        <w:ind w:left="1871" w:hanging="593"/>
        <w:jc w:val="left"/>
      </w:pPr>
      <w:rPr>
        <w:rFonts w:hint="default"/>
        <w:lang w:val="en-US" w:eastAsia="en-US" w:bidi="ar-SA"/>
      </w:rPr>
    </w:lvl>
    <w:lvl w:ilvl="1">
      <w:start w:val="8"/>
      <w:numFmt w:val="decimal"/>
      <w:lvlText w:val="%1.%2"/>
      <w:lvlJc w:val="left"/>
      <w:pPr>
        <w:ind w:left="1871" w:hanging="593"/>
        <w:jc w:val="left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871" w:hanging="59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-4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4664" w:hanging="59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592" w:hanging="59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520" w:hanging="59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448" w:hanging="59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76" w:hanging="59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04" w:hanging="593"/>
      </w:pPr>
      <w:rPr>
        <w:rFonts w:hint="default"/>
        <w:lang w:val="en-US" w:eastAsia="en-US" w:bidi="ar-SA"/>
      </w:rPr>
    </w:lvl>
  </w:abstractNum>
  <w:abstractNum w:abstractNumId="6" w15:restartNumberingAfterBreak="0">
    <w:nsid w:val="3A9D4D1A"/>
    <w:multiLevelType w:val="hybridMultilevel"/>
    <w:tmpl w:val="4F54D0A8"/>
    <w:lvl w:ilvl="0" w:tplc="664AB30A">
      <w:start w:val="1"/>
      <w:numFmt w:val="upperLetter"/>
      <w:lvlText w:val="%1."/>
      <w:lvlJc w:val="left"/>
      <w:pPr>
        <w:ind w:left="1332" w:hanging="26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-1"/>
        <w:w w:val="100"/>
        <w:sz w:val="22"/>
        <w:szCs w:val="22"/>
        <w:lang w:val="en-US" w:eastAsia="en-US" w:bidi="ar-SA"/>
      </w:rPr>
    </w:lvl>
    <w:lvl w:ilvl="1" w:tplc="2CD0AC2A">
      <w:start w:val="1"/>
      <w:numFmt w:val="upperLetter"/>
      <w:lvlText w:val="%2."/>
      <w:lvlJc w:val="left"/>
      <w:pPr>
        <w:ind w:left="1420" w:hanging="26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-1"/>
        <w:w w:val="100"/>
        <w:sz w:val="22"/>
        <w:szCs w:val="22"/>
        <w:lang w:val="en-US" w:eastAsia="en-US" w:bidi="ar-SA"/>
      </w:rPr>
    </w:lvl>
    <w:lvl w:ilvl="2" w:tplc="6DFCC4C4">
      <w:numFmt w:val="bullet"/>
      <w:lvlText w:val="•"/>
      <w:lvlJc w:val="left"/>
      <w:pPr>
        <w:ind w:left="2502" w:hanging="269"/>
      </w:pPr>
      <w:rPr>
        <w:rFonts w:hint="default"/>
        <w:lang w:val="en-US" w:eastAsia="en-US" w:bidi="ar-SA"/>
      </w:rPr>
    </w:lvl>
    <w:lvl w:ilvl="3" w:tplc="18DACE1A">
      <w:numFmt w:val="bullet"/>
      <w:lvlText w:val="•"/>
      <w:lvlJc w:val="left"/>
      <w:pPr>
        <w:ind w:left="3584" w:hanging="269"/>
      </w:pPr>
      <w:rPr>
        <w:rFonts w:hint="default"/>
        <w:lang w:val="en-US" w:eastAsia="en-US" w:bidi="ar-SA"/>
      </w:rPr>
    </w:lvl>
    <w:lvl w:ilvl="4" w:tplc="6B922EF2">
      <w:numFmt w:val="bullet"/>
      <w:lvlText w:val="•"/>
      <w:lvlJc w:val="left"/>
      <w:pPr>
        <w:ind w:left="4666" w:hanging="269"/>
      </w:pPr>
      <w:rPr>
        <w:rFonts w:hint="default"/>
        <w:lang w:val="en-US" w:eastAsia="en-US" w:bidi="ar-SA"/>
      </w:rPr>
    </w:lvl>
    <w:lvl w:ilvl="5" w:tplc="7DD0062E">
      <w:numFmt w:val="bullet"/>
      <w:lvlText w:val="•"/>
      <w:lvlJc w:val="left"/>
      <w:pPr>
        <w:ind w:left="5748" w:hanging="269"/>
      </w:pPr>
      <w:rPr>
        <w:rFonts w:hint="default"/>
        <w:lang w:val="en-US" w:eastAsia="en-US" w:bidi="ar-SA"/>
      </w:rPr>
    </w:lvl>
    <w:lvl w:ilvl="6" w:tplc="73F8916A">
      <w:numFmt w:val="bullet"/>
      <w:lvlText w:val="•"/>
      <w:lvlJc w:val="left"/>
      <w:pPr>
        <w:ind w:left="6831" w:hanging="269"/>
      </w:pPr>
      <w:rPr>
        <w:rFonts w:hint="default"/>
        <w:lang w:val="en-US" w:eastAsia="en-US" w:bidi="ar-SA"/>
      </w:rPr>
    </w:lvl>
    <w:lvl w:ilvl="7" w:tplc="2B469836">
      <w:numFmt w:val="bullet"/>
      <w:lvlText w:val="•"/>
      <w:lvlJc w:val="left"/>
      <w:pPr>
        <w:ind w:left="7913" w:hanging="269"/>
      </w:pPr>
      <w:rPr>
        <w:rFonts w:hint="default"/>
        <w:lang w:val="en-US" w:eastAsia="en-US" w:bidi="ar-SA"/>
      </w:rPr>
    </w:lvl>
    <w:lvl w:ilvl="8" w:tplc="FC1A3170">
      <w:numFmt w:val="bullet"/>
      <w:lvlText w:val="•"/>
      <w:lvlJc w:val="left"/>
      <w:pPr>
        <w:ind w:left="8995" w:hanging="269"/>
      </w:pPr>
      <w:rPr>
        <w:rFonts w:hint="default"/>
        <w:lang w:val="en-US" w:eastAsia="en-US" w:bidi="ar-SA"/>
      </w:rPr>
    </w:lvl>
  </w:abstractNum>
  <w:abstractNum w:abstractNumId="7" w15:restartNumberingAfterBreak="0">
    <w:nsid w:val="529D1A13"/>
    <w:multiLevelType w:val="multilevel"/>
    <w:tmpl w:val="F9F8421C"/>
    <w:lvl w:ilvl="0">
      <w:numFmt w:val="decimal"/>
      <w:lvlText w:val="%1"/>
      <w:lvlJc w:val="left"/>
      <w:pPr>
        <w:ind w:left="1871" w:hanging="694"/>
        <w:jc w:val="left"/>
      </w:pPr>
      <w:rPr>
        <w:rFonts w:hint="default"/>
        <w:lang w:val="en-US" w:eastAsia="en-US" w:bidi="ar-SA"/>
      </w:rPr>
    </w:lvl>
    <w:lvl w:ilvl="1">
      <w:start w:val="8"/>
      <w:numFmt w:val="decimal"/>
      <w:lvlText w:val="%1.%2"/>
      <w:lvlJc w:val="left"/>
      <w:pPr>
        <w:ind w:left="1871" w:hanging="694"/>
        <w:jc w:val="left"/>
      </w:pPr>
      <w:rPr>
        <w:rFonts w:hint="default"/>
        <w:lang w:val="en-US" w:eastAsia="en-US" w:bidi="ar-SA"/>
      </w:rPr>
    </w:lvl>
    <w:lvl w:ilvl="2">
      <w:start w:val="2"/>
      <w:numFmt w:val="decimal"/>
      <w:lvlText w:val="%1.%2.%3"/>
      <w:lvlJc w:val="left"/>
      <w:pPr>
        <w:ind w:left="1871" w:hanging="69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-4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4664" w:hanging="69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592" w:hanging="69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520" w:hanging="69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448" w:hanging="69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76" w:hanging="69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04" w:hanging="694"/>
      </w:pPr>
      <w:rPr>
        <w:rFonts w:hint="default"/>
        <w:lang w:val="en-US" w:eastAsia="en-US" w:bidi="ar-SA"/>
      </w:rPr>
    </w:lvl>
  </w:abstractNum>
  <w:abstractNum w:abstractNumId="8" w15:restartNumberingAfterBreak="0">
    <w:nsid w:val="5CB83EF6"/>
    <w:multiLevelType w:val="multilevel"/>
    <w:tmpl w:val="B67658C8"/>
    <w:lvl w:ilvl="0">
      <w:start w:val="1"/>
      <w:numFmt w:val="decimal"/>
      <w:lvlText w:val="%1"/>
      <w:lvlJc w:val="left"/>
      <w:pPr>
        <w:ind w:left="1147" w:hanging="718"/>
        <w:jc w:val="left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."/>
      <w:lvlJc w:val="left"/>
      <w:pPr>
        <w:ind w:left="1147" w:hanging="718"/>
        <w:jc w:val="left"/>
      </w:pPr>
      <w:rPr>
        <w:rFonts w:ascii="Calibri" w:eastAsia="Calibri" w:hAnsi="Calibri" w:cs="Calibri" w:hint="default"/>
        <w:b/>
        <w:bCs/>
        <w:i w:val="0"/>
        <w:iCs w:val="0"/>
        <w:color w:val="231F20"/>
        <w:spacing w:val="-2"/>
        <w:w w:val="100"/>
        <w:sz w:val="22"/>
        <w:szCs w:val="22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418" w:hanging="27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584" w:hanging="27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66" w:hanging="27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48" w:hanging="27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31" w:hanging="27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13" w:hanging="27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995" w:hanging="270"/>
      </w:pPr>
      <w:rPr>
        <w:rFonts w:hint="default"/>
        <w:lang w:val="en-US" w:eastAsia="en-US" w:bidi="ar-SA"/>
      </w:rPr>
    </w:lvl>
  </w:abstractNum>
  <w:abstractNum w:abstractNumId="9" w15:restartNumberingAfterBreak="0">
    <w:nsid w:val="6B241771"/>
    <w:multiLevelType w:val="hybridMultilevel"/>
    <w:tmpl w:val="FA4CD1F2"/>
    <w:lvl w:ilvl="0" w:tplc="CD7ECED8">
      <w:start w:val="1"/>
      <w:numFmt w:val="upperLetter"/>
      <w:lvlText w:val="%1."/>
      <w:lvlJc w:val="left"/>
      <w:pPr>
        <w:ind w:left="1420" w:hanging="26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-1"/>
        <w:w w:val="100"/>
        <w:sz w:val="22"/>
        <w:szCs w:val="22"/>
        <w:lang w:val="en-US" w:eastAsia="en-US" w:bidi="ar-SA"/>
      </w:rPr>
    </w:lvl>
    <w:lvl w:ilvl="1" w:tplc="D13A3A7C">
      <w:numFmt w:val="bullet"/>
      <w:lvlText w:val="•"/>
      <w:lvlJc w:val="left"/>
      <w:pPr>
        <w:ind w:left="2394" w:hanging="269"/>
      </w:pPr>
      <w:rPr>
        <w:rFonts w:hint="default"/>
        <w:lang w:val="en-US" w:eastAsia="en-US" w:bidi="ar-SA"/>
      </w:rPr>
    </w:lvl>
    <w:lvl w:ilvl="2" w:tplc="0230496C">
      <w:numFmt w:val="bullet"/>
      <w:lvlText w:val="•"/>
      <w:lvlJc w:val="left"/>
      <w:pPr>
        <w:ind w:left="3368" w:hanging="269"/>
      </w:pPr>
      <w:rPr>
        <w:rFonts w:hint="default"/>
        <w:lang w:val="en-US" w:eastAsia="en-US" w:bidi="ar-SA"/>
      </w:rPr>
    </w:lvl>
    <w:lvl w:ilvl="3" w:tplc="4BE8533A">
      <w:numFmt w:val="bullet"/>
      <w:lvlText w:val="•"/>
      <w:lvlJc w:val="left"/>
      <w:pPr>
        <w:ind w:left="4342" w:hanging="269"/>
      </w:pPr>
      <w:rPr>
        <w:rFonts w:hint="default"/>
        <w:lang w:val="en-US" w:eastAsia="en-US" w:bidi="ar-SA"/>
      </w:rPr>
    </w:lvl>
    <w:lvl w:ilvl="4" w:tplc="2AA09DC8">
      <w:numFmt w:val="bullet"/>
      <w:lvlText w:val="•"/>
      <w:lvlJc w:val="left"/>
      <w:pPr>
        <w:ind w:left="5316" w:hanging="269"/>
      </w:pPr>
      <w:rPr>
        <w:rFonts w:hint="default"/>
        <w:lang w:val="en-US" w:eastAsia="en-US" w:bidi="ar-SA"/>
      </w:rPr>
    </w:lvl>
    <w:lvl w:ilvl="5" w:tplc="675EE1DA">
      <w:numFmt w:val="bullet"/>
      <w:lvlText w:val="•"/>
      <w:lvlJc w:val="left"/>
      <w:pPr>
        <w:ind w:left="6290" w:hanging="269"/>
      </w:pPr>
      <w:rPr>
        <w:rFonts w:hint="default"/>
        <w:lang w:val="en-US" w:eastAsia="en-US" w:bidi="ar-SA"/>
      </w:rPr>
    </w:lvl>
    <w:lvl w:ilvl="6" w:tplc="24AC52C0">
      <w:numFmt w:val="bullet"/>
      <w:lvlText w:val="•"/>
      <w:lvlJc w:val="left"/>
      <w:pPr>
        <w:ind w:left="7264" w:hanging="269"/>
      </w:pPr>
      <w:rPr>
        <w:rFonts w:hint="default"/>
        <w:lang w:val="en-US" w:eastAsia="en-US" w:bidi="ar-SA"/>
      </w:rPr>
    </w:lvl>
    <w:lvl w:ilvl="7" w:tplc="2626EED8">
      <w:numFmt w:val="bullet"/>
      <w:lvlText w:val="•"/>
      <w:lvlJc w:val="left"/>
      <w:pPr>
        <w:ind w:left="8238" w:hanging="269"/>
      </w:pPr>
      <w:rPr>
        <w:rFonts w:hint="default"/>
        <w:lang w:val="en-US" w:eastAsia="en-US" w:bidi="ar-SA"/>
      </w:rPr>
    </w:lvl>
    <w:lvl w:ilvl="8" w:tplc="5E1602A2">
      <w:numFmt w:val="bullet"/>
      <w:lvlText w:val="•"/>
      <w:lvlJc w:val="left"/>
      <w:pPr>
        <w:ind w:left="9212" w:hanging="269"/>
      </w:pPr>
      <w:rPr>
        <w:rFonts w:hint="default"/>
        <w:lang w:val="en-US" w:eastAsia="en-US" w:bidi="ar-SA"/>
      </w:rPr>
    </w:lvl>
  </w:abstractNum>
  <w:abstractNum w:abstractNumId="10" w15:restartNumberingAfterBreak="0">
    <w:nsid w:val="6DC600F6"/>
    <w:multiLevelType w:val="hybridMultilevel"/>
    <w:tmpl w:val="1A2C7818"/>
    <w:lvl w:ilvl="0" w:tplc="95BE21F6">
      <w:start w:val="1"/>
      <w:numFmt w:val="upperLetter"/>
      <w:lvlText w:val="%1."/>
      <w:lvlJc w:val="left"/>
      <w:pPr>
        <w:ind w:left="1421" w:hanging="26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-1"/>
        <w:w w:val="100"/>
        <w:sz w:val="22"/>
        <w:szCs w:val="22"/>
        <w:lang w:val="en-US" w:eastAsia="en-US" w:bidi="ar-SA"/>
      </w:rPr>
    </w:lvl>
    <w:lvl w:ilvl="1" w:tplc="5DB2CE42">
      <w:start w:val="1"/>
      <w:numFmt w:val="lowerLetter"/>
      <w:lvlText w:val="%2."/>
      <w:lvlJc w:val="left"/>
      <w:pPr>
        <w:ind w:left="187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-1"/>
        <w:w w:val="100"/>
        <w:sz w:val="22"/>
        <w:szCs w:val="22"/>
        <w:lang w:val="en-US" w:eastAsia="en-US" w:bidi="ar-SA"/>
      </w:rPr>
    </w:lvl>
    <w:lvl w:ilvl="2" w:tplc="33106CB0">
      <w:start w:val="1"/>
      <w:numFmt w:val="lowerRoman"/>
      <w:lvlText w:val="%3."/>
      <w:lvlJc w:val="left"/>
      <w:pPr>
        <w:ind w:left="2594" w:hanging="46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-1"/>
        <w:w w:val="100"/>
        <w:sz w:val="22"/>
        <w:szCs w:val="22"/>
        <w:lang w:val="en-US" w:eastAsia="en-US" w:bidi="ar-SA"/>
      </w:rPr>
    </w:lvl>
    <w:lvl w:ilvl="3" w:tplc="F9E2D746">
      <w:numFmt w:val="bullet"/>
      <w:lvlText w:val="•"/>
      <w:lvlJc w:val="left"/>
      <w:pPr>
        <w:ind w:left="3670" w:hanging="466"/>
      </w:pPr>
      <w:rPr>
        <w:rFonts w:hint="default"/>
        <w:lang w:val="en-US" w:eastAsia="en-US" w:bidi="ar-SA"/>
      </w:rPr>
    </w:lvl>
    <w:lvl w:ilvl="4" w:tplc="30C21162">
      <w:numFmt w:val="bullet"/>
      <w:lvlText w:val="•"/>
      <w:lvlJc w:val="left"/>
      <w:pPr>
        <w:ind w:left="4740" w:hanging="466"/>
      </w:pPr>
      <w:rPr>
        <w:rFonts w:hint="default"/>
        <w:lang w:val="en-US" w:eastAsia="en-US" w:bidi="ar-SA"/>
      </w:rPr>
    </w:lvl>
    <w:lvl w:ilvl="5" w:tplc="203ACDBC">
      <w:numFmt w:val="bullet"/>
      <w:lvlText w:val="•"/>
      <w:lvlJc w:val="left"/>
      <w:pPr>
        <w:ind w:left="5810" w:hanging="466"/>
      </w:pPr>
      <w:rPr>
        <w:rFonts w:hint="default"/>
        <w:lang w:val="en-US" w:eastAsia="en-US" w:bidi="ar-SA"/>
      </w:rPr>
    </w:lvl>
    <w:lvl w:ilvl="6" w:tplc="247ABB04">
      <w:numFmt w:val="bullet"/>
      <w:lvlText w:val="•"/>
      <w:lvlJc w:val="left"/>
      <w:pPr>
        <w:ind w:left="6880" w:hanging="466"/>
      </w:pPr>
      <w:rPr>
        <w:rFonts w:hint="default"/>
        <w:lang w:val="en-US" w:eastAsia="en-US" w:bidi="ar-SA"/>
      </w:rPr>
    </w:lvl>
    <w:lvl w:ilvl="7" w:tplc="140C8CE2">
      <w:numFmt w:val="bullet"/>
      <w:lvlText w:val="•"/>
      <w:lvlJc w:val="left"/>
      <w:pPr>
        <w:ind w:left="7950" w:hanging="466"/>
      </w:pPr>
      <w:rPr>
        <w:rFonts w:hint="default"/>
        <w:lang w:val="en-US" w:eastAsia="en-US" w:bidi="ar-SA"/>
      </w:rPr>
    </w:lvl>
    <w:lvl w:ilvl="8" w:tplc="1D3AA808">
      <w:numFmt w:val="bullet"/>
      <w:lvlText w:val="•"/>
      <w:lvlJc w:val="left"/>
      <w:pPr>
        <w:ind w:left="9020" w:hanging="466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7"/>
  </w:num>
  <w:num w:numId="5">
    <w:abstractNumId w:val="5"/>
  </w:num>
  <w:num w:numId="6">
    <w:abstractNumId w:val="10"/>
  </w:num>
  <w:num w:numId="7">
    <w:abstractNumId w:val="9"/>
  </w:num>
  <w:num w:numId="8">
    <w:abstractNumId w:val="6"/>
  </w:num>
  <w:num w:numId="9">
    <w:abstractNumId w:val="1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4C0"/>
    <w:rsid w:val="001255AF"/>
    <w:rsid w:val="001907C2"/>
    <w:rsid w:val="00382D14"/>
    <w:rsid w:val="00596886"/>
    <w:rsid w:val="005D14B8"/>
    <w:rsid w:val="00726565"/>
    <w:rsid w:val="00C734C0"/>
    <w:rsid w:val="00D7171C"/>
    <w:rsid w:val="00F83DA9"/>
    <w:rsid w:val="00FB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08A994"/>
  <w15:docId w15:val="{42BF06B8-C887-436E-842E-FF8B05F95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23"/>
      <w:ind w:left="323" w:right="1434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225" w:line="341" w:lineRule="exact"/>
      <w:ind w:left="228" w:right="1434"/>
      <w:jc w:val="center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1149" w:hanging="720"/>
      <w:outlineLvl w:val="2"/>
    </w:pPr>
    <w:rPr>
      <w:b/>
      <w:bCs/>
    </w:rPr>
  </w:style>
  <w:style w:type="paragraph" w:styleId="Heading4">
    <w:name w:val="heading 4"/>
    <w:basedOn w:val="Normal"/>
    <w:uiPriority w:val="9"/>
    <w:unhideWhenUsed/>
    <w:qFormat/>
    <w:pPr>
      <w:ind w:left="429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420" w:hanging="26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82D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2D14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82D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2D14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Addendum NO. 2</vt:lpstr>
    </vt:vector>
  </TitlesOfParts>
  <Company>Lynwoodusd.net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Addendum NO. 2</dc:title>
  <dc:subject>Bid #02MOT26</dc:subject>
  <dc:creator>Trevizo, Susan M (Maint Oper &amp; Trans)</dc:creator>
  <dc:description/>
  <cp:lastModifiedBy>Mora, Porfiria (Purchasing)</cp:lastModifiedBy>
  <cp:revision>4</cp:revision>
  <cp:lastPrinted>2026-04-10T18:15:00Z</cp:lastPrinted>
  <dcterms:created xsi:type="dcterms:W3CDTF">2026-04-10T18:18:00Z</dcterms:created>
  <dcterms:modified xsi:type="dcterms:W3CDTF">2026-04-10T19:56:00Z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2025-11-24T00:00:00Z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2026-04-07T00:00:00Z</vt:filetime>
  </property>
  <property fmtid="{D5CDD505-2E9C-101B-9397-08002B2CF9AE}" pid="5" name="Producer">
    <vt:lpwstr>Adobe PDF Library 25.1.201</vt:lpwstr>
  </property>
  <property fmtid="{D5CDD505-2E9C-101B-9397-08002B2CF9AE}" pid="6" name="SourceModified">
    <vt:lpwstr>D:20251124213720</vt:lpwstr>
  </property>
</Properties>
</file>