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FA7" w:rsidRPr="00611FA7" w:rsidRDefault="00611FA7" w:rsidP="00611FA7">
      <w:pPr>
        <w:spacing w:after="0"/>
      </w:pPr>
    </w:p>
    <w:p w:rsidR="00952C37" w:rsidRDefault="00611FA7" w:rsidP="00611FA7">
      <w:pPr>
        <w:spacing w:after="0"/>
        <w:jc w:val="center"/>
        <w:rPr>
          <w:b/>
          <w:caps/>
        </w:rPr>
      </w:pPr>
      <w:r>
        <w:rPr>
          <w:b/>
          <w:caps/>
        </w:rPr>
        <w:t>public notice</w:t>
      </w:r>
    </w:p>
    <w:p w:rsidR="00611FA7" w:rsidRDefault="008044C1" w:rsidP="00611FA7">
      <w:pPr>
        <w:spacing w:after="0"/>
        <w:jc w:val="center"/>
        <w:rPr>
          <w:b/>
          <w:caps/>
        </w:rPr>
      </w:pPr>
      <w:r>
        <w:rPr>
          <w:b/>
          <w:caps/>
        </w:rPr>
        <w:t>hitchcock independent school district</w:t>
      </w:r>
    </w:p>
    <w:p w:rsidR="00611FA7" w:rsidRDefault="00CA2779" w:rsidP="00611FA7">
      <w:pPr>
        <w:spacing w:after="0"/>
        <w:jc w:val="center"/>
        <w:rPr>
          <w:b/>
          <w:caps/>
        </w:rPr>
      </w:pPr>
      <w:r>
        <w:rPr>
          <w:b/>
          <w:caps/>
        </w:rPr>
        <w:t>7801 neville</w:t>
      </w:r>
    </w:p>
    <w:p w:rsidR="00611FA7" w:rsidRDefault="008044C1" w:rsidP="00611FA7">
      <w:pPr>
        <w:spacing w:after="0"/>
        <w:jc w:val="center"/>
        <w:rPr>
          <w:b/>
          <w:caps/>
        </w:rPr>
      </w:pPr>
      <w:r>
        <w:rPr>
          <w:b/>
          <w:caps/>
        </w:rPr>
        <w:t>hitchcock, texas 77563</w:t>
      </w:r>
    </w:p>
    <w:p w:rsidR="00611FA7" w:rsidRDefault="00611FA7" w:rsidP="00611FA7">
      <w:pPr>
        <w:spacing w:after="0"/>
        <w:jc w:val="center"/>
        <w:rPr>
          <w:b/>
          <w:caps/>
        </w:rPr>
      </w:pPr>
    </w:p>
    <w:p w:rsidR="00611FA7" w:rsidRPr="003C3418" w:rsidRDefault="008044C1" w:rsidP="003C3418">
      <w:pPr>
        <w:spacing w:after="0"/>
      </w:pPr>
      <w:r w:rsidRPr="003C3418">
        <w:t xml:space="preserve">Notice is hereby given of a Regular Meeting of the Board of Trustees of the Hitchcock Independent School District of Galveston County to be held at the </w:t>
      </w:r>
      <w:r w:rsidR="00E20351">
        <w:t>Hitchcock ISD Board Room, 7801 Neville Avenue</w:t>
      </w:r>
      <w:r w:rsidR="0029674C">
        <w:t xml:space="preserve">, </w:t>
      </w:r>
      <w:r w:rsidR="00E20351">
        <w:t xml:space="preserve">Hitchcock, TX 77563 </w:t>
      </w:r>
      <w:r w:rsidR="00FF56DC">
        <w:t>on Monday, March 23, 2026</w:t>
      </w:r>
      <w:r w:rsidRPr="003C3418">
        <w:t>, commencing at 6:30 PM. The subjects to be discussed or considered, or upon which any formal action may be taken are listed below. (Items do not have to be taken i</w:t>
      </w:r>
      <w:r w:rsidRPr="003C3418">
        <w:t>n the same order as shown on the meeting notice.)</w:t>
      </w:r>
    </w:p>
    <w:p w:rsidR="00611FA7" w:rsidRDefault="00611FA7" w:rsidP="00611FA7">
      <w:pPr>
        <w:spacing w:after="0"/>
        <w:jc w:val="both"/>
        <w:rPr>
          <w:b/>
        </w:rPr>
      </w:pPr>
    </w:p>
    <w:p w:rsidR="00611FA7" w:rsidRDefault="008044C1" w:rsidP="00611FA7">
      <w:pPr>
        <w:spacing w:after="0"/>
        <w:jc w:val="center"/>
        <w:rPr>
          <w:b/>
        </w:rPr>
      </w:pPr>
      <w:r>
        <w:rPr>
          <w:b/>
        </w:rPr>
        <w:t>Regular Meeting</w:t>
      </w:r>
    </w:p>
    <w:p w:rsidR="00611FA7" w:rsidRDefault="008044C1" w:rsidP="00611FA7">
      <w:pPr>
        <w:spacing w:after="0"/>
        <w:jc w:val="center"/>
        <w:rPr>
          <w:b/>
        </w:rPr>
      </w:pPr>
      <w:r>
        <w:rPr>
          <w:b/>
        </w:rPr>
        <w:t>Monday, March 23, 2026</w:t>
      </w:r>
    </w:p>
    <w:p w:rsidR="00742946" w:rsidRDefault="008044C1" w:rsidP="00611FA7">
      <w:pPr>
        <w:spacing w:after="0"/>
        <w:jc w:val="center"/>
        <w:rPr>
          <w:b/>
        </w:rPr>
      </w:pPr>
      <w:r>
        <w:rPr>
          <w:b/>
        </w:rPr>
        <w:t>6:30 PM</w:t>
      </w:r>
    </w:p>
    <w:p w:rsidR="00611FA7" w:rsidRDefault="008044C1" w:rsidP="00611FA7">
      <w:pPr>
        <w:spacing w:after="0"/>
        <w:jc w:val="center"/>
        <w:rPr>
          <w:b/>
        </w:rPr>
      </w:pPr>
      <w:r>
        <w:rPr>
          <w:b/>
        </w:rPr>
        <w:t>AGENDA</w:t>
      </w:r>
    </w:p>
    <w:p w:rsidR="0029674C" w:rsidRDefault="0029674C" w:rsidP="00611FA7">
      <w:pPr>
        <w:spacing w:after="0"/>
        <w:jc w:val="center"/>
        <w:rPr>
          <w:b/>
        </w:rPr>
      </w:pPr>
      <w:bookmarkStart w:id="0" w:name="_GoBack"/>
      <w:bookmarkEnd w:id="0"/>
    </w:p>
    <w:p w:rsidR="00611FA7" w:rsidRDefault="008044C1" w:rsidP="00611FA7">
      <w:pPr>
        <w:spacing w:after="0"/>
        <w:jc w:val="center"/>
      </w:pPr>
      <w:r w:rsidRPr="00611FA7">
        <w:rPr>
          <w:b/>
          <w:i/>
          <w:sz w:val="20"/>
          <w:szCs w:val="20"/>
        </w:rPr>
        <w:t xml:space="preserve">*If you have any questions regarding an agenda item, please contact </w:t>
      </w:r>
      <w:r w:rsidR="00AA6193">
        <w:rPr>
          <w:b/>
          <w:i/>
          <w:sz w:val="20"/>
          <w:szCs w:val="20"/>
        </w:rPr>
        <w:t>Dr. Darryl Henson</w:t>
      </w:r>
      <w:r w:rsidR="00B32484">
        <w:rPr>
          <w:b/>
          <w:i/>
          <w:sz w:val="20"/>
          <w:szCs w:val="20"/>
        </w:rPr>
        <w:t>,</w:t>
      </w:r>
      <w:r w:rsidR="006B019A">
        <w:rPr>
          <w:b/>
          <w:i/>
          <w:sz w:val="20"/>
          <w:szCs w:val="20"/>
        </w:rPr>
        <w:t xml:space="preserve"> Superintendent</w:t>
      </w:r>
    </w:p>
    <w:p w:rsidR="00062A5A" w:rsidRPr="00062A5A" w:rsidRDefault="00062A5A" w:rsidP="00062A5A">
      <w:pPr>
        <w:spacing w:after="0"/>
        <w:jc w:val="right"/>
        <w:rPr>
          <w:b/>
        </w:rPr>
      </w:pPr>
    </w:p>
    <w:p w:rsidR="00611FA7" w:rsidRDefault="008044C1" w:rsidP="00611FA7">
      <w:pPr>
        <w:numPr>
          <w:ilvl w:val="0"/>
          <w:numId w:val="1"/>
        </w:numPr>
        <w:spacing w:after="0"/>
        <w:rPr>
          <w:noProof/>
        </w:rPr>
      </w:pPr>
      <w:r>
        <w:rPr>
          <w:noProof/>
        </w:rPr>
        <w:fldChar w:fldCharType="begin"/>
      </w:r>
      <w:r>
        <w:rPr>
          <w:noProof/>
        </w:rPr>
        <w:instrText xml:space="preserve">TC "Call to Order </w:instrText>
      </w:r>
      <w:r>
        <w:rPr>
          <w:noProof/>
        </w:rPr>
        <w:cr/>
        <w:instrText>Announcement by the</w:instrText>
      </w:r>
      <w:r>
        <w:rPr>
          <w:noProof/>
        </w:rPr>
        <w:instrText xml:space="preserve"> president as to the presence of a quorum, that the meeting has been duly called, and that the notice of the meeting has been posted in the manner prescribed by law.</w:instrText>
      </w:r>
      <w:r>
        <w:rPr>
          <w:noProof/>
        </w:rPr>
        <w:cr/>
      </w:r>
      <w:r>
        <w:rPr>
          <w:noProof/>
        </w:rPr>
        <w:cr/>
        <w:instrText xml:space="preserve">Board members, staff, and patrons are requested to turn off all cell phones. The purpose </w:instrText>
      </w:r>
      <w:r>
        <w:rPr>
          <w:noProof/>
        </w:rPr>
        <w:instrText>of this meeting is for the Board of Trustees to conduct the business of the school district. Patrons may only be recognized when Public Participation is an agenda item, and only after having duly registered with the meeting's recording secretary.</w:instrText>
      </w:r>
      <w:r>
        <w:rPr>
          <w:noProof/>
        </w:rPr>
        <w:cr/>
      </w:r>
      <w:r>
        <w:rPr>
          <w:noProof/>
        </w:rPr>
        <w:cr/>
        <w:instrText>" \f t</w:instrText>
      </w:r>
      <w:r>
        <w:rPr>
          <w:noProof/>
        </w:rPr>
        <w:fldChar w:fldCharType="end"/>
      </w:r>
      <w:bookmarkStart w:id="1" w:name="1._Call_to_Order___Announcement_by_the_p"/>
      <w:bookmarkStart w:id="2" w:name="Agenda"/>
      <w:r>
        <w:rPr>
          <w:noProof/>
        </w:rPr>
        <w:t>Call to Order </w:t>
      </w:r>
      <w:r>
        <w:rPr>
          <w:noProof/>
        </w:rPr>
        <w:br/>
        <w:t>Announcement by the president as to the presence of a quorum, that the meeting has been duly called, and that the notice of the meeting has been posted in the manner prescribed by law.</w:t>
      </w:r>
      <w:r>
        <w:rPr>
          <w:noProof/>
        </w:rPr>
        <w:br/>
      </w:r>
      <w:r>
        <w:rPr>
          <w:noProof/>
        </w:rPr>
        <w:br/>
      </w:r>
      <w:r>
        <w:rPr>
          <w:b/>
          <w:bCs/>
          <w:noProof/>
        </w:rPr>
        <w:t>Board members, staff, and patrons are requested to turn</w:t>
      </w:r>
      <w:r>
        <w:rPr>
          <w:b/>
          <w:bCs/>
          <w:noProof/>
        </w:rPr>
        <w:t xml:space="preserve"> off all cell phones. The purpose of this meeting is for the Board of Trustees to conduct the business of the school district. Patrons may only be recognized when Public Participation is an agenda item, and only after having duly registered with the meetin</w:t>
      </w:r>
      <w:r>
        <w:rPr>
          <w:b/>
          <w:bCs/>
          <w:noProof/>
        </w:rPr>
        <w:t>g's recording secretary.</w:t>
      </w:r>
      <w:r>
        <w:rPr>
          <w:b/>
          <w:bCs/>
          <w:noProof/>
        </w:rPr>
        <w:br/>
      </w:r>
      <w:r>
        <w:rPr>
          <w:noProof/>
        </w:rPr>
        <w:t> </w:t>
      </w:r>
      <w:bookmarkEnd w:id="1"/>
    </w:p>
    <w:p w:rsidR="00611FA7" w:rsidRDefault="008044C1" w:rsidP="00611FA7">
      <w:pPr>
        <w:numPr>
          <w:ilvl w:val="0"/>
          <w:numId w:val="1"/>
        </w:numPr>
        <w:spacing w:after="0"/>
        <w:rPr>
          <w:noProof/>
        </w:rPr>
      </w:pPr>
      <w:r>
        <w:rPr>
          <w:noProof/>
        </w:rPr>
        <w:fldChar w:fldCharType="begin"/>
      </w:r>
      <w:r>
        <w:rPr>
          <w:noProof/>
        </w:rPr>
        <w:instrText>TC "Pledge of Allegiance" \f t</w:instrText>
      </w:r>
      <w:r>
        <w:rPr>
          <w:noProof/>
        </w:rPr>
        <w:fldChar w:fldCharType="end"/>
      </w:r>
      <w:bookmarkStart w:id="3" w:name="2._Pledge_of_Allegiance"/>
      <w:r>
        <w:rPr>
          <w:noProof/>
        </w:rPr>
        <w:t>Pledge of Allegiance</w:t>
      </w:r>
      <w:bookmarkEnd w:id="3"/>
    </w:p>
    <w:p w:rsidR="00611FA7" w:rsidRDefault="008044C1" w:rsidP="00611FA7">
      <w:pPr>
        <w:numPr>
          <w:ilvl w:val="1"/>
          <w:numId w:val="1"/>
        </w:numPr>
        <w:spacing w:after="0"/>
        <w:rPr>
          <w:noProof/>
        </w:rPr>
      </w:pPr>
      <w:r>
        <w:rPr>
          <w:noProof/>
        </w:rPr>
        <w:fldChar w:fldCharType="begin"/>
      </w:r>
      <w:r>
        <w:rPr>
          <w:noProof/>
        </w:rPr>
        <w:instrText>TC "United States Flag" \f t</w:instrText>
      </w:r>
      <w:r>
        <w:rPr>
          <w:noProof/>
        </w:rPr>
        <w:fldChar w:fldCharType="end"/>
      </w:r>
      <w:bookmarkStart w:id="4" w:name="A._United_States_Flag"/>
      <w:r>
        <w:rPr>
          <w:noProof/>
        </w:rPr>
        <w:t>United States Flag</w:t>
      </w:r>
      <w:bookmarkEnd w:id="4"/>
    </w:p>
    <w:p w:rsidR="00611FA7" w:rsidRDefault="008044C1" w:rsidP="00611FA7">
      <w:pPr>
        <w:numPr>
          <w:ilvl w:val="1"/>
          <w:numId w:val="1"/>
        </w:numPr>
        <w:spacing w:after="0"/>
        <w:rPr>
          <w:noProof/>
        </w:rPr>
      </w:pPr>
      <w:r>
        <w:rPr>
          <w:noProof/>
        </w:rPr>
        <w:fldChar w:fldCharType="begin"/>
      </w:r>
      <w:r>
        <w:rPr>
          <w:noProof/>
        </w:rPr>
        <w:instrText>TC "Texas Flag "Honor the Texas flag; I pledge allegiance to thee, Texas, one state under God, one and indivisible."" \f t</w:instrText>
      </w:r>
      <w:r>
        <w:rPr>
          <w:noProof/>
        </w:rPr>
        <w:fldChar w:fldCharType="end"/>
      </w:r>
      <w:bookmarkStart w:id="5" w:name="B._Texas_Flag_&quot;Honor_the_Texas_flag;_I_p"/>
      <w:r>
        <w:rPr>
          <w:noProof/>
        </w:rPr>
        <w:t xml:space="preserve">Texas Flag </w:t>
      </w:r>
      <w:r>
        <w:rPr>
          <w:i/>
          <w:iCs/>
          <w:noProof/>
        </w:rPr>
        <w:t>"Honor the Texas flag; I pledge allegiance to thee, Texas, one state under God, one and indivisible."</w:t>
      </w:r>
      <w:bookmarkEnd w:id="5"/>
    </w:p>
    <w:p w:rsidR="00611FA7" w:rsidRDefault="008044C1" w:rsidP="00611FA7">
      <w:pPr>
        <w:numPr>
          <w:ilvl w:val="0"/>
          <w:numId w:val="1"/>
        </w:numPr>
        <w:spacing w:after="0"/>
        <w:rPr>
          <w:noProof/>
        </w:rPr>
      </w:pPr>
      <w:r>
        <w:rPr>
          <w:noProof/>
        </w:rPr>
        <w:fldChar w:fldCharType="begin"/>
      </w:r>
      <w:r>
        <w:rPr>
          <w:noProof/>
        </w:rPr>
        <w:instrText>TC "Recognitions" \f t</w:instrText>
      </w:r>
      <w:r>
        <w:rPr>
          <w:noProof/>
        </w:rPr>
        <w:fldChar w:fldCharType="end"/>
      </w:r>
      <w:bookmarkStart w:id="6" w:name="3._Recognitions"/>
      <w:r>
        <w:rPr>
          <w:noProof/>
        </w:rPr>
        <w:t>Recognitions</w:t>
      </w:r>
      <w:bookmarkEnd w:id="6"/>
    </w:p>
    <w:p w:rsidR="00611FA7" w:rsidRDefault="008044C1" w:rsidP="00611FA7">
      <w:pPr>
        <w:numPr>
          <w:ilvl w:val="1"/>
          <w:numId w:val="1"/>
        </w:numPr>
        <w:spacing w:after="0"/>
        <w:rPr>
          <w:noProof/>
        </w:rPr>
      </w:pPr>
      <w:r>
        <w:rPr>
          <w:noProof/>
        </w:rPr>
        <w:fldChar w:fldCharType="begin"/>
      </w:r>
      <w:r>
        <w:rPr>
          <w:noProof/>
        </w:rPr>
        <w:instrText>TC "Student of the Month" \f t</w:instrText>
      </w:r>
      <w:r>
        <w:rPr>
          <w:noProof/>
        </w:rPr>
        <w:fldChar w:fldCharType="end"/>
      </w:r>
      <w:bookmarkStart w:id="7" w:name="A._Student_of_the_Month"/>
      <w:r>
        <w:rPr>
          <w:noProof/>
        </w:rPr>
        <w:t>Student of the Month</w:t>
      </w:r>
      <w:bookmarkEnd w:id="7"/>
    </w:p>
    <w:p w:rsidR="00611FA7" w:rsidRDefault="008044C1" w:rsidP="00611FA7">
      <w:pPr>
        <w:numPr>
          <w:ilvl w:val="1"/>
          <w:numId w:val="1"/>
        </w:numPr>
        <w:spacing w:after="0"/>
        <w:rPr>
          <w:noProof/>
        </w:rPr>
      </w:pPr>
      <w:r>
        <w:rPr>
          <w:noProof/>
        </w:rPr>
        <w:fldChar w:fldCharType="begin"/>
      </w:r>
      <w:r>
        <w:rPr>
          <w:noProof/>
        </w:rPr>
        <w:instrText>TC "Employee of the Month" \f t</w:instrText>
      </w:r>
      <w:r>
        <w:rPr>
          <w:noProof/>
        </w:rPr>
        <w:fldChar w:fldCharType="end"/>
      </w:r>
      <w:bookmarkStart w:id="8" w:name="B._Employee_of_the_Month"/>
      <w:r>
        <w:rPr>
          <w:noProof/>
        </w:rPr>
        <w:t xml:space="preserve">Employee of the </w:t>
      </w:r>
      <w:r>
        <w:rPr>
          <w:noProof/>
        </w:rPr>
        <w:t>Month</w:t>
      </w:r>
      <w:bookmarkEnd w:id="8"/>
    </w:p>
    <w:p w:rsidR="00611FA7" w:rsidRDefault="008044C1" w:rsidP="00611FA7">
      <w:pPr>
        <w:numPr>
          <w:ilvl w:val="1"/>
          <w:numId w:val="1"/>
        </w:numPr>
        <w:spacing w:after="0"/>
        <w:rPr>
          <w:noProof/>
        </w:rPr>
      </w:pPr>
      <w:r>
        <w:rPr>
          <w:noProof/>
        </w:rPr>
        <w:fldChar w:fldCharType="begin"/>
      </w:r>
      <w:r>
        <w:rPr>
          <w:noProof/>
        </w:rPr>
        <w:instrText>TC "State Champion Girls Basketball Team" \f t</w:instrText>
      </w:r>
      <w:r>
        <w:rPr>
          <w:noProof/>
        </w:rPr>
        <w:fldChar w:fldCharType="end"/>
      </w:r>
      <w:bookmarkStart w:id="9" w:name="C._State_Champion_Girls_Basketball_Team"/>
      <w:r>
        <w:rPr>
          <w:noProof/>
        </w:rPr>
        <w:t>State Champion Girls Basketball Team</w:t>
      </w:r>
      <w:bookmarkEnd w:id="9"/>
    </w:p>
    <w:p w:rsidR="00611FA7" w:rsidRDefault="008044C1" w:rsidP="00611FA7">
      <w:pPr>
        <w:numPr>
          <w:ilvl w:val="1"/>
          <w:numId w:val="1"/>
        </w:numPr>
        <w:spacing w:after="0"/>
        <w:rPr>
          <w:noProof/>
        </w:rPr>
      </w:pPr>
      <w:r>
        <w:rPr>
          <w:noProof/>
        </w:rPr>
        <w:fldChar w:fldCharType="begin"/>
      </w:r>
      <w:r>
        <w:rPr>
          <w:noProof/>
        </w:rPr>
        <w:instrText>TC "In Memoriam of Chief Brian Rusk" \f t</w:instrText>
      </w:r>
      <w:r>
        <w:rPr>
          <w:noProof/>
        </w:rPr>
        <w:fldChar w:fldCharType="end"/>
      </w:r>
      <w:bookmarkStart w:id="10" w:name="D._In_Memoriam_of_Chief_Brian_Rusk"/>
      <w:r>
        <w:rPr>
          <w:noProof/>
        </w:rPr>
        <w:t>In Memoriam of Chief Brian Rusk</w:t>
      </w:r>
      <w:bookmarkEnd w:id="10"/>
    </w:p>
    <w:p w:rsidR="00611FA7" w:rsidRDefault="008044C1"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11" w:name="4._Public_Participation"/>
      <w:r>
        <w:rPr>
          <w:noProof/>
        </w:rPr>
        <w:t>Public Participation</w:t>
      </w:r>
      <w:bookmarkEnd w:id="11"/>
    </w:p>
    <w:p w:rsidR="00611FA7" w:rsidRDefault="008044C1" w:rsidP="00611FA7">
      <w:pPr>
        <w:numPr>
          <w:ilvl w:val="0"/>
          <w:numId w:val="1"/>
        </w:numPr>
        <w:spacing w:after="0"/>
        <w:rPr>
          <w:noProof/>
        </w:rPr>
      </w:pPr>
      <w:r>
        <w:rPr>
          <w:noProof/>
        </w:rPr>
        <w:fldChar w:fldCharType="begin"/>
      </w:r>
      <w:r>
        <w:rPr>
          <w:noProof/>
        </w:rPr>
        <w:instrText>TC "Consent Agenda" \f t</w:instrText>
      </w:r>
      <w:r>
        <w:rPr>
          <w:noProof/>
        </w:rPr>
        <w:fldChar w:fldCharType="end"/>
      </w:r>
      <w:bookmarkStart w:id="12" w:name="5._Consent_Agenda"/>
      <w:r>
        <w:rPr>
          <w:noProof/>
        </w:rPr>
        <w:t>Consent Age</w:t>
      </w:r>
      <w:r>
        <w:rPr>
          <w:noProof/>
        </w:rPr>
        <w:t>nda</w:t>
      </w:r>
      <w:bookmarkEnd w:id="12"/>
    </w:p>
    <w:p w:rsidR="00611FA7" w:rsidRDefault="008044C1" w:rsidP="00611FA7">
      <w:pPr>
        <w:numPr>
          <w:ilvl w:val="1"/>
          <w:numId w:val="1"/>
        </w:numPr>
        <w:spacing w:after="0"/>
        <w:rPr>
          <w:noProof/>
        </w:rPr>
      </w:pPr>
      <w:r>
        <w:rPr>
          <w:noProof/>
        </w:rPr>
        <w:fldChar w:fldCharType="begin"/>
      </w:r>
      <w:r>
        <w:rPr>
          <w:noProof/>
        </w:rPr>
        <w:instrText>TC "Consideration and possible approval of Board meeting minutes: February 23, 2026" \f t</w:instrText>
      </w:r>
      <w:r>
        <w:rPr>
          <w:noProof/>
        </w:rPr>
        <w:fldChar w:fldCharType="end"/>
      </w:r>
      <w:r>
        <w:rPr>
          <w:noProof/>
        </w:rPr>
        <w:t>Consideration and possible approval of Board meeting minutes: February 23, 2026</w:t>
      </w:r>
    </w:p>
    <w:p w:rsidR="00611FA7" w:rsidRDefault="008044C1" w:rsidP="00611FA7">
      <w:pPr>
        <w:numPr>
          <w:ilvl w:val="1"/>
          <w:numId w:val="1"/>
        </w:numPr>
        <w:spacing w:after="0"/>
        <w:rPr>
          <w:noProof/>
        </w:rPr>
      </w:pPr>
      <w:r>
        <w:rPr>
          <w:noProof/>
        </w:rPr>
        <w:fldChar w:fldCharType="begin"/>
      </w:r>
      <w:r>
        <w:rPr>
          <w:noProof/>
        </w:rPr>
        <w:instrText>TC "Consideration and possible approval of the Certification of Provision of Inst</w:instrText>
      </w:r>
      <w:r>
        <w:rPr>
          <w:noProof/>
        </w:rPr>
        <w:instrText>ructional Materials" \f t</w:instrText>
      </w:r>
      <w:r>
        <w:rPr>
          <w:noProof/>
        </w:rPr>
        <w:fldChar w:fldCharType="end"/>
      </w:r>
      <w:bookmarkStart w:id="13" w:name="B._Consideration_and_possible_approval_o"/>
      <w:r>
        <w:rPr>
          <w:noProof/>
        </w:rPr>
        <w:t>Consideration and possible approval of the Certification of Provision of Instructional Materials</w:t>
      </w:r>
      <w:bookmarkEnd w:id="13"/>
    </w:p>
    <w:p w:rsidR="00611FA7" w:rsidRDefault="008044C1" w:rsidP="00611FA7">
      <w:pPr>
        <w:numPr>
          <w:ilvl w:val="1"/>
          <w:numId w:val="1"/>
        </w:numPr>
        <w:spacing w:after="0"/>
        <w:rPr>
          <w:noProof/>
        </w:rPr>
      </w:pPr>
      <w:r>
        <w:rPr>
          <w:noProof/>
        </w:rPr>
        <w:fldChar w:fldCharType="begin"/>
      </w:r>
      <w:r>
        <w:rPr>
          <w:noProof/>
        </w:rPr>
        <w:instrText>TC "Consideration and possible approval of Board Policy DGA (LOCAL)" \f t</w:instrText>
      </w:r>
      <w:r>
        <w:rPr>
          <w:noProof/>
        </w:rPr>
        <w:fldChar w:fldCharType="end"/>
      </w:r>
      <w:bookmarkStart w:id="14" w:name="C._Consideration_and_possible_approval_o"/>
      <w:r>
        <w:rPr>
          <w:noProof/>
        </w:rPr>
        <w:t>Consideration and possible approval of Board Policy DGA (</w:t>
      </w:r>
      <w:r>
        <w:rPr>
          <w:noProof/>
        </w:rPr>
        <w:t>LOCAL)</w:t>
      </w:r>
      <w:bookmarkEnd w:id="14"/>
    </w:p>
    <w:p w:rsidR="00611FA7" w:rsidRDefault="008044C1" w:rsidP="00611FA7">
      <w:pPr>
        <w:numPr>
          <w:ilvl w:val="1"/>
          <w:numId w:val="1"/>
        </w:numPr>
        <w:spacing w:after="0"/>
        <w:rPr>
          <w:noProof/>
        </w:rPr>
      </w:pPr>
      <w:r>
        <w:rPr>
          <w:noProof/>
        </w:rPr>
        <w:fldChar w:fldCharType="begin"/>
      </w:r>
      <w:r>
        <w:rPr>
          <w:noProof/>
        </w:rPr>
        <w:instrText>TC "Consideration and possible approval of Board Policy FNA(LOCAL)" \f t</w:instrText>
      </w:r>
      <w:r>
        <w:rPr>
          <w:noProof/>
        </w:rPr>
        <w:fldChar w:fldCharType="end"/>
      </w:r>
      <w:r>
        <w:rPr>
          <w:noProof/>
        </w:rPr>
        <w:t>Consideration and possible approval of Board Policy FNA(LOCAL)</w:t>
      </w:r>
    </w:p>
    <w:p w:rsidR="00611FA7" w:rsidRDefault="008044C1" w:rsidP="00611FA7">
      <w:pPr>
        <w:numPr>
          <w:ilvl w:val="1"/>
          <w:numId w:val="1"/>
        </w:numPr>
        <w:spacing w:after="0"/>
        <w:rPr>
          <w:noProof/>
        </w:rPr>
      </w:pPr>
      <w:r>
        <w:rPr>
          <w:noProof/>
        </w:rPr>
        <w:fldChar w:fldCharType="begin"/>
      </w:r>
      <w:r>
        <w:rPr>
          <w:noProof/>
        </w:rPr>
        <w:instrText>TC "Consideration and possible approval of Donation: Airway Clearance Devices" \f t</w:instrText>
      </w:r>
      <w:r>
        <w:rPr>
          <w:noProof/>
        </w:rPr>
        <w:fldChar w:fldCharType="end"/>
      </w:r>
      <w:bookmarkStart w:id="15" w:name="E._Consideration_and_possible_approval_o"/>
      <w:r>
        <w:rPr>
          <w:noProof/>
        </w:rPr>
        <w:t xml:space="preserve">Consideration and possible </w:t>
      </w:r>
      <w:r>
        <w:rPr>
          <w:noProof/>
        </w:rPr>
        <w:t>approval of Donation: Airway Clearance Devices</w:t>
      </w:r>
      <w:bookmarkEnd w:id="15"/>
    </w:p>
    <w:p w:rsidR="00611FA7" w:rsidRDefault="008044C1" w:rsidP="00611FA7">
      <w:pPr>
        <w:numPr>
          <w:ilvl w:val="1"/>
          <w:numId w:val="1"/>
        </w:numPr>
        <w:spacing w:after="0"/>
        <w:rPr>
          <w:noProof/>
        </w:rPr>
      </w:pPr>
      <w:r>
        <w:rPr>
          <w:noProof/>
        </w:rPr>
        <w:fldChar w:fldCharType="begin"/>
      </w:r>
      <w:r>
        <w:rPr>
          <w:noProof/>
        </w:rPr>
        <w:instrText>TC "Consideration and possible approval of Donation: Funds for Charter Bus and Meals for Hitchcock High School Girls’ Basketball Team</w:instrText>
      </w:r>
      <w:r>
        <w:rPr>
          <w:noProof/>
        </w:rPr>
        <w:cr/>
      </w:r>
      <w:r>
        <w:rPr>
          <w:noProof/>
        </w:rPr>
        <w:cr/>
        <w:instrText>" \f t</w:instrText>
      </w:r>
      <w:r>
        <w:rPr>
          <w:noProof/>
        </w:rPr>
        <w:fldChar w:fldCharType="end"/>
      </w:r>
      <w:bookmarkStart w:id="16" w:name="F._Consideration_and_possible_approval_o"/>
      <w:r>
        <w:rPr>
          <w:noProof/>
        </w:rPr>
        <w:t>Consideration and possible approval of Donation: Funds for Charter</w:t>
      </w:r>
      <w:r>
        <w:rPr>
          <w:noProof/>
        </w:rPr>
        <w:t xml:space="preserve"> Bus and Meals for Hitchcock High School Girls’ Basketball Team</w:t>
      </w:r>
      <w:r>
        <w:rPr>
          <w:noProof/>
        </w:rPr>
        <w:t> </w:t>
      </w:r>
      <w:bookmarkEnd w:id="16"/>
    </w:p>
    <w:p w:rsidR="00611FA7" w:rsidRDefault="008044C1" w:rsidP="00611FA7">
      <w:pPr>
        <w:numPr>
          <w:ilvl w:val="1"/>
          <w:numId w:val="1"/>
        </w:numPr>
        <w:spacing w:after="0"/>
        <w:rPr>
          <w:noProof/>
        </w:rPr>
      </w:pPr>
      <w:r>
        <w:rPr>
          <w:noProof/>
        </w:rPr>
        <w:fldChar w:fldCharType="begin"/>
      </w:r>
      <w:r>
        <w:rPr>
          <w:noProof/>
        </w:rPr>
        <w:instrText>TC "Consideration and possible approval of First Public Lone Star Bank Authorized Representatives" \f t</w:instrText>
      </w:r>
      <w:r>
        <w:rPr>
          <w:noProof/>
        </w:rPr>
        <w:fldChar w:fldCharType="end"/>
      </w:r>
      <w:bookmarkStart w:id="17" w:name="G._Consideration_and_possible_approval_o"/>
      <w:r>
        <w:rPr>
          <w:noProof/>
        </w:rPr>
        <w:t>Consideration and possible approval of First Public Lone Star Bank Authorized Repres</w:t>
      </w:r>
      <w:r>
        <w:rPr>
          <w:noProof/>
        </w:rPr>
        <w:t>entatives</w:t>
      </w:r>
      <w:bookmarkEnd w:id="17"/>
    </w:p>
    <w:p w:rsidR="00611FA7" w:rsidRDefault="008044C1" w:rsidP="00611FA7">
      <w:pPr>
        <w:numPr>
          <w:ilvl w:val="1"/>
          <w:numId w:val="1"/>
        </w:numPr>
        <w:spacing w:after="0"/>
        <w:rPr>
          <w:noProof/>
        </w:rPr>
      </w:pPr>
      <w:r>
        <w:rPr>
          <w:noProof/>
        </w:rPr>
        <w:fldChar w:fldCharType="begin"/>
      </w:r>
      <w:r>
        <w:rPr>
          <w:noProof/>
        </w:rPr>
        <w:instrText>TC "Consideration and possible approval of Resolution: Employee Compensation for March 6, 2026" \f t</w:instrText>
      </w:r>
      <w:r>
        <w:rPr>
          <w:noProof/>
        </w:rPr>
        <w:fldChar w:fldCharType="end"/>
      </w:r>
      <w:bookmarkStart w:id="18" w:name="H._Consideration_and_possible_approval_o"/>
      <w:r>
        <w:rPr>
          <w:noProof/>
        </w:rPr>
        <w:t>Consideration and possible approval of Resolution: Employee Compensation for March 6, 2026</w:t>
      </w:r>
      <w:bookmarkEnd w:id="18"/>
    </w:p>
    <w:p w:rsidR="0029674C" w:rsidRDefault="0029674C" w:rsidP="0029674C">
      <w:pPr>
        <w:spacing w:after="0"/>
        <w:ind w:left="800"/>
        <w:rPr>
          <w:noProof/>
        </w:rPr>
      </w:pPr>
    </w:p>
    <w:p w:rsidR="0029674C" w:rsidRDefault="0029674C" w:rsidP="0029674C">
      <w:pPr>
        <w:spacing w:after="0"/>
        <w:ind w:left="800"/>
        <w:rPr>
          <w:noProof/>
        </w:rPr>
      </w:pPr>
    </w:p>
    <w:p w:rsidR="00611FA7" w:rsidRDefault="008044C1" w:rsidP="00611FA7">
      <w:pPr>
        <w:numPr>
          <w:ilvl w:val="0"/>
          <w:numId w:val="1"/>
        </w:numPr>
        <w:spacing w:after="0"/>
        <w:rPr>
          <w:noProof/>
        </w:rPr>
      </w:pPr>
      <w:r>
        <w:rPr>
          <w:noProof/>
        </w:rPr>
        <w:fldChar w:fldCharType="begin"/>
      </w:r>
      <w:r>
        <w:rPr>
          <w:noProof/>
        </w:rPr>
        <w:instrText>TC "Superintendent's Reports" \f t</w:instrText>
      </w:r>
      <w:r>
        <w:rPr>
          <w:noProof/>
        </w:rPr>
        <w:fldChar w:fldCharType="end"/>
      </w:r>
      <w:bookmarkStart w:id="19" w:name="6._Superintendent's_Reports"/>
      <w:r>
        <w:rPr>
          <w:noProof/>
        </w:rPr>
        <w:t xml:space="preserve">Superintendent's </w:t>
      </w:r>
      <w:r>
        <w:rPr>
          <w:noProof/>
        </w:rPr>
        <w:t>Reports</w:t>
      </w:r>
      <w:bookmarkEnd w:id="19"/>
    </w:p>
    <w:p w:rsidR="00611FA7" w:rsidRDefault="008044C1" w:rsidP="00611FA7">
      <w:pPr>
        <w:numPr>
          <w:ilvl w:val="1"/>
          <w:numId w:val="1"/>
        </w:numPr>
        <w:spacing w:after="0"/>
        <w:rPr>
          <w:noProof/>
        </w:rPr>
      </w:pPr>
      <w:r>
        <w:rPr>
          <w:noProof/>
        </w:rPr>
        <w:fldChar w:fldCharType="begin"/>
      </w:r>
      <w:r>
        <w:rPr>
          <w:noProof/>
        </w:rPr>
        <w:instrText>TC "Principals' Reports" \f t</w:instrText>
      </w:r>
      <w:r>
        <w:rPr>
          <w:noProof/>
        </w:rPr>
        <w:fldChar w:fldCharType="end"/>
      </w:r>
      <w:bookmarkStart w:id="20" w:name="A._Principals'_Reports"/>
      <w:r>
        <w:rPr>
          <w:noProof/>
        </w:rPr>
        <w:t>Principals' Reports</w:t>
      </w:r>
      <w:bookmarkEnd w:id="20"/>
    </w:p>
    <w:p w:rsidR="00611FA7" w:rsidRDefault="008044C1" w:rsidP="00611FA7">
      <w:pPr>
        <w:numPr>
          <w:ilvl w:val="1"/>
          <w:numId w:val="1"/>
        </w:numPr>
        <w:spacing w:after="0"/>
        <w:rPr>
          <w:noProof/>
        </w:rPr>
      </w:pPr>
      <w:r>
        <w:rPr>
          <w:noProof/>
        </w:rPr>
        <w:fldChar w:fldCharType="begin"/>
      </w:r>
      <w:r>
        <w:rPr>
          <w:noProof/>
        </w:rPr>
        <w:instrText>TC "Directors' Reports" \f t</w:instrText>
      </w:r>
      <w:r>
        <w:rPr>
          <w:noProof/>
        </w:rPr>
        <w:fldChar w:fldCharType="end"/>
      </w:r>
      <w:bookmarkStart w:id="21" w:name="B._Directors'_Reports"/>
      <w:r>
        <w:rPr>
          <w:noProof/>
        </w:rPr>
        <w:t>Directors' Reports</w:t>
      </w:r>
      <w:bookmarkEnd w:id="21"/>
    </w:p>
    <w:p w:rsidR="00611FA7" w:rsidRDefault="008044C1" w:rsidP="00611FA7">
      <w:pPr>
        <w:numPr>
          <w:ilvl w:val="0"/>
          <w:numId w:val="1"/>
        </w:numPr>
        <w:spacing w:after="0"/>
        <w:rPr>
          <w:noProof/>
        </w:rPr>
      </w:pPr>
      <w:r>
        <w:rPr>
          <w:noProof/>
        </w:rPr>
        <w:fldChar w:fldCharType="begin"/>
      </w:r>
      <w:r>
        <w:rPr>
          <w:noProof/>
        </w:rPr>
        <w:instrText>TC "Action" \f t</w:instrText>
      </w:r>
      <w:r>
        <w:rPr>
          <w:noProof/>
        </w:rPr>
        <w:fldChar w:fldCharType="end"/>
      </w:r>
      <w:bookmarkStart w:id="22" w:name="7._Action"/>
      <w:r>
        <w:rPr>
          <w:noProof/>
        </w:rPr>
        <w:t>Action</w:t>
      </w:r>
      <w:bookmarkEnd w:id="22"/>
    </w:p>
    <w:p w:rsidR="00611FA7" w:rsidRDefault="008044C1" w:rsidP="00611FA7">
      <w:pPr>
        <w:numPr>
          <w:ilvl w:val="1"/>
          <w:numId w:val="1"/>
        </w:numPr>
        <w:spacing w:after="0"/>
        <w:rPr>
          <w:noProof/>
        </w:rPr>
      </w:pPr>
      <w:r>
        <w:rPr>
          <w:noProof/>
        </w:rPr>
        <w:fldChar w:fldCharType="begin"/>
      </w:r>
      <w:r>
        <w:rPr>
          <w:noProof/>
        </w:rPr>
        <w:instrText>TC "Consideration and possible approval of Financial Report (February 2026) " \f t</w:instrText>
      </w:r>
      <w:r>
        <w:rPr>
          <w:noProof/>
        </w:rPr>
        <w:fldChar w:fldCharType="end"/>
      </w:r>
      <w:r>
        <w:rPr>
          <w:noProof/>
        </w:rPr>
        <w:t xml:space="preserve">Consideration and possible approval of </w:t>
      </w:r>
      <w:r>
        <w:rPr>
          <w:noProof/>
        </w:rPr>
        <w:t>Financial Report (February 2026) </w:t>
      </w:r>
    </w:p>
    <w:p w:rsidR="00611FA7" w:rsidRDefault="008044C1" w:rsidP="00611FA7">
      <w:pPr>
        <w:numPr>
          <w:ilvl w:val="1"/>
          <w:numId w:val="1"/>
        </w:numPr>
        <w:spacing w:after="0"/>
        <w:rPr>
          <w:noProof/>
        </w:rPr>
      </w:pPr>
      <w:r>
        <w:rPr>
          <w:noProof/>
        </w:rPr>
        <w:fldChar w:fldCharType="begin"/>
      </w:r>
      <w:r>
        <w:rPr>
          <w:noProof/>
        </w:rPr>
        <w:instrText>TC "Consideration and possible approval of the 2024-2025 Annual Financial Audit" \f t</w:instrText>
      </w:r>
      <w:r>
        <w:rPr>
          <w:noProof/>
        </w:rPr>
        <w:fldChar w:fldCharType="end"/>
      </w:r>
      <w:r>
        <w:rPr>
          <w:noProof/>
        </w:rPr>
        <w:t>Consideration and possible approval of the 2024-2025 Annual Financial Audit</w:t>
      </w:r>
    </w:p>
    <w:p w:rsidR="00611FA7" w:rsidRDefault="008044C1" w:rsidP="00611FA7">
      <w:pPr>
        <w:numPr>
          <w:ilvl w:val="0"/>
          <w:numId w:val="1"/>
        </w:numPr>
        <w:spacing w:after="0"/>
        <w:rPr>
          <w:noProof/>
        </w:rPr>
      </w:pPr>
      <w:r>
        <w:rPr>
          <w:noProof/>
        </w:rPr>
        <w:fldChar w:fldCharType="begin"/>
      </w:r>
      <w:r>
        <w:rPr>
          <w:noProof/>
        </w:rPr>
        <w:instrText>TC "Announcement(s)" \f t</w:instrText>
      </w:r>
      <w:r>
        <w:rPr>
          <w:noProof/>
        </w:rPr>
        <w:fldChar w:fldCharType="end"/>
      </w:r>
      <w:bookmarkStart w:id="23" w:name="8._Announcement(s)"/>
      <w:r>
        <w:rPr>
          <w:noProof/>
        </w:rPr>
        <w:t>Announcement(s)</w:t>
      </w:r>
      <w:bookmarkEnd w:id="23"/>
    </w:p>
    <w:p w:rsidR="00611FA7" w:rsidRDefault="008044C1" w:rsidP="00611FA7">
      <w:pPr>
        <w:numPr>
          <w:ilvl w:val="0"/>
          <w:numId w:val="1"/>
        </w:numPr>
        <w:spacing w:after="0"/>
        <w:rPr>
          <w:noProof/>
        </w:rPr>
      </w:pPr>
      <w:r>
        <w:rPr>
          <w:noProof/>
        </w:rPr>
        <w:fldChar w:fldCharType="begin"/>
      </w:r>
      <w:r>
        <w:rPr>
          <w:noProof/>
        </w:rPr>
        <w:instrText>TC "Closed Sessi</w:instrText>
      </w:r>
      <w:r>
        <w:rPr>
          <w:noProof/>
        </w:rPr>
        <w:instrText>on for the purposes permitted as authorized by the Texas Open Meetings Act, Texas Government Code Section:" \f t</w:instrText>
      </w:r>
      <w:r>
        <w:rPr>
          <w:noProof/>
        </w:rPr>
        <w:fldChar w:fldCharType="end"/>
      </w:r>
      <w:bookmarkStart w:id="24" w:name="9._Closed_Session_for_the_purposes_permi"/>
      <w:r>
        <w:rPr>
          <w:noProof/>
        </w:rPr>
        <w:t>Closed Session for the purposes permitted as authorized by the Texas Open Meetings Act, Texas Government Code Section:</w:t>
      </w:r>
      <w:bookmarkEnd w:id="24"/>
    </w:p>
    <w:p w:rsidR="00611FA7" w:rsidRDefault="008044C1" w:rsidP="00611FA7">
      <w:pPr>
        <w:numPr>
          <w:ilvl w:val="1"/>
          <w:numId w:val="1"/>
        </w:numPr>
        <w:spacing w:after="0"/>
        <w:rPr>
          <w:noProof/>
        </w:rPr>
      </w:pPr>
      <w:r>
        <w:rPr>
          <w:noProof/>
        </w:rPr>
        <w:fldChar w:fldCharType="begin"/>
      </w:r>
      <w:r>
        <w:rPr>
          <w:noProof/>
        </w:rPr>
        <w:instrText xml:space="preserve">TC "Section 551.071 of </w:instrText>
      </w:r>
      <w:r>
        <w:rPr>
          <w:noProof/>
        </w:rPr>
        <w:instrText>the Texas Government Code-Consultation with the School District's attorney on a matter in which the duty of the attorney to the governmental body under the Texas Disciplinary Rules of Professional Conduct of the State Bar of Texas clearly conflicts with th</w:instrText>
      </w:r>
      <w:r>
        <w:rPr>
          <w:noProof/>
        </w:rPr>
        <w:instrText xml:space="preserve">e Texas Open Meetings Act specifically including the legal issues related to the contract, duties, reassignment, discipline, and evaluation of public officers, superintendent, assistant superintendent, interim superintendent, business manager, principals, </w:instrText>
      </w:r>
      <w:r>
        <w:rPr>
          <w:noProof/>
        </w:rPr>
        <w:instrText>assistant principals, counselors, athletic director, teachers, and at-will employees." \f t</w:instrText>
      </w:r>
      <w:r>
        <w:rPr>
          <w:noProof/>
        </w:rPr>
        <w:fldChar w:fldCharType="end"/>
      </w:r>
      <w:bookmarkStart w:id="25" w:name="A._Section_551.071_of_the_Texas_Governme"/>
      <w:r>
        <w:rPr>
          <w:noProof/>
        </w:rPr>
        <w:t>Section 551.071 of the Texas Government Code-Consultation with the School District's attorney on a matter in which the duty of the attorney to the governmental bod</w:t>
      </w:r>
      <w:r>
        <w:rPr>
          <w:noProof/>
        </w:rPr>
        <w:t>y under the Texas Disciplinary Rules of Professional Conduct of the State Bar of Texas clearly conflicts with the Texas Open Meetings Act specifically including the legal issues related to the contract, duties, reassignment, discipline, and evaluation of p</w:t>
      </w:r>
      <w:r>
        <w:rPr>
          <w:noProof/>
        </w:rPr>
        <w:t>ublic officers, superintendent, assistant superintendent, interim superintendent, business manager, principals, assistant principals, counselors, athletic director, teachers, and at-will employees.</w:t>
      </w:r>
      <w:bookmarkEnd w:id="25"/>
    </w:p>
    <w:p w:rsidR="00611FA7" w:rsidRDefault="008044C1" w:rsidP="00611FA7">
      <w:pPr>
        <w:numPr>
          <w:ilvl w:val="1"/>
          <w:numId w:val="1"/>
        </w:numPr>
        <w:spacing w:after="0"/>
        <w:rPr>
          <w:noProof/>
        </w:rPr>
      </w:pPr>
      <w:r>
        <w:rPr>
          <w:noProof/>
        </w:rPr>
        <w:fldChar w:fldCharType="begin"/>
      </w:r>
      <w:r>
        <w:rPr>
          <w:noProof/>
        </w:rPr>
        <w:instrText>TC "Discuss the employment of new professional employees(s</w:instrText>
      </w:r>
      <w:r>
        <w:rPr>
          <w:noProof/>
        </w:rPr>
        <w:instrText>) for the 2025-2026 school year" \f t</w:instrText>
      </w:r>
      <w:r>
        <w:rPr>
          <w:noProof/>
        </w:rPr>
        <w:fldChar w:fldCharType="end"/>
      </w:r>
      <w:bookmarkStart w:id="26" w:name="B._Discuss_the_employment_of_new_profess"/>
      <w:r>
        <w:rPr>
          <w:noProof/>
        </w:rPr>
        <w:t>Discuss the employment of new professional employees(s) for the 2025-2026 school year</w:t>
      </w:r>
      <w:bookmarkEnd w:id="26"/>
    </w:p>
    <w:p w:rsidR="00611FA7" w:rsidRDefault="008044C1" w:rsidP="00611FA7">
      <w:pPr>
        <w:numPr>
          <w:ilvl w:val="1"/>
          <w:numId w:val="1"/>
        </w:numPr>
        <w:spacing w:after="0"/>
        <w:rPr>
          <w:noProof/>
        </w:rPr>
      </w:pPr>
      <w:r>
        <w:rPr>
          <w:noProof/>
        </w:rPr>
        <w:fldChar w:fldCharType="begin"/>
      </w:r>
      <w:r>
        <w:rPr>
          <w:noProof/>
        </w:rPr>
        <w:instrText>TC "Discuss the contracts, duties, re-assignments, discipline, and evaluation of trustees, officers, superintendent, assistant supe</w:instrText>
      </w:r>
      <w:r>
        <w:rPr>
          <w:noProof/>
        </w:rPr>
        <w:instrText>rintendent, principals, assistant principals, directors, coordinators, police chief, teachers, counselors, librarians, district nurse, and at-will employees." \f t</w:instrText>
      </w:r>
      <w:r>
        <w:rPr>
          <w:noProof/>
        </w:rPr>
        <w:fldChar w:fldCharType="end"/>
      </w:r>
      <w:bookmarkStart w:id="27" w:name="C._Discuss_the_contracts,_duties,_re-ass"/>
      <w:r>
        <w:rPr>
          <w:noProof/>
        </w:rPr>
        <w:t>Discuss the contracts, duties, re-assignments, discipline, and evaluation of trustees, offi</w:t>
      </w:r>
      <w:r>
        <w:rPr>
          <w:noProof/>
        </w:rPr>
        <w:t>cers, superintendent, assistant superintendent, principals, assistant principals, directors, coordinators, police chief, teachers, counselors, librarians, district nurse, and at-will employees.</w:t>
      </w:r>
      <w:bookmarkEnd w:id="27"/>
    </w:p>
    <w:p w:rsidR="00611FA7" w:rsidRDefault="008044C1" w:rsidP="00611FA7">
      <w:pPr>
        <w:numPr>
          <w:ilvl w:val="0"/>
          <w:numId w:val="1"/>
        </w:numPr>
        <w:spacing w:after="0"/>
        <w:rPr>
          <w:noProof/>
        </w:rPr>
      </w:pPr>
      <w:r>
        <w:rPr>
          <w:noProof/>
        </w:rPr>
        <w:fldChar w:fldCharType="begin"/>
      </w:r>
      <w:r>
        <w:rPr>
          <w:noProof/>
        </w:rPr>
        <w:instrText>TC "Reconvene from Closed Session for action, if any, from Clo</w:instrText>
      </w:r>
      <w:r>
        <w:rPr>
          <w:noProof/>
        </w:rPr>
        <w:instrText>sed Session" \f t</w:instrText>
      </w:r>
      <w:r>
        <w:rPr>
          <w:noProof/>
        </w:rPr>
        <w:fldChar w:fldCharType="end"/>
      </w:r>
      <w:bookmarkStart w:id="28" w:name="10._Reconvene_from_Closed_Session_for_ac"/>
      <w:r>
        <w:rPr>
          <w:noProof/>
        </w:rPr>
        <w:t>Reconvene from Closed Session for action, if any, from Closed Session</w:t>
      </w:r>
      <w:bookmarkEnd w:id="28"/>
    </w:p>
    <w:p w:rsidR="00611FA7" w:rsidRDefault="008044C1" w:rsidP="00611FA7">
      <w:pPr>
        <w:numPr>
          <w:ilvl w:val="0"/>
          <w:numId w:val="1"/>
        </w:numPr>
        <w:spacing w:after="0"/>
        <w:rPr>
          <w:noProof/>
        </w:rPr>
      </w:pPr>
      <w:r>
        <w:rPr>
          <w:noProof/>
        </w:rPr>
        <w:fldChar w:fldCharType="begin"/>
      </w:r>
      <w:r>
        <w:rPr>
          <w:noProof/>
        </w:rPr>
        <w:instrText>TC "Action" \f t</w:instrText>
      </w:r>
      <w:r>
        <w:rPr>
          <w:noProof/>
        </w:rPr>
        <w:fldChar w:fldCharType="end"/>
      </w:r>
      <w:bookmarkStart w:id="29" w:name="11._Action"/>
      <w:r>
        <w:rPr>
          <w:noProof/>
        </w:rPr>
        <w:t>Action</w:t>
      </w:r>
      <w:bookmarkEnd w:id="29"/>
    </w:p>
    <w:p w:rsidR="00611FA7" w:rsidRDefault="008044C1" w:rsidP="00611FA7">
      <w:pPr>
        <w:numPr>
          <w:ilvl w:val="1"/>
          <w:numId w:val="1"/>
        </w:numPr>
        <w:spacing w:after="0"/>
        <w:rPr>
          <w:noProof/>
        </w:rPr>
      </w:pPr>
      <w:r>
        <w:rPr>
          <w:noProof/>
        </w:rPr>
        <w:fldChar w:fldCharType="begin"/>
      </w:r>
      <w:r>
        <w:rPr>
          <w:noProof/>
        </w:rPr>
        <w:instrText>TC "Consideration and possible approval of the Proposed List of Employees for the Non-Renewals of Term Contracts and Termination of Probationa</w:instrText>
      </w:r>
      <w:r>
        <w:rPr>
          <w:noProof/>
        </w:rPr>
        <w:instrText>ry Contracts at the End of the Contract Term" \f t</w:instrText>
      </w:r>
      <w:r>
        <w:rPr>
          <w:noProof/>
        </w:rPr>
        <w:fldChar w:fldCharType="end"/>
      </w:r>
      <w:bookmarkStart w:id="30" w:name="A._Consideration_and_possible_approval_o"/>
      <w:r>
        <w:rPr>
          <w:noProof/>
        </w:rPr>
        <w:t>Consideration and possible approval of the Proposed List of Employees for the Non-Renewals of Term Contracts and Termination of Probationary Contracts at the End of the Contract Term</w:t>
      </w:r>
      <w:bookmarkEnd w:id="30"/>
    </w:p>
    <w:p w:rsidR="00611FA7" w:rsidRDefault="008044C1" w:rsidP="00611FA7">
      <w:pPr>
        <w:numPr>
          <w:ilvl w:val="0"/>
          <w:numId w:val="1"/>
        </w:numPr>
        <w:spacing w:after="0"/>
        <w:rPr>
          <w:noProof/>
        </w:rPr>
      </w:pPr>
      <w:r>
        <w:rPr>
          <w:noProof/>
        </w:rPr>
        <w:fldChar w:fldCharType="begin"/>
      </w:r>
      <w:r>
        <w:rPr>
          <w:noProof/>
        </w:rPr>
        <w:instrText xml:space="preserve">TC "Suggested Future </w:instrText>
      </w:r>
      <w:r>
        <w:rPr>
          <w:noProof/>
        </w:rPr>
        <w:instrText>Agenda Items" \f t</w:instrText>
      </w:r>
      <w:r>
        <w:rPr>
          <w:noProof/>
        </w:rPr>
        <w:fldChar w:fldCharType="end"/>
      </w:r>
      <w:bookmarkStart w:id="31" w:name="12._Suggested_Future_Agenda_Items"/>
      <w:r>
        <w:rPr>
          <w:noProof/>
        </w:rPr>
        <w:t>Suggested Future Agenda Items</w:t>
      </w:r>
      <w:bookmarkEnd w:id="31"/>
    </w:p>
    <w:p w:rsidR="00611FA7" w:rsidRDefault="008044C1"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32" w:name="13._Adjourn"/>
      <w:r>
        <w:rPr>
          <w:noProof/>
        </w:rPr>
        <w:t>Adjourn</w:t>
      </w:r>
      <w:bookmarkEnd w:id="2"/>
      <w:bookmarkEnd w:id="32"/>
    </w:p>
    <w:p w:rsidR="00611FA7" w:rsidRDefault="00611FA7" w:rsidP="00611FA7">
      <w:pPr>
        <w:spacing w:after="0"/>
      </w:pPr>
    </w:p>
    <w:p w:rsidR="00611FA7" w:rsidRDefault="008044C1" w:rsidP="00611FA7">
      <w:pPr>
        <w:spacing w:after="0"/>
        <w:rPr>
          <w:b/>
        </w:rPr>
      </w:pPr>
      <w:r w:rsidRPr="00611FA7">
        <w:rPr>
          <w:b/>
        </w:rPr>
        <w:t>If, during the course of the meeting, discussion of any item on the agenda should be held in a closed meeting, the Board will conduct a closed meeting in accordance with the Tex</w:t>
      </w:r>
      <w:r w:rsidRPr="00611FA7">
        <w:rPr>
          <w:b/>
        </w:rPr>
        <w:t>as Open Meeting Act, Texas Government Code, Chapter 551, Sub-chapters D and E.</w:t>
      </w:r>
    </w:p>
    <w:p w:rsidR="00611FA7" w:rsidRDefault="00611FA7" w:rsidP="00611FA7">
      <w:pPr>
        <w:spacing w:after="0"/>
        <w:rPr>
          <w:b/>
        </w:rPr>
      </w:pPr>
    </w:p>
    <w:p w:rsidR="00611FA7" w:rsidRDefault="008044C1" w:rsidP="00611FA7">
      <w:pPr>
        <w:pStyle w:val="Default"/>
        <w:rPr>
          <w:sz w:val="22"/>
          <w:szCs w:val="22"/>
        </w:rPr>
      </w:pPr>
      <w:r>
        <w:rPr>
          <w:sz w:val="22"/>
          <w:szCs w:val="22"/>
        </w:rPr>
        <w:t xml:space="preserve">Witness by hand and the official seal of the District </w:t>
      </w:r>
      <w:r w:rsidR="00CA2779">
        <w:rPr>
          <w:sz w:val="22"/>
          <w:szCs w:val="22"/>
        </w:rPr>
        <w:t xml:space="preserve">on </w:t>
      </w:r>
      <w:r w:rsidR="0029674C">
        <w:rPr>
          <w:sz w:val="22"/>
          <w:szCs w:val="22"/>
        </w:rPr>
        <w:t>this 17</w:t>
      </w:r>
      <w:r w:rsidR="0029674C" w:rsidRPr="0029674C">
        <w:rPr>
          <w:sz w:val="22"/>
          <w:szCs w:val="22"/>
          <w:vertAlign w:val="superscript"/>
        </w:rPr>
        <w:t>th</w:t>
      </w:r>
      <w:r w:rsidR="0029674C">
        <w:rPr>
          <w:sz w:val="22"/>
          <w:szCs w:val="22"/>
        </w:rPr>
        <w:t xml:space="preserve"> day of March, 2026</w:t>
      </w:r>
      <w:r>
        <w:rPr>
          <w:sz w:val="22"/>
          <w:szCs w:val="22"/>
        </w:rPr>
        <w:t xml:space="preserve">. </w:t>
      </w:r>
    </w:p>
    <w:p w:rsidR="00CA2779" w:rsidRDefault="00CA2779" w:rsidP="00611FA7">
      <w:pPr>
        <w:pStyle w:val="Default"/>
        <w:rPr>
          <w:rFonts w:ascii="Vladimir Script" w:hAnsi="Vladimir Script" w:cs="Vladimir Script"/>
          <w:sz w:val="22"/>
          <w:szCs w:val="22"/>
        </w:rPr>
      </w:pPr>
    </w:p>
    <w:p w:rsidR="00611FA7" w:rsidRPr="00CA2779" w:rsidRDefault="0029674C" w:rsidP="00611FA7">
      <w:pPr>
        <w:pStyle w:val="Default"/>
        <w:rPr>
          <w:sz w:val="40"/>
          <w:szCs w:val="40"/>
        </w:rPr>
      </w:pPr>
      <w:r>
        <w:rPr>
          <w:noProof/>
        </w:rPr>
        <mc:AlternateContent>
          <mc:Choice Requires="wps">
            <w:drawing>
              <wp:anchor distT="0" distB="0" distL="114300" distR="114300" simplePos="0" relativeHeight="251658240" behindDoc="0" locked="0" layoutInCell="1" allowOverlap="1">
                <wp:simplePos x="0" y="0"/>
                <wp:positionH relativeFrom="margin">
                  <wp:align>left</wp:align>
                </wp:positionH>
                <wp:positionV relativeFrom="paragraph">
                  <wp:posOffset>248285</wp:posOffset>
                </wp:positionV>
                <wp:extent cx="2202815" cy="635"/>
                <wp:effectExtent l="11430" t="13335" r="14605" b="14605"/>
                <wp:wrapNone/>
                <wp:docPr id="1" name="TEMPLATE_IMAG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281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FF6AC7" id="_x0000_t32" coordsize="21600,21600" o:spt="32" o:oned="t" path="m,l21600,21600e" filled="f">
                <v:path arrowok="t" fillok="f" o:connecttype="none"/>
                <o:lock v:ext="edit" shapetype="t"/>
              </v:shapetype>
              <v:shape id="TEMPLATE_IMAGE" o:spid="_x0000_s1026" type="#_x0000_t32" style="position:absolute;margin-left:0;margin-top:19.55pt;width:173.45pt;height:.0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" strokeweight="1pt">
                <w10:wrap anchorx="margin"/>
              </v:shape>
            </w:pict>
          </mc:Fallback>
        </mc:AlternateContent>
      </w:r>
      <w:r w:rsidR="00D412DC">
        <w:rPr>
          <w:rFonts w:ascii="Vladimir Script" w:hAnsi="Vladimir Script" w:cs="Vladimir Script"/>
          <w:sz w:val="40"/>
          <w:szCs w:val="40"/>
        </w:rPr>
        <w:t>Dr. Darryl Henson</w:t>
      </w:r>
    </w:p>
    <w:p w:rsidR="00681A4D" w:rsidRPr="00681A4D" w:rsidRDefault="00AA6193" w:rsidP="006B019A">
      <w:pPr>
        <w:spacing w:after="0"/>
      </w:pPr>
      <w:r>
        <w:t>Dr. Darryl Henson</w:t>
      </w:r>
      <w:r w:rsidR="00EB11C6">
        <w:t>,</w:t>
      </w:r>
      <w:r w:rsidR="00945C9F">
        <w:t xml:space="preserve"> </w:t>
      </w:r>
      <w:r w:rsidR="006B019A">
        <w:t>Superintendent</w:t>
      </w:r>
    </w:p>
    <w:sectPr w:rsidR="00681A4D" w:rsidRPr="00681A4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44C1" w:rsidRDefault="008044C1">
      <w:pPr>
        <w:spacing w:after="0" w:line="240" w:lineRule="auto"/>
      </w:pPr>
      <w:r>
        <w:separator/>
      </w:r>
    </w:p>
  </w:endnote>
  <w:endnote w:type="continuationSeparator" w:id="0">
    <w:p w:rsidR="008044C1" w:rsidRDefault="00804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ladimir Script">
    <w:altName w:val="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44C1" w:rsidRDefault="008044C1">
      <w:pPr>
        <w:spacing w:after="0" w:line="240" w:lineRule="auto"/>
      </w:pPr>
      <w:r>
        <w:separator/>
      </w:r>
    </w:p>
  </w:footnote>
  <w:footnote w:type="continuationSeparator" w:id="0">
    <w:p w:rsidR="008044C1" w:rsidRDefault="008044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tabs>
          <w:tab w:val="num" w:pos="800"/>
        </w:tabs>
        <w:ind w:left="800" w:hanging="400"/>
      </w:pPr>
    </w:lvl>
    <w:lvl w:ilvl="1">
      <w:start w:val="1"/>
      <w:numFmt w:val="upperLetter"/>
      <w:lvlText w:val="%2."/>
      <w:lvlJc w:val="left"/>
      <w:pPr>
        <w:tabs>
          <w:tab w:val="num" w:pos="1200"/>
        </w:tabs>
        <w:ind w:left="1200" w:hanging="400"/>
      </w:pPr>
    </w:lvl>
    <w:lvl w:ilvl="2">
      <w:start w:val="1"/>
      <w:numFmt w:val="decimal"/>
      <w:lvlText w:val="%3."/>
      <w:lvlJc w:val="left"/>
      <w:pPr>
        <w:tabs>
          <w:tab w:val="num" w:pos="1600"/>
        </w:tabs>
        <w:ind w:left="1600" w:hanging="400"/>
      </w:pPr>
    </w:lvl>
    <w:lvl w:ilvl="3">
      <w:start w:val="1"/>
      <w:numFmt w:val="lowerLetter"/>
      <w:lvlText w:val="%4."/>
      <w:lvlJc w:val="left"/>
      <w:pPr>
        <w:tabs>
          <w:tab w:val="num" w:pos="2000"/>
        </w:tabs>
        <w:ind w:left="2000" w:hanging="400"/>
      </w:pPr>
    </w:lvl>
    <w:lvl w:ilvl="4">
      <w:start w:val="1"/>
      <w:numFmt w:val="decimal"/>
      <w:lvlText w:val="%5."/>
      <w:lvlJc w:val="left"/>
      <w:pPr>
        <w:tabs>
          <w:tab w:val="num" w:pos="2400"/>
        </w:tabs>
        <w:ind w:left="2400" w:hanging="400"/>
      </w:pPr>
    </w:lvl>
    <w:lvl w:ilvl="5">
      <w:start w:val="1"/>
      <w:numFmt w:val="decimal"/>
      <w:lvlText w:val="%6."/>
      <w:lvlJc w:val="left"/>
      <w:pPr>
        <w:tabs>
          <w:tab w:val="num" w:pos="2800"/>
        </w:tabs>
        <w:ind w:left="2800" w:hanging="400"/>
      </w:pPr>
    </w:lvl>
    <w:lvl w:ilvl="6">
      <w:start w:val="1"/>
      <w:numFmt w:val="decimal"/>
      <w:lvlText w:val="%7."/>
      <w:lvlJc w:val="left"/>
      <w:pPr>
        <w:tabs>
          <w:tab w:val="num" w:pos="3200"/>
        </w:tabs>
        <w:ind w:left="3200" w:hanging="400"/>
      </w:pPr>
    </w:lvl>
    <w:lvl w:ilvl="7">
      <w:start w:val="1"/>
      <w:numFmt w:val="decimal"/>
      <w:lvlText w:val="%8."/>
      <w:lvlJc w:val="left"/>
      <w:pPr>
        <w:tabs>
          <w:tab w:val="num" w:pos="3600"/>
        </w:tabs>
        <w:ind w:left="3600" w:hanging="400"/>
      </w:pPr>
    </w:lvl>
    <w:lvl w:ilvl="8">
      <w:start w:val="1"/>
      <w:numFmt w:val="decimal"/>
      <w:lvlText w:val="%9."/>
      <w:lvlJc w:val="left"/>
      <w:pPr>
        <w:tabs>
          <w:tab w:val="num" w:pos="4000"/>
        </w:tabs>
        <w:ind w:left="400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FA7"/>
    <w:rsid w:val="00055CA7"/>
    <w:rsid w:val="00062A5A"/>
    <w:rsid w:val="0019619B"/>
    <w:rsid w:val="00267DD7"/>
    <w:rsid w:val="0029674C"/>
    <w:rsid w:val="00357F94"/>
    <w:rsid w:val="00373ECA"/>
    <w:rsid w:val="003C3418"/>
    <w:rsid w:val="004E4319"/>
    <w:rsid w:val="00611FA7"/>
    <w:rsid w:val="00681A4D"/>
    <w:rsid w:val="00695A26"/>
    <w:rsid w:val="006B019A"/>
    <w:rsid w:val="006C3F9A"/>
    <w:rsid w:val="006E25D4"/>
    <w:rsid w:val="00742946"/>
    <w:rsid w:val="008044C1"/>
    <w:rsid w:val="00945C9F"/>
    <w:rsid w:val="00952C37"/>
    <w:rsid w:val="009F0B80"/>
    <w:rsid w:val="00A80220"/>
    <w:rsid w:val="00AA6193"/>
    <w:rsid w:val="00B02209"/>
    <w:rsid w:val="00B32484"/>
    <w:rsid w:val="00B624A4"/>
    <w:rsid w:val="00C47BE2"/>
    <w:rsid w:val="00CA2779"/>
    <w:rsid w:val="00D27CF6"/>
    <w:rsid w:val="00D30CE6"/>
    <w:rsid w:val="00D412DC"/>
    <w:rsid w:val="00E008D5"/>
    <w:rsid w:val="00E101C1"/>
    <w:rsid w:val="00E20351"/>
    <w:rsid w:val="00E50930"/>
    <w:rsid w:val="00EB11C6"/>
    <w:rsid w:val="00F91841"/>
    <w:rsid w:val="00FE6192"/>
    <w:rsid w:val="00FF56D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095728"/>
  <w15:docId w15:val="{F55E4DEB-AC78-47A9-AA92-B2F5D5154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1"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D8C12D-CE4D-4FC1-A141-DE202D08E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1174</Words>
  <Characters>6697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Morales, Rachel</cp:lastModifiedBy>
  <cp:revision>2</cp:revision>
  <cp:lastPrinted>2026-03-17T16:25:00Z</cp:lastPrinted>
  <dcterms:created xsi:type="dcterms:W3CDTF">2026-03-17T16:25:00Z</dcterms:created>
  <dcterms:modified xsi:type="dcterms:W3CDTF">2026-03-17T16:25:00Z</dcterms:modified>
</cp:coreProperties>
</file>