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5186F" w14:textId="54A8F2B9" w:rsidR="00974FC7" w:rsidRPr="00FC1228" w:rsidRDefault="00974FC7" w:rsidP="00974FC7">
      <w:pPr>
        <w:autoSpaceDE w:val="0"/>
        <w:autoSpaceDN w:val="0"/>
        <w:adjustRightInd w:val="0"/>
        <w:spacing w:after="0" w:line="240" w:lineRule="auto"/>
        <w:jc w:val="center"/>
        <w:rPr>
          <w:rFonts w:ascii="Franklin Gothic Book" w:hAnsi="Franklin Gothic Book" w:cs="Calibri"/>
          <w:b/>
          <w:bCs/>
          <w:sz w:val="32"/>
          <w:szCs w:val="32"/>
        </w:rPr>
      </w:pPr>
      <w:bookmarkStart w:id="0" w:name="_GoBack"/>
      <w:r w:rsidRPr="00FC1228">
        <w:rPr>
          <w:rFonts w:ascii="Franklin Gothic Book" w:hAnsi="Franklin Gothic Book" w:cs="Calibri"/>
          <w:b/>
          <w:bCs/>
          <w:sz w:val="32"/>
          <w:szCs w:val="32"/>
        </w:rPr>
        <w:t xml:space="preserve">Lindal </w:t>
      </w:r>
      <w:proofErr w:type="spellStart"/>
      <w:r w:rsidRPr="00FC1228">
        <w:rPr>
          <w:rFonts w:ascii="Franklin Gothic Book" w:hAnsi="Franklin Gothic Book" w:cs="Calibri"/>
          <w:b/>
          <w:bCs/>
          <w:sz w:val="32"/>
          <w:szCs w:val="32"/>
        </w:rPr>
        <w:t>Keyton</w:t>
      </w:r>
      <w:proofErr w:type="spellEnd"/>
      <w:r w:rsidRPr="00FC1228">
        <w:rPr>
          <w:rFonts w:ascii="Franklin Gothic Book" w:hAnsi="Franklin Gothic Book" w:cs="Calibri"/>
          <w:b/>
          <w:bCs/>
          <w:sz w:val="32"/>
          <w:szCs w:val="32"/>
        </w:rPr>
        <w:t xml:space="preserve"> Carter Scholarship</w:t>
      </w:r>
    </w:p>
    <w:bookmarkEnd w:id="0"/>
    <w:p w14:paraId="70747BB2" w14:textId="18B6A563" w:rsidR="00FC1228" w:rsidRPr="00FC1228" w:rsidRDefault="00FC1228" w:rsidP="00974FC7">
      <w:pPr>
        <w:autoSpaceDE w:val="0"/>
        <w:autoSpaceDN w:val="0"/>
        <w:adjustRightInd w:val="0"/>
        <w:spacing w:after="0" w:line="240" w:lineRule="auto"/>
        <w:jc w:val="center"/>
        <w:rPr>
          <w:rFonts w:ascii="Baskerville Old Face" w:hAnsi="Baskerville Old Face" w:cs="Calibri"/>
          <w:sz w:val="24"/>
          <w:szCs w:val="24"/>
        </w:rPr>
      </w:pPr>
      <w:r w:rsidRPr="00FC1228">
        <w:rPr>
          <w:rFonts w:ascii="Baskerville Old Face" w:hAnsi="Baskerville Old Face" w:cs="Calibri"/>
          <w:sz w:val="24"/>
          <w:szCs w:val="24"/>
        </w:rPr>
        <w:t>Sponsored by the Boys &amp; Girls Clubs of Laurens &amp; Johnson Counties</w:t>
      </w:r>
    </w:p>
    <w:p w14:paraId="41F74CE4" w14:textId="6632EA1E" w:rsidR="00974FC7" w:rsidRPr="00974FC7" w:rsidRDefault="00974FC7" w:rsidP="00974FC7">
      <w:pPr>
        <w:autoSpaceDE w:val="0"/>
        <w:autoSpaceDN w:val="0"/>
        <w:adjustRightInd w:val="0"/>
        <w:spacing w:after="0" w:line="240" w:lineRule="auto"/>
        <w:jc w:val="center"/>
        <w:rPr>
          <w:rFonts w:ascii="Baskerville Old Face" w:hAnsi="Baskerville Old Face" w:cs="Calibri"/>
          <w:sz w:val="20"/>
          <w:szCs w:val="20"/>
        </w:rPr>
      </w:pPr>
      <w:r w:rsidRPr="00974FC7">
        <w:rPr>
          <w:rFonts w:ascii="Baskerville Old Face" w:hAnsi="Baskerville Old Face" w:cs="Calibri"/>
          <w:sz w:val="20"/>
          <w:szCs w:val="20"/>
        </w:rPr>
        <w:t xml:space="preserve">Due:   </w:t>
      </w:r>
      <w:r w:rsidR="0055024B">
        <w:rPr>
          <w:rFonts w:ascii="Baskerville Old Face" w:hAnsi="Baskerville Old Face" w:cs="Calibri"/>
          <w:sz w:val="20"/>
          <w:szCs w:val="20"/>
        </w:rPr>
        <w:t xml:space="preserve">March </w:t>
      </w:r>
      <w:r w:rsidR="00964D01">
        <w:rPr>
          <w:rFonts w:ascii="Baskerville Old Face" w:hAnsi="Baskerville Old Face" w:cs="Calibri"/>
          <w:sz w:val="20"/>
          <w:szCs w:val="20"/>
        </w:rPr>
        <w:t>31</w:t>
      </w:r>
      <w:r w:rsidR="00962A71">
        <w:rPr>
          <w:rFonts w:ascii="Baskerville Old Face" w:hAnsi="Baskerville Old Face" w:cs="Calibri"/>
          <w:sz w:val="20"/>
          <w:szCs w:val="20"/>
        </w:rPr>
        <w:t>,</w:t>
      </w:r>
      <w:r w:rsidRPr="00974FC7">
        <w:rPr>
          <w:rFonts w:ascii="Baskerville Old Face" w:hAnsi="Baskerville Old Face" w:cs="Calibri"/>
          <w:sz w:val="20"/>
          <w:szCs w:val="20"/>
        </w:rPr>
        <w:t xml:space="preserve"> </w:t>
      </w:r>
      <w:r w:rsidR="00735891" w:rsidRPr="00974FC7">
        <w:rPr>
          <w:rFonts w:ascii="Baskerville Old Face" w:hAnsi="Baskerville Old Face" w:cs="Calibri"/>
          <w:sz w:val="20"/>
          <w:szCs w:val="20"/>
        </w:rPr>
        <w:t>202</w:t>
      </w:r>
      <w:r w:rsidR="00964D01">
        <w:rPr>
          <w:rFonts w:ascii="Baskerville Old Face" w:hAnsi="Baskerville Old Face" w:cs="Calibri"/>
          <w:sz w:val="20"/>
          <w:szCs w:val="20"/>
        </w:rPr>
        <w:t>6</w:t>
      </w:r>
      <w:r w:rsidR="00735891">
        <w:rPr>
          <w:rFonts w:ascii="Baskerville Old Face" w:hAnsi="Baskerville Old Face" w:cs="Calibri"/>
          <w:sz w:val="20"/>
          <w:szCs w:val="20"/>
        </w:rPr>
        <w:t>,</w:t>
      </w:r>
      <w:r w:rsidRPr="00974FC7">
        <w:rPr>
          <w:rFonts w:ascii="Baskerville Old Face" w:hAnsi="Baskerville Old Face" w:cs="Calibri"/>
          <w:sz w:val="20"/>
          <w:szCs w:val="20"/>
        </w:rPr>
        <w:t xml:space="preserve"> to Counselor</w:t>
      </w:r>
    </w:p>
    <w:p w14:paraId="717F0B13" w14:textId="77777777" w:rsidR="00974FC7" w:rsidRPr="00974FC7" w:rsidRDefault="00974FC7" w:rsidP="00974FC7">
      <w:pPr>
        <w:autoSpaceDE w:val="0"/>
        <w:autoSpaceDN w:val="0"/>
        <w:adjustRightInd w:val="0"/>
        <w:spacing w:after="0" w:line="240" w:lineRule="auto"/>
        <w:jc w:val="center"/>
        <w:rPr>
          <w:rFonts w:ascii="Baskerville Old Face" w:hAnsi="Baskerville Old Face" w:cs="Calibri"/>
          <w:sz w:val="28"/>
          <w:szCs w:val="28"/>
        </w:rPr>
      </w:pPr>
    </w:p>
    <w:p w14:paraId="1C011BB0" w14:textId="1DD500DD" w:rsidR="00424275" w:rsidRPr="00782D30" w:rsidRDefault="00424275" w:rsidP="0042427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Baskerville Old Face" w:hAnsi="Baskerville Old Face" w:cs="Calibri"/>
          <w:sz w:val="28"/>
          <w:szCs w:val="28"/>
        </w:rPr>
        <w:t>This award is to</w:t>
      </w:r>
      <w:r>
        <w:rPr>
          <w:rFonts w:ascii="TimesNewRomanPSMT" w:hAnsi="TimesNewRomanPSMT" w:cs="TimesNewRomanPSMT"/>
          <w:sz w:val="24"/>
          <w:szCs w:val="24"/>
        </w:rPr>
        <w:t xml:space="preserve"> recognize and assist deserving and outstanding young people who are interested in pursuing a profession in the field of education </w:t>
      </w:r>
      <w:r w:rsidR="00D72646">
        <w:rPr>
          <w:rFonts w:ascii="TimesNewRomanPSMT" w:hAnsi="TimesNewRomanPSMT" w:cs="TimesNewRomanPSMT"/>
          <w:sz w:val="24"/>
          <w:szCs w:val="24"/>
        </w:rPr>
        <w:t xml:space="preserve">or in support of </w:t>
      </w:r>
      <w:r>
        <w:rPr>
          <w:rFonts w:ascii="TimesNewRomanPSMT" w:hAnsi="TimesNewRomanPSMT" w:cs="TimesNewRomanPSMT"/>
          <w:sz w:val="24"/>
          <w:szCs w:val="24"/>
        </w:rPr>
        <w:t xml:space="preserve">children. </w:t>
      </w:r>
    </w:p>
    <w:p w14:paraId="031B6D69" w14:textId="718FE15D" w:rsidR="00424275" w:rsidRDefault="00424275" w:rsidP="00974FC7">
      <w:p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</w:p>
    <w:p w14:paraId="474D9641" w14:textId="5AD04607" w:rsidR="00974FC7" w:rsidRPr="00974FC7" w:rsidRDefault="00974FC7" w:rsidP="00974FC7">
      <w:p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  <w:r w:rsidRPr="00974FC7">
        <w:rPr>
          <w:rFonts w:ascii="Baskerville Old Face" w:hAnsi="Baskerville Old Face" w:cs="Calibri"/>
          <w:sz w:val="28"/>
          <w:szCs w:val="28"/>
        </w:rPr>
        <w:t>This award of $500.00 or more is paid directly to the student who meets the</w:t>
      </w:r>
    </w:p>
    <w:p w14:paraId="068A03C6" w14:textId="77777777" w:rsidR="00974FC7" w:rsidRPr="00974FC7" w:rsidRDefault="00974FC7" w:rsidP="00974FC7">
      <w:p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  <w:r w:rsidRPr="00974FC7">
        <w:rPr>
          <w:rFonts w:ascii="Baskerville Old Face" w:hAnsi="Baskerville Old Face" w:cs="Calibri"/>
          <w:sz w:val="28"/>
          <w:szCs w:val="28"/>
        </w:rPr>
        <w:t>following criteria:</w:t>
      </w:r>
    </w:p>
    <w:p w14:paraId="1873ABBE" w14:textId="77777777" w:rsidR="00974FC7" w:rsidRPr="00974FC7" w:rsidRDefault="00974FC7" w:rsidP="00974FC7">
      <w:pPr>
        <w:autoSpaceDE w:val="0"/>
        <w:autoSpaceDN w:val="0"/>
        <w:adjustRightInd w:val="0"/>
        <w:spacing w:after="0" w:line="240" w:lineRule="auto"/>
        <w:rPr>
          <w:rFonts w:ascii="Baskerville Old Face" w:eastAsia="SymbolMT" w:hAnsi="Baskerville Old Face" w:cs="SymbolMT"/>
          <w:sz w:val="28"/>
          <w:szCs w:val="28"/>
        </w:rPr>
      </w:pPr>
    </w:p>
    <w:p w14:paraId="3BC65970" w14:textId="3BEB0D9B" w:rsidR="00424275" w:rsidRDefault="00424275" w:rsidP="00974FC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  <w:r>
        <w:rPr>
          <w:rFonts w:ascii="Baskerville Old Face" w:hAnsi="Baskerville Old Face" w:cs="Calibri"/>
          <w:sz w:val="28"/>
          <w:szCs w:val="28"/>
        </w:rPr>
        <w:t>Must be a resident of Johnson County.</w:t>
      </w:r>
    </w:p>
    <w:p w14:paraId="2F069DFF" w14:textId="597A17AC" w:rsidR="00424275" w:rsidRDefault="00424275" w:rsidP="00974FC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  <w:r>
        <w:rPr>
          <w:rFonts w:ascii="Baskerville Old Face" w:hAnsi="Baskerville Old Face" w:cs="Calibri"/>
          <w:sz w:val="28"/>
          <w:szCs w:val="28"/>
        </w:rPr>
        <w:t xml:space="preserve">Must be a graduating Senior. </w:t>
      </w:r>
    </w:p>
    <w:p w14:paraId="643442C4" w14:textId="1E13C56E" w:rsidR="00FC1228" w:rsidRDefault="00FC1228" w:rsidP="00FC122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  <w:r>
        <w:rPr>
          <w:rFonts w:ascii="Baskerville Old Face" w:hAnsi="Baskerville Old Face" w:cs="Calibri"/>
          <w:sz w:val="28"/>
          <w:szCs w:val="28"/>
        </w:rPr>
        <w:t xml:space="preserve">Must be pursuing a career in the education field, </w:t>
      </w:r>
      <w:r w:rsidR="00D72646">
        <w:rPr>
          <w:rFonts w:ascii="Baskerville Old Face" w:hAnsi="Baskerville Old Face" w:cs="Calibri"/>
          <w:sz w:val="28"/>
          <w:szCs w:val="28"/>
        </w:rPr>
        <w:t>intends</w:t>
      </w:r>
      <w:r>
        <w:rPr>
          <w:rFonts w:ascii="Baskerville Old Face" w:hAnsi="Baskerville Old Face" w:cs="Calibri"/>
          <w:sz w:val="28"/>
          <w:szCs w:val="28"/>
        </w:rPr>
        <w:t xml:space="preserve"> to teach as a profession, or </w:t>
      </w:r>
      <w:r w:rsidR="001A30D2">
        <w:rPr>
          <w:rFonts w:ascii="Baskerville Old Face" w:hAnsi="Baskerville Old Face" w:cs="Calibri"/>
          <w:sz w:val="28"/>
          <w:szCs w:val="28"/>
        </w:rPr>
        <w:t xml:space="preserve">seeking </w:t>
      </w:r>
      <w:r>
        <w:rPr>
          <w:rFonts w:ascii="Baskerville Old Face" w:hAnsi="Baskerville Old Face" w:cs="Calibri"/>
          <w:sz w:val="28"/>
          <w:szCs w:val="28"/>
        </w:rPr>
        <w:t>a degree affiliated with children</w:t>
      </w:r>
      <w:r w:rsidR="001A30D2">
        <w:rPr>
          <w:rFonts w:ascii="Baskerville Old Face" w:hAnsi="Baskerville Old Face" w:cs="Calibri"/>
          <w:sz w:val="28"/>
          <w:szCs w:val="28"/>
        </w:rPr>
        <w:t>.</w:t>
      </w:r>
    </w:p>
    <w:p w14:paraId="0246AA0F" w14:textId="1045E379" w:rsidR="00974FC7" w:rsidRPr="00FC1228" w:rsidRDefault="00974FC7" w:rsidP="00FC122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  <w:r w:rsidRPr="00FC1228">
        <w:rPr>
          <w:rFonts w:ascii="Baskerville Old Face" w:hAnsi="Baskerville Old Face" w:cs="Calibri"/>
          <w:sz w:val="28"/>
          <w:szCs w:val="28"/>
        </w:rPr>
        <w:t>Passed all classes, grades 9</w:t>
      </w:r>
      <w:r w:rsidRPr="00FC1228">
        <w:rPr>
          <w:rFonts w:ascii="Times New Roman" w:hAnsi="Times New Roman" w:cs="Times New Roman"/>
          <w:sz w:val="28"/>
          <w:szCs w:val="28"/>
        </w:rPr>
        <w:t>‐</w:t>
      </w:r>
      <w:r w:rsidRPr="00FC1228">
        <w:rPr>
          <w:rFonts w:ascii="Baskerville Old Face" w:hAnsi="Baskerville Old Face" w:cs="Calibri"/>
          <w:sz w:val="28"/>
          <w:szCs w:val="28"/>
        </w:rPr>
        <w:t>12.</w:t>
      </w:r>
    </w:p>
    <w:p w14:paraId="31EDD331" w14:textId="2CEFB02E" w:rsidR="00974FC7" w:rsidRPr="00974FC7" w:rsidRDefault="00974FC7" w:rsidP="00974FC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  <w:r w:rsidRPr="00974FC7">
        <w:rPr>
          <w:rFonts w:ascii="Baskerville Old Face" w:hAnsi="Baskerville Old Face" w:cs="Calibri"/>
          <w:sz w:val="28"/>
          <w:szCs w:val="28"/>
        </w:rPr>
        <w:t>Absent no more than 15 days in a year without extenuating</w:t>
      </w:r>
    </w:p>
    <w:p w14:paraId="6547BAE0" w14:textId="5B0F7F5B" w:rsidR="00974FC7" w:rsidRDefault="00974FC7" w:rsidP="00974FC7">
      <w:p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  <w:r>
        <w:rPr>
          <w:rFonts w:ascii="Baskerville Old Face" w:hAnsi="Baskerville Old Face" w:cs="Calibri"/>
          <w:sz w:val="28"/>
          <w:szCs w:val="28"/>
        </w:rPr>
        <w:t xml:space="preserve">          </w:t>
      </w:r>
      <w:r w:rsidRPr="00974FC7">
        <w:rPr>
          <w:rFonts w:ascii="Baskerville Old Face" w:hAnsi="Baskerville Old Face" w:cs="Calibri"/>
          <w:sz w:val="28"/>
          <w:szCs w:val="28"/>
        </w:rPr>
        <w:t>circumstances.</w:t>
      </w:r>
    </w:p>
    <w:p w14:paraId="61128CFF" w14:textId="259DCA3D" w:rsidR="00974FC7" w:rsidRDefault="00974FC7" w:rsidP="00974FC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  <w:r w:rsidRPr="00974FC7">
        <w:rPr>
          <w:rFonts w:ascii="Baskerville Old Face" w:hAnsi="Baskerville Old Face" w:cs="Calibri"/>
          <w:sz w:val="28"/>
          <w:szCs w:val="28"/>
        </w:rPr>
        <w:t xml:space="preserve">The award will be paid to the student </w:t>
      </w:r>
      <w:r>
        <w:rPr>
          <w:rFonts w:ascii="Baskerville Old Face" w:hAnsi="Baskerville Old Face" w:cs="Calibri"/>
          <w:sz w:val="28"/>
          <w:szCs w:val="28"/>
        </w:rPr>
        <w:t>at the Johnson County Scholarship Night each year.</w:t>
      </w:r>
    </w:p>
    <w:p w14:paraId="7BE1ECC6" w14:textId="2188F3BE" w:rsidR="00974FC7" w:rsidRDefault="00974FC7" w:rsidP="00974FC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  <w:r w:rsidRPr="00974FC7">
        <w:rPr>
          <w:rFonts w:ascii="Baskerville Old Face" w:hAnsi="Baskerville Old Face" w:cs="Calibri"/>
          <w:sz w:val="28"/>
          <w:szCs w:val="28"/>
        </w:rPr>
        <w:t>The student must have at least a</w:t>
      </w:r>
      <w:r>
        <w:rPr>
          <w:rFonts w:ascii="Baskerville Old Face" w:hAnsi="Baskerville Old Face" w:cs="Calibri"/>
          <w:sz w:val="28"/>
          <w:szCs w:val="28"/>
        </w:rPr>
        <w:t xml:space="preserve"> 3.0</w:t>
      </w:r>
      <w:r w:rsidRPr="00974FC7">
        <w:rPr>
          <w:rFonts w:ascii="Baskerville Old Face" w:hAnsi="Baskerville Old Face" w:cs="Calibri"/>
          <w:sz w:val="28"/>
          <w:szCs w:val="28"/>
        </w:rPr>
        <w:t xml:space="preserve"> GPA</w:t>
      </w:r>
      <w:r>
        <w:rPr>
          <w:rFonts w:ascii="Baskerville Old Face" w:hAnsi="Baskerville Old Face" w:cs="Calibri"/>
          <w:sz w:val="28"/>
          <w:szCs w:val="28"/>
        </w:rPr>
        <w:t xml:space="preserve">.  </w:t>
      </w:r>
      <w:r w:rsidRPr="00974FC7">
        <w:rPr>
          <w:rFonts w:ascii="Baskerville Old Face" w:hAnsi="Baskerville Old Face" w:cs="Calibri"/>
          <w:sz w:val="28"/>
          <w:szCs w:val="28"/>
        </w:rPr>
        <w:t xml:space="preserve"> </w:t>
      </w:r>
    </w:p>
    <w:p w14:paraId="6F5A58E5" w14:textId="77777777" w:rsidR="00974FC7" w:rsidRDefault="00974FC7" w:rsidP="00974FC7">
      <w:pPr>
        <w:pStyle w:val="ListParagraph"/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</w:p>
    <w:p w14:paraId="1539AEED" w14:textId="48223CA1" w:rsidR="00974FC7" w:rsidRDefault="00782D30" w:rsidP="00974FC7">
      <w:p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  <w:r>
        <w:rPr>
          <w:rFonts w:ascii="Baskerville Old Face" w:hAnsi="Baskerville Old Face" w:cs="Calibri"/>
          <w:sz w:val="28"/>
          <w:szCs w:val="28"/>
        </w:rPr>
        <w:t>Complete the following application</w:t>
      </w:r>
      <w:r w:rsidR="00974FC7" w:rsidRPr="00974FC7">
        <w:rPr>
          <w:rFonts w:ascii="Baskerville Old Face" w:hAnsi="Baskerville Old Face" w:cs="Calibri"/>
          <w:sz w:val="28"/>
          <w:szCs w:val="28"/>
        </w:rPr>
        <w:t>:</w:t>
      </w:r>
    </w:p>
    <w:p w14:paraId="728C8458" w14:textId="77777777" w:rsidR="00974FC7" w:rsidRPr="00974FC7" w:rsidRDefault="00974FC7" w:rsidP="00974FC7">
      <w:p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</w:p>
    <w:p w14:paraId="60F88506" w14:textId="6BBC627D" w:rsidR="00974FC7" w:rsidRPr="00974FC7" w:rsidRDefault="00974FC7" w:rsidP="00974FC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  <w:r w:rsidRPr="00974FC7">
        <w:rPr>
          <w:rFonts w:ascii="Baskerville Old Face" w:hAnsi="Baskerville Old Face" w:cs="Calibri"/>
          <w:sz w:val="28"/>
          <w:szCs w:val="28"/>
        </w:rPr>
        <w:t>Name</w:t>
      </w:r>
      <w:r w:rsidR="00782D30">
        <w:rPr>
          <w:rFonts w:ascii="Baskerville Old Face" w:hAnsi="Baskerville Old Face" w:cs="Calibri"/>
          <w:sz w:val="28"/>
          <w:szCs w:val="28"/>
        </w:rPr>
        <w:t>:  _______________________________________________________</w:t>
      </w:r>
    </w:p>
    <w:p w14:paraId="39142999" w14:textId="3A07F7F6" w:rsidR="00974FC7" w:rsidRPr="00974FC7" w:rsidRDefault="00974FC7" w:rsidP="00974FC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  <w:r w:rsidRPr="00974FC7">
        <w:rPr>
          <w:rFonts w:ascii="Baskerville Old Face" w:hAnsi="Baskerville Old Face" w:cs="Calibri"/>
          <w:sz w:val="28"/>
          <w:szCs w:val="28"/>
        </w:rPr>
        <w:t>Address</w:t>
      </w:r>
      <w:r w:rsidR="00782D30">
        <w:rPr>
          <w:rFonts w:ascii="Baskerville Old Face" w:hAnsi="Baskerville Old Face" w:cs="Calibri"/>
          <w:sz w:val="28"/>
          <w:szCs w:val="28"/>
        </w:rPr>
        <w:t>:  _____________________________________________________</w:t>
      </w:r>
    </w:p>
    <w:p w14:paraId="558C9412" w14:textId="53077418" w:rsidR="00974FC7" w:rsidRPr="00974FC7" w:rsidRDefault="00974FC7" w:rsidP="00974FC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  <w:r w:rsidRPr="00974FC7">
        <w:rPr>
          <w:rFonts w:ascii="Baskerville Old Face" w:hAnsi="Baskerville Old Face" w:cs="Calibri"/>
          <w:sz w:val="28"/>
          <w:szCs w:val="28"/>
        </w:rPr>
        <w:t>Parents/Guardian</w:t>
      </w:r>
      <w:r w:rsidR="00782D30">
        <w:rPr>
          <w:rFonts w:ascii="Baskerville Old Face" w:hAnsi="Baskerville Old Face" w:cs="Calibri"/>
          <w:sz w:val="28"/>
          <w:szCs w:val="28"/>
        </w:rPr>
        <w:t>: ______________________________________________</w:t>
      </w:r>
    </w:p>
    <w:p w14:paraId="0D1946F1" w14:textId="3A3F9D15" w:rsidR="00974FC7" w:rsidRDefault="00974FC7" w:rsidP="00974FC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  <w:r w:rsidRPr="00974FC7">
        <w:rPr>
          <w:rFonts w:ascii="Baskerville Old Face" w:hAnsi="Baskerville Old Face" w:cs="Calibri"/>
          <w:sz w:val="28"/>
          <w:szCs w:val="28"/>
        </w:rPr>
        <w:t>Parents’ place of employment</w:t>
      </w:r>
      <w:r w:rsidR="00782D30">
        <w:rPr>
          <w:rFonts w:ascii="Baskerville Old Face" w:hAnsi="Baskerville Old Face" w:cs="Calibri"/>
          <w:sz w:val="28"/>
          <w:szCs w:val="28"/>
        </w:rPr>
        <w:t>: _____________________________________</w:t>
      </w:r>
    </w:p>
    <w:p w14:paraId="3579F716" w14:textId="44F9EBAF" w:rsidR="00735891" w:rsidRPr="00974FC7" w:rsidRDefault="00735891" w:rsidP="00974FC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  <w:r>
        <w:rPr>
          <w:rFonts w:ascii="Baskerville Old Face" w:hAnsi="Baskerville Old Face" w:cs="Calibri"/>
          <w:sz w:val="28"/>
          <w:szCs w:val="28"/>
        </w:rPr>
        <w:t>Have you been a Boys &amp; Girls Club Member? ________________________</w:t>
      </w:r>
    </w:p>
    <w:p w14:paraId="28AA2D9E" w14:textId="388405CC" w:rsidR="00974FC7" w:rsidRPr="0071643F" w:rsidRDefault="00974FC7" w:rsidP="00974FC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  <w:r>
        <w:rPr>
          <w:rFonts w:ascii="Baskerville Old Face" w:hAnsi="Baskerville Old Face" w:cs="Calibri"/>
          <w:sz w:val="28"/>
          <w:szCs w:val="28"/>
        </w:rPr>
        <w:t xml:space="preserve">Student’s </w:t>
      </w:r>
      <w:r w:rsidR="0071643F">
        <w:rPr>
          <w:rFonts w:ascii="Baskerville Old Face" w:hAnsi="Baskerville Old Face" w:cs="Calibri"/>
          <w:sz w:val="28"/>
          <w:szCs w:val="28"/>
        </w:rPr>
        <w:t xml:space="preserve">school and </w:t>
      </w:r>
      <w:r>
        <w:rPr>
          <w:rFonts w:ascii="Baskerville Old Face" w:hAnsi="Baskerville Old Face" w:cs="Calibri"/>
          <w:sz w:val="28"/>
          <w:szCs w:val="28"/>
        </w:rPr>
        <w:t xml:space="preserve">community involvement reflecting </w:t>
      </w:r>
      <w:r w:rsidR="00391FCF">
        <w:rPr>
          <w:rFonts w:ascii="Baskerville Old Face" w:hAnsi="Baskerville Old Face"/>
          <w:sz w:val="28"/>
          <w:szCs w:val="28"/>
        </w:rPr>
        <w:t xml:space="preserve">achievement </w:t>
      </w:r>
      <w:r w:rsidR="00D240A7" w:rsidRPr="0071643F">
        <w:rPr>
          <w:rFonts w:ascii="Baskerville Old Face" w:hAnsi="Baskerville Old Face"/>
          <w:sz w:val="28"/>
          <w:szCs w:val="28"/>
        </w:rPr>
        <w:t xml:space="preserve">outcomes in three priority areas:  Academic Success, Good </w:t>
      </w:r>
      <w:r w:rsidR="00735891" w:rsidRPr="0071643F">
        <w:rPr>
          <w:rFonts w:ascii="Baskerville Old Face" w:hAnsi="Baskerville Old Face"/>
          <w:sz w:val="28"/>
          <w:szCs w:val="28"/>
        </w:rPr>
        <w:t>Character,</w:t>
      </w:r>
      <w:r w:rsidR="00D240A7" w:rsidRPr="0071643F">
        <w:rPr>
          <w:rFonts w:ascii="Baskerville Old Face" w:hAnsi="Baskerville Old Face"/>
          <w:sz w:val="28"/>
          <w:szCs w:val="28"/>
        </w:rPr>
        <w:t xml:space="preserve"> and Citizenship.  </w:t>
      </w:r>
      <w:r w:rsidR="00782D30">
        <w:rPr>
          <w:rFonts w:ascii="Baskerville Old Face" w:hAnsi="Baskerville Old Face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7335CF" w14:textId="05B350A2" w:rsidR="00FC1228" w:rsidRPr="00782D30" w:rsidRDefault="00974FC7" w:rsidP="00FC122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Baskerville Old Face" w:hAnsi="Baskerville Old Face" w:cs="Calibri"/>
          <w:sz w:val="28"/>
          <w:szCs w:val="28"/>
        </w:rPr>
      </w:pPr>
      <w:r w:rsidRPr="00974FC7">
        <w:rPr>
          <w:rFonts w:ascii="Baskerville Old Face" w:hAnsi="Baskerville Old Face" w:cs="Calibri"/>
          <w:sz w:val="28"/>
          <w:szCs w:val="28"/>
        </w:rPr>
        <w:t>Names of colleges to which the student has applied</w:t>
      </w:r>
      <w:r w:rsidR="00424275">
        <w:rPr>
          <w:rFonts w:ascii="Baskerville Old Face" w:hAnsi="Baskerville Old Face" w:cs="Calibri"/>
          <w:sz w:val="28"/>
          <w:szCs w:val="28"/>
        </w:rPr>
        <w:t>/accepted</w:t>
      </w:r>
      <w:r w:rsidR="0071643F">
        <w:rPr>
          <w:rFonts w:ascii="Baskerville Old Face" w:hAnsi="Baskerville Old Face" w:cs="Calibri"/>
          <w:sz w:val="28"/>
          <w:szCs w:val="28"/>
        </w:rPr>
        <w:t>.</w:t>
      </w:r>
      <w:r w:rsidR="00782D30">
        <w:rPr>
          <w:rFonts w:ascii="Baskerville Old Face" w:hAnsi="Baskerville Old Face" w:cs="Calibri"/>
          <w:sz w:val="28"/>
          <w:szCs w:val="28"/>
        </w:rPr>
        <w:t xml:space="preserve"> __________________________________________________________________________________________________________________________</w:t>
      </w:r>
    </w:p>
    <w:p w14:paraId="12CBF466" w14:textId="2B5C7189" w:rsidR="00974FC7" w:rsidRPr="00974FC7" w:rsidRDefault="00974FC7" w:rsidP="00974FC7">
      <w:pPr>
        <w:pStyle w:val="ListParagraph"/>
        <w:rPr>
          <w:rFonts w:ascii="Baskerville Old Face" w:hAnsi="Baskerville Old Face"/>
          <w:sz w:val="28"/>
          <w:szCs w:val="28"/>
        </w:rPr>
      </w:pPr>
    </w:p>
    <w:sectPr w:rsidR="00974FC7" w:rsidRPr="00974F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D7C4A"/>
    <w:multiLevelType w:val="hybridMultilevel"/>
    <w:tmpl w:val="E9948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D00373"/>
    <w:multiLevelType w:val="hybridMultilevel"/>
    <w:tmpl w:val="C75A5C6A"/>
    <w:lvl w:ilvl="0" w:tplc="DF4C1CB6">
      <w:start w:val="1"/>
      <w:numFmt w:val="decimal"/>
      <w:lvlText w:val="%1."/>
      <w:lvlJc w:val="left"/>
      <w:pPr>
        <w:ind w:left="720" w:hanging="360"/>
      </w:pPr>
      <w:rPr>
        <w:rFonts w:ascii="Baskerville Old Face" w:eastAsia="SymbolMT" w:hAnsi="Baskerville Old Face" w:cs="SymbolM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FC7"/>
    <w:rsid w:val="001A30D2"/>
    <w:rsid w:val="00391FCF"/>
    <w:rsid w:val="003E6722"/>
    <w:rsid w:val="00424275"/>
    <w:rsid w:val="0055024B"/>
    <w:rsid w:val="0071643F"/>
    <w:rsid w:val="00735891"/>
    <w:rsid w:val="00782D30"/>
    <w:rsid w:val="00962A71"/>
    <w:rsid w:val="00964D01"/>
    <w:rsid w:val="00974FC7"/>
    <w:rsid w:val="00D240A7"/>
    <w:rsid w:val="00D72646"/>
    <w:rsid w:val="00FC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562BF"/>
  <w15:chartTrackingRefBased/>
  <w15:docId w15:val="{25937334-AF25-4CF4-A250-97E59540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FC7"/>
    <w:pPr>
      <w:ind w:left="720"/>
      <w:contextualSpacing/>
    </w:pPr>
  </w:style>
  <w:style w:type="paragraph" w:customStyle="1" w:styleId="Default">
    <w:name w:val="Default"/>
    <w:rsid w:val="00FC1228"/>
    <w:pPr>
      <w:autoSpaceDE w:val="0"/>
      <w:autoSpaceDN w:val="0"/>
      <w:adjustRightInd w:val="0"/>
      <w:spacing w:after="0" w:line="240" w:lineRule="auto"/>
    </w:pPr>
    <w:rPr>
      <w:rFonts w:ascii="Bell MT" w:hAnsi="Bell MT" w:cs="Bell MT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67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7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89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Clem</dc:creator>
  <cp:keywords/>
  <dc:description/>
  <cp:lastModifiedBy>Nichole Shepard</cp:lastModifiedBy>
  <cp:revision>2</cp:revision>
  <cp:lastPrinted>2023-01-10T16:03:00Z</cp:lastPrinted>
  <dcterms:created xsi:type="dcterms:W3CDTF">2026-03-17T14:58:00Z</dcterms:created>
  <dcterms:modified xsi:type="dcterms:W3CDTF">2026-03-17T14:58:00Z</dcterms:modified>
</cp:coreProperties>
</file>