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BFF71" w14:textId="77777777" w:rsidR="00746AF7" w:rsidRDefault="00010019">
      <w:pPr>
        <w:pStyle w:val="Heading1"/>
      </w:pPr>
      <w:r>
        <w:t>Organic Chemistry &amp; Forensic Chemistry Curriculum Map</w:t>
      </w:r>
    </w:p>
    <w:tbl>
      <w:tblPr>
        <w:tblW w:w="13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"/>
        <w:gridCol w:w="1813"/>
        <w:gridCol w:w="1473"/>
        <w:gridCol w:w="1786"/>
        <w:gridCol w:w="1243"/>
        <w:gridCol w:w="1813"/>
        <w:gridCol w:w="1507"/>
        <w:gridCol w:w="1599"/>
        <w:gridCol w:w="1786"/>
      </w:tblGrid>
      <w:tr w:rsidR="00746AF7" w:rsidRPr="00271DB5" w14:paraId="33C59DD7" w14:textId="77777777" w:rsidTr="68B34614">
        <w:tc>
          <w:tcPr>
            <w:tcW w:w="855" w:type="dxa"/>
            <w:shd w:val="clear" w:color="auto" w:fill="FFC000"/>
          </w:tcPr>
          <w:p w14:paraId="45F3527D" w14:textId="77777777" w:rsidR="00746AF7" w:rsidRPr="00271DB5" w:rsidRDefault="00010019">
            <w:pPr>
              <w:rPr>
                <w:b/>
                <w:bCs/>
              </w:rPr>
            </w:pPr>
            <w:r w:rsidRPr="00271DB5">
              <w:rPr>
                <w:b/>
                <w:bCs/>
              </w:rPr>
              <w:t>Week</w:t>
            </w:r>
          </w:p>
        </w:tc>
        <w:tc>
          <w:tcPr>
            <w:tcW w:w="1005" w:type="dxa"/>
            <w:shd w:val="clear" w:color="auto" w:fill="FFFF00"/>
          </w:tcPr>
          <w:p w14:paraId="22B06758" w14:textId="77777777" w:rsidR="00746AF7" w:rsidRPr="00271DB5" w:rsidRDefault="00010019">
            <w:pPr>
              <w:rPr>
                <w:b/>
                <w:bCs/>
              </w:rPr>
            </w:pPr>
            <w:r w:rsidRPr="00271DB5">
              <w:rPr>
                <w:b/>
                <w:bCs/>
              </w:rPr>
              <w:t xml:space="preserve">Unit Name </w:t>
            </w:r>
            <w:r w:rsidRPr="00271DB5">
              <w:rPr>
                <w:b/>
                <w:bCs/>
              </w:rPr>
              <w:br/>
              <w:t>(Topic)</w:t>
            </w:r>
          </w:p>
        </w:tc>
        <w:tc>
          <w:tcPr>
            <w:tcW w:w="1065" w:type="dxa"/>
            <w:shd w:val="clear" w:color="auto" w:fill="92D050"/>
          </w:tcPr>
          <w:p w14:paraId="64795DF4" w14:textId="77777777" w:rsidR="00746AF7" w:rsidRPr="00271DB5" w:rsidRDefault="00010019">
            <w:pPr>
              <w:rPr>
                <w:b/>
                <w:bCs/>
              </w:rPr>
            </w:pPr>
            <w:r w:rsidRPr="00271DB5">
              <w:rPr>
                <w:b/>
                <w:bCs/>
              </w:rPr>
              <w:t>Lesson</w:t>
            </w:r>
          </w:p>
        </w:tc>
        <w:tc>
          <w:tcPr>
            <w:tcW w:w="1305" w:type="dxa"/>
            <w:shd w:val="clear" w:color="auto" w:fill="00B0F0"/>
          </w:tcPr>
          <w:p w14:paraId="1F164251" w14:textId="77777777" w:rsidR="00746AF7" w:rsidRPr="00271DB5" w:rsidRDefault="00010019">
            <w:pPr>
              <w:rPr>
                <w:b/>
                <w:bCs/>
              </w:rPr>
            </w:pPr>
            <w:r w:rsidRPr="00271DB5">
              <w:rPr>
                <w:b/>
                <w:bCs/>
              </w:rPr>
              <w:t>Objectives</w:t>
            </w:r>
          </w:p>
        </w:tc>
        <w:tc>
          <w:tcPr>
            <w:tcW w:w="1815" w:type="dxa"/>
            <w:shd w:val="clear" w:color="auto" w:fill="B2A1C7" w:themeFill="accent4" w:themeFillTint="99"/>
          </w:tcPr>
          <w:p w14:paraId="33FAEDC0" w14:textId="77777777" w:rsidR="00746AF7" w:rsidRPr="00271DB5" w:rsidRDefault="00010019">
            <w:pPr>
              <w:rPr>
                <w:b/>
                <w:bCs/>
              </w:rPr>
            </w:pPr>
            <w:r w:rsidRPr="00271DB5">
              <w:rPr>
                <w:b/>
                <w:bCs/>
              </w:rPr>
              <w:t>Standards and Eligible Content</w:t>
            </w:r>
          </w:p>
        </w:tc>
        <w:tc>
          <w:tcPr>
            <w:tcW w:w="1080" w:type="dxa"/>
            <w:shd w:val="clear" w:color="auto" w:fill="D99594" w:themeFill="accent2" w:themeFillTint="99"/>
          </w:tcPr>
          <w:p w14:paraId="3C7FADCD" w14:textId="77777777" w:rsidR="00746AF7" w:rsidRPr="00271DB5" w:rsidRDefault="00010019">
            <w:pPr>
              <w:rPr>
                <w:b/>
                <w:bCs/>
              </w:rPr>
            </w:pPr>
            <w:r w:rsidRPr="00271DB5">
              <w:rPr>
                <w:b/>
                <w:bCs/>
              </w:rPr>
              <w:t>Resources</w:t>
            </w:r>
          </w:p>
        </w:tc>
        <w:tc>
          <w:tcPr>
            <w:tcW w:w="1845" w:type="dxa"/>
            <w:shd w:val="clear" w:color="auto" w:fill="C4BC96" w:themeFill="background2" w:themeFillShade="BF"/>
          </w:tcPr>
          <w:p w14:paraId="093B5D27" w14:textId="77777777" w:rsidR="00746AF7" w:rsidRPr="00271DB5" w:rsidRDefault="00010019">
            <w:pPr>
              <w:rPr>
                <w:b/>
                <w:bCs/>
              </w:rPr>
            </w:pPr>
            <w:r w:rsidRPr="00271DB5">
              <w:rPr>
                <w:b/>
                <w:bCs/>
              </w:rPr>
              <w:t>Assessments</w:t>
            </w:r>
          </w:p>
        </w:tc>
        <w:tc>
          <w:tcPr>
            <w:tcW w:w="2430" w:type="dxa"/>
            <w:shd w:val="clear" w:color="auto" w:fill="FABF8F" w:themeFill="accent6" w:themeFillTint="99"/>
          </w:tcPr>
          <w:p w14:paraId="4571662D" w14:textId="77777777" w:rsidR="00746AF7" w:rsidRPr="00271DB5" w:rsidRDefault="00010019">
            <w:pPr>
              <w:rPr>
                <w:b/>
                <w:bCs/>
              </w:rPr>
            </w:pPr>
            <w:r w:rsidRPr="00271DB5">
              <w:rPr>
                <w:b/>
                <w:bCs/>
              </w:rPr>
              <w:t>Adaptations</w:t>
            </w:r>
            <w:r w:rsidRPr="00271DB5">
              <w:rPr>
                <w:b/>
                <w:bCs/>
              </w:rPr>
              <w:br/>
              <w:t>Modifications</w:t>
            </w:r>
          </w:p>
        </w:tc>
        <w:tc>
          <w:tcPr>
            <w:tcW w:w="1665" w:type="dxa"/>
            <w:shd w:val="clear" w:color="auto" w:fill="FDE9D9" w:themeFill="accent6" w:themeFillTint="33"/>
          </w:tcPr>
          <w:p w14:paraId="2A69B15A" w14:textId="77777777" w:rsidR="00746AF7" w:rsidRPr="00271DB5" w:rsidRDefault="00010019">
            <w:pPr>
              <w:rPr>
                <w:b/>
                <w:bCs/>
              </w:rPr>
            </w:pPr>
            <w:r w:rsidRPr="00271DB5">
              <w:rPr>
                <w:b/>
                <w:bCs/>
              </w:rPr>
              <w:t>Vocab</w:t>
            </w:r>
          </w:p>
        </w:tc>
      </w:tr>
      <w:tr w:rsidR="00746AF7" w14:paraId="6711F6B5" w14:textId="77777777" w:rsidTr="68B34614">
        <w:tc>
          <w:tcPr>
            <w:tcW w:w="855" w:type="dxa"/>
            <w:shd w:val="clear" w:color="auto" w:fill="FFC000"/>
          </w:tcPr>
          <w:p w14:paraId="3F451A45" w14:textId="77777777" w:rsidR="00746AF7" w:rsidRDefault="00010019">
            <w:r>
              <w:t>1</w:t>
            </w:r>
          </w:p>
        </w:tc>
        <w:tc>
          <w:tcPr>
            <w:tcW w:w="1005" w:type="dxa"/>
            <w:shd w:val="clear" w:color="auto" w:fill="FFFF00"/>
          </w:tcPr>
          <w:p w14:paraId="590DA8C0" w14:textId="77777777" w:rsidR="00746AF7" w:rsidRDefault="00010019">
            <w:r>
              <w:t>Intro to Organic Chemistry</w:t>
            </w:r>
          </w:p>
        </w:tc>
        <w:tc>
          <w:tcPr>
            <w:tcW w:w="1065" w:type="dxa"/>
            <w:shd w:val="clear" w:color="auto" w:fill="92D050"/>
          </w:tcPr>
          <w:p w14:paraId="7C0FA5DD" w14:textId="77777777" w:rsidR="00746AF7" w:rsidRDefault="00010019">
            <w:r>
              <w:t>Why is carbon unique?</w:t>
            </w:r>
          </w:p>
        </w:tc>
        <w:tc>
          <w:tcPr>
            <w:tcW w:w="1305" w:type="dxa"/>
            <w:shd w:val="clear" w:color="auto" w:fill="00B0F0"/>
          </w:tcPr>
          <w:p w14:paraId="7F5B0080" w14:textId="77777777" w:rsidR="00746AF7" w:rsidRDefault="00010019">
            <w:r>
              <w:t>Explain carbon bonding and tetravalence. Identify organic vs inorganic compounds.</w:t>
            </w:r>
          </w:p>
        </w:tc>
        <w:tc>
          <w:tcPr>
            <w:tcW w:w="1815" w:type="dxa"/>
            <w:shd w:val="clear" w:color="auto" w:fill="B2A1C7" w:themeFill="accent4" w:themeFillTint="99"/>
          </w:tcPr>
          <w:p w14:paraId="612F1A05" w14:textId="77777777" w:rsidR="00746AF7" w:rsidRDefault="00010019">
            <w:r>
              <w:t>PA STEELS: HS‑PS1‑1</w:t>
            </w:r>
          </w:p>
        </w:tc>
        <w:tc>
          <w:tcPr>
            <w:tcW w:w="1080" w:type="dxa"/>
            <w:shd w:val="clear" w:color="auto" w:fill="D99594" w:themeFill="accent2" w:themeFillTint="99"/>
          </w:tcPr>
          <w:p w14:paraId="670624D4" w14:textId="77777777" w:rsidR="00746AF7" w:rsidRDefault="00010019">
            <w:r>
              <w:t>Book, notes, models</w:t>
            </w:r>
          </w:p>
        </w:tc>
        <w:tc>
          <w:tcPr>
            <w:tcW w:w="1845" w:type="dxa"/>
            <w:shd w:val="clear" w:color="auto" w:fill="C4BC96" w:themeFill="background2" w:themeFillShade="BF"/>
          </w:tcPr>
          <w:p w14:paraId="71BFD23F" w14:textId="77777777" w:rsidR="00746AF7" w:rsidRDefault="00010019">
            <w:r>
              <w:t>Exit ticket, worksheet</w:t>
            </w:r>
          </w:p>
        </w:tc>
        <w:tc>
          <w:tcPr>
            <w:tcW w:w="2430" w:type="dxa"/>
            <w:shd w:val="clear" w:color="auto" w:fill="FABF8F" w:themeFill="accent6" w:themeFillTint="99"/>
          </w:tcPr>
          <w:p w14:paraId="66F1B70A" w14:textId="77777777" w:rsidR="00746AF7" w:rsidRDefault="00010019">
            <w:r>
              <w:t>Printed notes, guided notes</w:t>
            </w:r>
          </w:p>
        </w:tc>
        <w:tc>
          <w:tcPr>
            <w:tcW w:w="1665" w:type="dxa"/>
            <w:shd w:val="clear" w:color="auto" w:fill="FDE9D9" w:themeFill="accent6" w:themeFillTint="33"/>
          </w:tcPr>
          <w:p w14:paraId="6207FA16" w14:textId="77777777" w:rsidR="00746AF7" w:rsidRDefault="00010019">
            <w:r>
              <w:t>organic chemistry, carbon, covalent bond, hydrocarbon</w:t>
            </w:r>
          </w:p>
        </w:tc>
      </w:tr>
      <w:tr w:rsidR="00746AF7" w14:paraId="555AA059" w14:textId="77777777" w:rsidTr="68B34614">
        <w:tc>
          <w:tcPr>
            <w:tcW w:w="855" w:type="dxa"/>
            <w:shd w:val="clear" w:color="auto" w:fill="FFC000"/>
          </w:tcPr>
          <w:p w14:paraId="373259FE" w14:textId="77777777" w:rsidR="00746AF7" w:rsidRDefault="00010019">
            <w:r>
              <w:t>2</w:t>
            </w:r>
          </w:p>
        </w:tc>
        <w:tc>
          <w:tcPr>
            <w:tcW w:w="1005" w:type="dxa"/>
            <w:shd w:val="clear" w:color="auto" w:fill="FFFF00"/>
          </w:tcPr>
          <w:p w14:paraId="21B32FC1" w14:textId="77777777" w:rsidR="00746AF7" w:rsidRDefault="00010019">
            <w:r>
              <w:t>Hydrocarbons</w:t>
            </w:r>
          </w:p>
        </w:tc>
        <w:tc>
          <w:tcPr>
            <w:tcW w:w="1065" w:type="dxa"/>
            <w:shd w:val="clear" w:color="auto" w:fill="92D050"/>
          </w:tcPr>
          <w:p w14:paraId="723BC7B7" w14:textId="77777777" w:rsidR="00746AF7" w:rsidRDefault="00010019">
            <w:proofErr w:type="gramStart"/>
            <w:r>
              <w:t>Alkanes</w:t>
            </w:r>
            <w:proofErr w:type="gramEnd"/>
            <w:r>
              <w:t xml:space="preserve"> structure and naming</w:t>
            </w:r>
          </w:p>
        </w:tc>
        <w:tc>
          <w:tcPr>
            <w:tcW w:w="1305" w:type="dxa"/>
            <w:shd w:val="clear" w:color="auto" w:fill="00B0F0"/>
          </w:tcPr>
          <w:p w14:paraId="7A69B80E" w14:textId="77777777" w:rsidR="00746AF7" w:rsidRDefault="00010019">
            <w:r>
              <w:t>Identify and name simple alkanes using IUPAC rules.</w:t>
            </w:r>
          </w:p>
        </w:tc>
        <w:tc>
          <w:tcPr>
            <w:tcW w:w="1815" w:type="dxa"/>
            <w:shd w:val="clear" w:color="auto" w:fill="B2A1C7" w:themeFill="accent4" w:themeFillTint="99"/>
          </w:tcPr>
          <w:p w14:paraId="44C6E599" w14:textId="77777777" w:rsidR="00746AF7" w:rsidRDefault="00010019">
            <w:r>
              <w:t>PA STEELS: HS‑PS1‑1</w:t>
            </w:r>
          </w:p>
        </w:tc>
        <w:tc>
          <w:tcPr>
            <w:tcW w:w="1080" w:type="dxa"/>
            <w:shd w:val="clear" w:color="auto" w:fill="D99594" w:themeFill="accent2" w:themeFillTint="99"/>
          </w:tcPr>
          <w:p w14:paraId="1D6309CF" w14:textId="77777777" w:rsidR="00746AF7" w:rsidRDefault="00010019">
            <w:r>
              <w:t>Book, notes, model kits</w:t>
            </w:r>
          </w:p>
        </w:tc>
        <w:tc>
          <w:tcPr>
            <w:tcW w:w="1845" w:type="dxa"/>
            <w:shd w:val="clear" w:color="auto" w:fill="C4BC96" w:themeFill="background2" w:themeFillShade="BF"/>
          </w:tcPr>
          <w:p w14:paraId="7B7BFAE6" w14:textId="77777777" w:rsidR="00746AF7" w:rsidRDefault="00010019">
            <w:r>
              <w:t>Practice worksheet</w:t>
            </w:r>
          </w:p>
        </w:tc>
        <w:tc>
          <w:tcPr>
            <w:tcW w:w="2430" w:type="dxa"/>
            <w:shd w:val="clear" w:color="auto" w:fill="FABF8F" w:themeFill="accent6" w:themeFillTint="99"/>
          </w:tcPr>
          <w:p w14:paraId="5E554C4E" w14:textId="77777777" w:rsidR="00746AF7" w:rsidRDefault="00010019">
            <w:r>
              <w:t>Modified worksheet</w:t>
            </w:r>
          </w:p>
        </w:tc>
        <w:tc>
          <w:tcPr>
            <w:tcW w:w="1665" w:type="dxa"/>
            <w:shd w:val="clear" w:color="auto" w:fill="FDE9D9" w:themeFill="accent6" w:themeFillTint="33"/>
          </w:tcPr>
          <w:p w14:paraId="095D24D4" w14:textId="77777777" w:rsidR="00746AF7" w:rsidRDefault="00010019">
            <w:r>
              <w:t>alkane, single bond, saturated</w:t>
            </w:r>
          </w:p>
        </w:tc>
      </w:tr>
      <w:tr w:rsidR="00746AF7" w14:paraId="6319A724" w14:textId="77777777" w:rsidTr="68B34614">
        <w:tc>
          <w:tcPr>
            <w:tcW w:w="855" w:type="dxa"/>
            <w:shd w:val="clear" w:color="auto" w:fill="FFC000"/>
          </w:tcPr>
          <w:p w14:paraId="10C64D2D" w14:textId="77777777" w:rsidR="00746AF7" w:rsidRDefault="00010019">
            <w:r>
              <w:t>3</w:t>
            </w:r>
          </w:p>
        </w:tc>
        <w:tc>
          <w:tcPr>
            <w:tcW w:w="1005" w:type="dxa"/>
            <w:shd w:val="clear" w:color="auto" w:fill="FFFF00"/>
          </w:tcPr>
          <w:p w14:paraId="228B7ED5" w14:textId="77777777" w:rsidR="00746AF7" w:rsidRDefault="00010019">
            <w:r>
              <w:t>Hydrocarbons</w:t>
            </w:r>
          </w:p>
        </w:tc>
        <w:tc>
          <w:tcPr>
            <w:tcW w:w="1065" w:type="dxa"/>
            <w:shd w:val="clear" w:color="auto" w:fill="92D050"/>
          </w:tcPr>
          <w:p w14:paraId="5C8D6FCB" w14:textId="77777777" w:rsidR="00746AF7" w:rsidRDefault="00010019">
            <w:r>
              <w:t>Alkenes and Alkynes</w:t>
            </w:r>
          </w:p>
        </w:tc>
        <w:tc>
          <w:tcPr>
            <w:tcW w:w="1305" w:type="dxa"/>
            <w:shd w:val="clear" w:color="auto" w:fill="00B0F0"/>
          </w:tcPr>
          <w:p w14:paraId="3906A459" w14:textId="77777777" w:rsidR="00746AF7" w:rsidRDefault="00010019">
            <w:r>
              <w:t>Compare single, double and triple bonds.</w:t>
            </w:r>
          </w:p>
        </w:tc>
        <w:tc>
          <w:tcPr>
            <w:tcW w:w="1815" w:type="dxa"/>
            <w:shd w:val="clear" w:color="auto" w:fill="B2A1C7" w:themeFill="accent4" w:themeFillTint="99"/>
          </w:tcPr>
          <w:p w14:paraId="4EDBCFDC" w14:textId="77777777" w:rsidR="00746AF7" w:rsidRDefault="00010019">
            <w:r>
              <w:t>PA STEELS: HS‑PS1‑1</w:t>
            </w:r>
          </w:p>
        </w:tc>
        <w:tc>
          <w:tcPr>
            <w:tcW w:w="1080" w:type="dxa"/>
            <w:shd w:val="clear" w:color="auto" w:fill="D99594" w:themeFill="accent2" w:themeFillTint="99"/>
          </w:tcPr>
          <w:p w14:paraId="61C2097B" w14:textId="77777777" w:rsidR="00746AF7" w:rsidRDefault="00010019">
            <w:r>
              <w:t>Notes, molecular kits</w:t>
            </w:r>
          </w:p>
        </w:tc>
        <w:tc>
          <w:tcPr>
            <w:tcW w:w="1845" w:type="dxa"/>
            <w:shd w:val="clear" w:color="auto" w:fill="C4BC96" w:themeFill="background2" w:themeFillShade="BF"/>
          </w:tcPr>
          <w:p w14:paraId="6BF2965D" w14:textId="77777777" w:rsidR="00746AF7" w:rsidRDefault="00010019">
            <w:r>
              <w:t>Quiz</w:t>
            </w:r>
          </w:p>
        </w:tc>
        <w:tc>
          <w:tcPr>
            <w:tcW w:w="2430" w:type="dxa"/>
            <w:shd w:val="clear" w:color="auto" w:fill="FABF8F" w:themeFill="accent6" w:themeFillTint="99"/>
          </w:tcPr>
          <w:p w14:paraId="547F5017" w14:textId="77777777" w:rsidR="00746AF7" w:rsidRDefault="00010019">
            <w:r>
              <w:t>Printed notes</w:t>
            </w:r>
          </w:p>
        </w:tc>
        <w:tc>
          <w:tcPr>
            <w:tcW w:w="1665" w:type="dxa"/>
            <w:shd w:val="clear" w:color="auto" w:fill="FDE9D9" w:themeFill="accent6" w:themeFillTint="33"/>
          </w:tcPr>
          <w:p w14:paraId="3330682F" w14:textId="77777777" w:rsidR="00746AF7" w:rsidRDefault="00010019">
            <w:proofErr w:type="gramStart"/>
            <w:r>
              <w:t>alkene</w:t>
            </w:r>
            <w:proofErr w:type="gramEnd"/>
            <w:r>
              <w:t xml:space="preserve">, </w:t>
            </w:r>
            <w:proofErr w:type="gramStart"/>
            <w:r>
              <w:t>alkyne</w:t>
            </w:r>
            <w:proofErr w:type="gramEnd"/>
            <w:r>
              <w:t>, unsaturated</w:t>
            </w:r>
          </w:p>
        </w:tc>
      </w:tr>
      <w:tr w:rsidR="00746AF7" w14:paraId="5C26F0E0" w14:textId="77777777" w:rsidTr="68B34614">
        <w:tc>
          <w:tcPr>
            <w:tcW w:w="855" w:type="dxa"/>
            <w:shd w:val="clear" w:color="auto" w:fill="FFC000"/>
          </w:tcPr>
          <w:p w14:paraId="6A2E08A3" w14:textId="77777777" w:rsidR="00746AF7" w:rsidRDefault="00010019">
            <w:r>
              <w:t>4</w:t>
            </w:r>
          </w:p>
        </w:tc>
        <w:tc>
          <w:tcPr>
            <w:tcW w:w="1005" w:type="dxa"/>
            <w:shd w:val="clear" w:color="auto" w:fill="FFFF00"/>
          </w:tcPr>
          <w:p w14:paraId="030E3906" w14:textId="77777777" w:rsidR="00746AF7" w:rsidRDefault="00010019">
            <w:r>
              <w:t>Organic Structures</w:t>
            </w:r>
          </w:p>
        </w:tc>
        <w:tc>
          <w:tcPr>
            <w:tcW w:w="1065" w:type="dxa"/>
            <w:shd w:val="clear" w:color="auto" w:fill="92D050"/>
          </w:tcPr>
          <w:p w14:paraId="53AE4C8E" w14:textId="77777777" w:rsidR="00746AF7" w:rsidRDefault="00010019">
            <w:r>
              <w:t>Line structures</w:t>
            </w:r>
          </w:p>
        </w:tc>
        <w:tc>
          <w:tcPr>
            <w:tcW w:w="1305" w:type="dxa"/>
            <w:shd w:val="clear" w:color="auto" w:fill="00B0F0"/>
          </w:tcPr>
          <w:p w14:paraId="60BBD853" w14:textId="77777777" w:rsidR="00746AF7" w:rsidRDefault="00010019">
            <w:r>
              <w:t>Interpret skeletal formulas.</w:t>
            </w:r>
          </w:p>
        </w:tc>
        <w:tc>
          <w:tcPr>
            <w:tcW w:w="1815" w:type="dxa"/>
            <w:shd w:val="clear" w:color="auto" w:fill="B2A1C7" w:themeFill="accent4" w:themeFillTint="99"/>
          </w:tcPr>
          <w:p w14:paraId="2166D8D9" w14:textId="77777777" w:rsidR="00746AF7" w:rsidRDefault="00010019">
            <w:r>
              <w:t>PA STEELS: HS‑PS1‑1</w:t>
            </w:r>
          </w:p>
        </w:tc>
        <w:tc>
          <w:tcPr>
            <w:tcW w:w="1080" w:type="dxa"/>
            <w:shd w:val="clear" w:color="auto" w:fill="D99594" w:themeFill="accent2" w:themeFillTint="99"/>
          </w:tcPr>
          <w:p w14:paraId="0199B781" w14:textId="77777777" w:rsidR="00746AF7" w:rsidRDefault="00010019">
            <w:r>
              <w:t>Notes, handouts</w:t>
            </w:r>
          </w:p>
        </w:tc>
        <w:tc>
          <w:tcPr>
            <w:tcW w:w="1845" w:type="dxa"/>
            <w:shd w:val="clear" w:color="auto" w:fill="C4BC96" w:themeFill="background2" w:themeFillShade="BF"/>
          </w:tcPr>
          <w:p w14:paraId="01218BF6" w14:textId="77777777" w:rsidR="00746AF7" w:rsidRDefault="00010019">
            <w:r>
              <w:t>Practice drawings</w:t>
            </w:r>
          </w:p>
        </w:tc>
        <w:tc>
          <w:tcPr>
            <w:tcW w:w="2430" w:type="dxa"/>
            <w:shd w:val="clear" w:color="auto" w:fill="FABF8F" w:themeFill="accent6" w:themeFillTint="99"/>
          </w:tcPr>
          <w:p w14:paraId="7F030367" w14:textId="77777777" w:rsidR="00746AF7" w:rsidRDefault="00010019">
            <w:r>
              <w:t>Guided notes</w:t>
            </w:r>
          </w:p>
        </w:tc>
        <w:tc>
          <w:tcPr>
            <w:tcW w:w="1665" w:type="dxa"/>
            <w:shd w:val="clear" w:color="auto" w:fill="FDE9D9" w:themeFill="accent6" w:themeFillTint="33"/>
          </w:tcPr>
          <w:p w14:paraId="31A6841C" w14:textId="77777777" w:rsidR="00746AF7" w:rsidRDefault="00010019">
            <w:r>
              <w:t xml:space="preserve">skeletal formula, structural </w:t>
            </w:r>
            <w:r>
              <w:lastRenderedPageBreak/>
              <w:t>formula</w:t>
            </w:r>
          </w:p>
        </w:tc>
      </w:tr>
      <w:tr w:rsidR="00746AF7" w14:paraId="69353A1A" w14:textId="77777777" w:rsidTr="68B34614">
        <w:tc>
          <w:tcPr>
            <w:tcW w:w="855" w:type="dxa"/>
            <w:shd w:val="clear" w:color="auto" w:fill="FFC000"/>
          </w:tcPr>
          <w:p w14:paraId="5CF39EE2" w14:textId="77777777" w:rsidR="00746AF7" w:rsidRDefault="00010019">
            <w:r>
              <w:lastRenderedPageBreak/>
              <w:t>5</w:t>
            </w:r>
          </w:p>
        </w:tc>
        <w:tc>
          <w:tcPr>
            <w:tcW w:w="1005" w:type="dxa"/>
            <w:shd w:val="clear" w:color="auto" w:fill="FFFF00"/>
          </w:tcPr>
          <w:p w14:paraId="09233852" w14:textId="77777777" w:rsidR="00746AF7" w:rsidRDefault="00010019">
            <w:r>
              <w:t>Isomers</w:t>
            </w:r>
          </w:p>
        </w:tc>
        <w:tc>
          <w:tcPr>
            <w:tcW w:w="1065" w:type="dxa"/>
            <w:shd w:val="clear" w:color="auto" w:fill="92D050"/>
          </w:tcPr>
          <w:p w14:paraId="27344AB4" w14:textId="77777777" w:rsidR="00746AF7" w:rsidRDefault="00010019">
            <w:r>
              <w:t>Structural isomers</w:t>
            </w:r>
          </w:p>
        </w:tc>
        <w:tc>
          <w:tcPr>
            <w:tcW w:w="1305" w:type="dxa"/>
            <w:shd w:val="clear" w:color="auto" w:fill="00B0F0"/>
          </w:tcPr>
          <w:p w14:paraId="1C22959D" w14:textId="77777777" w:rsidR="00746AF7" w:rsidRDefault="00010019">
            <w:r>
              <w:t>Compare molecules with identical formulas but different structures.</w:t>
            </w:r>
          </w:p>
        </w:tc>
        <w:tc>
          <w:tcPr>
            <w:tcW w:w="1815" w:type="dxa"/>
            <w:shd w:val="clear" w:color="auto" w:fill="B2A1C7" w:themeFill="accent4" w:themeFillTint="99"/>
          </w:tcPr>
          <w:p w14:paraId="75D260AE" w14:textId="77777777" w:rsidR="00746AF7" w:rsidRDefault="00010019">
            <w:r>
              <w:t>PA STEELS: HS‑PS1‑1</w:t>
            </w:r>
          </w:p>
        </w:tc>
        <w:tc>
          <w:tcPr>
            <w:tcW w:w="1080" w:type="dxa"/>
            <w:shd w:val="clear" w:color="auto" w:fill="D99594" w:themeFill="accent2" w:themeFillTint="99"/>
          </w:tcPr>
          <w:p w14:paraId="22D3D957" w14:textId="77777777" w:rsidR="00746AF7" w:rsidRDefault="00010019">
            <w:r>
              <w:t>Models</w:t>
            </w:r>
          </w:p>
        </w:tc>
        <w:tc>
          <w:tcPr>
            <w:tcW w:w="1845" w:type="dxa"/>
            <w:shd w:val="clear" w:color="auto" w:fill="C4BC96" w:themeFill="background2" w:themeFillShade="BF"/>
          </w:tcPr>
          <w:p w14:paraId="3445A843" w14:textId="77777777" w:rsidR="00746AF7" w:rsidRDefault="00010019">
            <w:r>
              <w:t>Worksheet</w:t>
            </w:r>
          </w:p>
        </w:tc>
        <w:tc>
          <w:tcPr>
            <w:tcW w:w="2430" w:type="dxa"/>
            <w:shd w:val="clear" w:color="auto" w:fill="FABF8F" w:themeFill="accent6" w:themeFillTint="99"/>
          </w:tcPr>
          <w:p w14:paraId="6F54DB05" w14:textId="77777777" w:rsidR="00746AF7" w:rsidRDefault="00010019">
            <w:r>
              <w:t>Modified worksheet</w:t>
            </w:r>
          </w:p>
        </w:tc>
        <w:tc>
          <w:tcPr>
            <w:tcW w:w="1665" w:type="dxa"/>
            <w:shd w:val="clear" w:color="auto" w:fill="FDE9D9" w:themeFill="accent6" w:themeFillTint="33"/>
          </w:tcPr>
          <w:p w14:paraId="25633000" w14:textId="77777777" w:rsidR="00746AF7" w:rsidRDefault="00010019">
            <w:r>
              <w:t>isomer, branching</w:t>
            </w:r>
          </w:p>
        </w:tc>
      </w:tr>
      <w:tr w:rsidR="00746AF7" w14:paraId="55AB7983" w14:textId="77777777" w:rsidTr="68B34614">
        <w:tc>
          <w:tcPr>
            <w:tcW w:w="855" w:type="dxa"/>
            <w:shd w:val="clear" w:color="auto" w:fill="FFC000"/>
          </w:tcPr>
          <w:p w14:paraId="3A02E9F0" w14:textId="77777777" w:rsidR="00746AF7" w:rsidRDefault="00010019">
            <w:r>
              <w:t>6</w:t>
            </w:r>
          </w:p>
        </w:tc>
        <w:tc>
          <w:tcPr>
            <w:tcW w:w="1005" w:type="dxa"/>
            <w:shd w:val="clear" w:color="auto" w:fill="FFFF00"/>
          </w:tcPr>
          <w:p w14:paraId="1CD564A5" w14:textId="77777777" w:rsidR="00746AF7" w:rsidRDefault="00010019">
            <w:r>
              <w:t>Functional Groups</w:t>
            </w:r>
          </w:p>
        </w:tc>
        <w:tc>
          <w:tcPr>
            <w:tcW w:w="1065" w:type="dxa"/>
            <w:shd w:val="clear" w:color="auto" w:fill="92D050"/>
          </w:tcPr>
          <w:p w14:paraId="4182DA38" w14:textId="77777777" w:rsidR="00746AF7" w:rsidRDefault="00010019">
            <w:proofErr w:type="gramStart"/>
            <w:r>
              <w:t>Alcohols</w:t>
            </w:r>
            <w:proofErr w:type="gramEnd"/>
            <w:r>
              <w:t xml:space="preserve"> and ethers</w:t>
            </w:r>
          </w:p>
        </w:tc>
        <w:tc>
          <w:tcPr>
            <w:tcW w:w="1305" w:type="dxa"/>
            <w:shd w:val="clear" w:color="auto" w:fill="00B0F0"/>
          </w:tcPr>
          <w:p w14:paraId="53FA6CBC" w14:textId="77777777" w:rsidR="00746AF7" w:rsidRDefault="00010019">
            <w:r>
              <w:t>Identify oxygen containing functional groups.</w:t>
            </w:r>
          </w:p>
        </w:tc>
        <w:tc>
          <w:tcPr>
            <w:tcW w:w="1815" w:type="dxa"/>
            <w:shd w:val="clear" w:color="auto" w:fill="B2A1C7" w:themeFill="accent4" w:themeFillTint="99"/>
          </w:tcPr>
          <w:p w14:paraId="492A52B2" w14:textId="77777777" w:rsidR="00746AF7" w:rsidRDefault="00010019">
            <w:r>
              <w:t>PA STEELS: HS‑PS1‑2</w:t>
            </w:r>
          </w:p>
        </w:tc>
        <w:tc>
          <w:tcPr>
            <w:tcW w:w="1080" w:type="dxa"/>
            <w:shd w:val="clear" w:color="auto" w:fill="D99594" w:themeFill="accent2" w:themeFillTint="99"/>
          </w:tcPr>
          <w:p w14:paraId="77B34DCD" w14:textId="77777777" w:rsidR="00746AF7" w:rsidRDefault="00010019">
            <w:r>
              <w:t>Notes, diagrams</w:t>
            </w:r>
          </w:p>
        </w:tc>
        <w:tc>
          <w:tcPr>
            <w:tcW w:w="1845" w:type="dxa"/>
            <w:shd w:val="clear" w:color="auto" w:fill="C4BC96" w:themeFill="background2" w:themeFillShade="BF"/>
          </w:tcPr>
          <w:p w14:paraId="34BCBB31" w14:textId="77777777" w:rsidR="00746AF7" w:rsidRDefault="00010019">
            <w:r>
              <w:t>Quiz</w:t>
            </w:r>
          </w:p>
        </w:tc>
        <w:tc>
          <w:tcPr>
            <w:tcW w:w="2430" w:type="dxa"/>
            <w:shd w:val="clear" w:color="auto" w:fill="FABF8F" w:themeFill="accent6" w:themeFillTint="99"/>
          </w:tcPr>
          <w:p w14:paraId="47661B3F" w14:textId="77777777" w:rsidR="00746AF7" w:rsidRDefault="00010019">
            <w:r>
              <w:t>Guided notes</w:t>
            </w:r>
          </w:p>
        </w:tc>
        <w:tc>
          <w:tcPr>
            <w:tcW w:w="1665" w:type="dxa"/>
            <w:shd w:val="clear" w:color="auto" w:fill="FDE9D9" w:themeFill="accent6" w:themeFillTint="33"/>
          </w:tcPr>
          <w:p w14:paraId="33300E90" w14:textId="77777777" w:rsidR="00746AF7" w:rsidRDefault="00010019">
            <w:r>
              <w:t>alcohol, ether</w:t>
            </w:r>
          </w:p>
        </w:tc>
      </w:tr>
      <w:tr w:rsidR="00746AF7" w14:paraId="26A9E82E" w14:textId="77777777" w:rsidTr="68B34614">
        <w:tc>
          <w:tcPr>
            <w:tcW w:w="855" w:type="dxa"/>
            <w:shd w:val="clear" w:color="auto" w:fill="FFC000"/>
          </w:tcPr>
          <w:p w14:paraId="2E617035" w14:textId="77777777" w:rsidR="00746AF7" w:rsidRDefault="00010019">
            <w:r>
              <w:t>7</w:t>
            </w:r>
          </w:p>
        </w:tc>
        <w:tc>
          <w:tcPr>
            <w:tcW w:w="1005" w:type="dxa"/>
            <w:shd w:val="clear" w:color="auto" w:fill="FFFF00"/>
          </w:tcPr>
          <w:p w14:paraId="6B1A5E05" w14:textId="77777777" w:rsidR="00746AF7" w:rsidRDefault="00010019">
            <w:r>
              <w:t>Functional Groups</w:t>
            </w:r>
          </w:p>
        </w:tc>
        <w:tc>
          <w:tcPr>
            <w:tcW w:w="1065" w:type="dxa"/>
            <w:shd w:val="clear" w:color="auto" w:fill="92D050"/>
          </w:tcPr>
          <w:p w14:paraId="6D95CB91" w14:textId="77777777" w:rsidR="00746AF7" w:rsidRDefault="00010019">
            <w:r>
              <w:t>Aldehydes and ketones</w:t>
            </w:r>
          </w:p>
        </w:tc>
        <w:tc>
          <w:tcPr>
            <w:tcW w:w="1305" w:type="dxa"/>
            <w:shd w:val="clear" w:color="auto" w:fill="00B0F0"/>
          </w:tcPr>
          <w:p w14:paraId="26AF6D4B" w14:textId="77777777" w:rsidR="00746AF7" w:rsidRDefault="00010019">
            <w:r>
              <w:t>Differentiate carbonyl groups.</w:t>
            </w:r>
          </w:p>
        </w:tc>
        <w:tc>
          <w:tcPr>
            <w:tcW w:w="1815" w:type="dxa"/>
            <w:shd w:val="clear" w:color="auto" w:fill="B2A1C7" w:themeFill="accent4" w:themeFillTint="99"/>
          </w:tcPr>
          <w:p w14:paraId="33009437" w14:textId="77777777" w:rsidR="00746AF7" w:rsidRDefault="00010019">
            <w:r>
              <w:t>PA STEELS: HS‑PS1‑2</w:t>
            </w:r>
          </w:p>
        </w:tc>
        <w:tc>
          <w:tcPr>
            <w:tcW w:w="1080" w:type="dxa"/>
            <w:shd w:val="clear" w:color="auto" w:fill="D99594" w:themeFill="accent2" w:themeFillTint="99"/>
          </w:tcPr>
          <w:p w14:paraId="3842BDC6" w14:textId="77777777" w:rsidR="00746AF7" w:rsidRDefault="00010019">
            <w:r>
              <w:t>Notes</w:t>
            </w:r>
          </w:p>
        </w:tc>
        <w:tc>
          <w:tcPr>
            <w:tcW w:w="1845" w:type="dxa"/>
            <w:shd w:val="clear" w:color="auto" w:fill="C4BC96" w:themeFill="background2" w:themeFillShade="BF"/>
          </w:tcPr>
          <w:p w14:paraId="73772CD1" w14:textId="77777777" w:rsidR="00746AF7" w:rsidRDefault="00010019">
            <w:r>
              <w:t>Worksheet</w:t>
            </w:r>
          </w:p>
        </w:tc>
        <w:tc>
          <w:tcPr>
            <w:tcW w:w="2430" w:type="dxa"/>
            <w:shd w:val="clear" w:color="auto" w:fill="FABF8F" w:themeFill="accent6" w:themeFillTint="99"/>
          </w:tcPr>
          <w:p w14:paraId="3DFF509A" w14:textId="77777777" w:rsidR="00746AF7" w:rsidRDefault="00010019">
            <w:r>
              <w:t>Modified worksheet</w:t>
            </w:r>
          </w:p>
        </w:tc>
        <w:tc>
          <w:tcPr>
            <w:tcW w:w="1665" w:type="dxa"/>
            <w:shd w:val="clear" w:color="auto" w:fill="FDE9D9" w:themeFill="accent6" w:themeFillTint="33"/>
          </w:tcPr>
          <w:p w14:paraId="06C3F565" w14:textId="77777777" w:rsidR="00746AF7" w:rsidRDefault="00010019">
            <w:r>
              <w:t>aldehyde, ketone</w:t>
            </w:r>
          </w:p>
        </w:tc>
      </w:tr>
      <w:tr w:rsidR="00746AF7" w14:paraId="30A0089C" w14:textId="77777777" w:rsidTr="68B34614">
        <w:tc>
          <w:tcPr>
            <w:tcW w:w="855" w:type="dxa"/>
            <w:shd w:val="clear" w:color="auto" w:fill="FFC000"/>
          </w:tcPr>
          <w:p w14:paraId="5F3CE0EF" w14:textId="77777777" w:rsidR="00746AF7" w:rsidRDefault="00010019">
            <w:r>
              <w:t>8</w:t>
            </w:r>
          </w:p>
        </w:tc>
        <w:tc>
          <w:tcPr>
            <w:tcW w:w="1005" w:type="dxa"/>
            <w:shd w:val="clear" w:color="auto" w:fill="FFFF00"/>
          </w:tcPr>
          <w:p w14:paraId="3D8E21D1" w14:textId="77777777" w:rsidR="00746AF7" w:rsidRDefault="00010019">
            <w:r>
              <w:t>Functional Groups</w:t>
            </w:r>
          </w:p>
        </w:tc>
        <w:tc>
          <w:tcPr>
            <w:tcW w:w="1065" w:type="dxa"/>
            <w:shd w:val="clear" w:color="auto" w:fill="92D050"/>
          </w:tcPr>
          <w:p w14:paraId="10B42579" w14:textId="77777777" w:rsidR="00746AF7" w:rsidRDefault="00010019">
            <w:r>
              <w:t>Carboxylic acids and esters</w:t>
            </w:r>
          </w:p>
        </w:tc>
        <w:tc>
          <w:tcPr>
            <w:tcW w:w="1305" w:type="dxa"/>
            <w:shd w:val="clear" w:color="auto" w:fill="00B0F0"/>
          </w:tcPr>
          <w:p w14:paraId="6A0E3E90" w14:textId="77777777" w:rsidR="00746AF7" w:rsidRDefault="00010019">
            <w:r>
              <w:t>Identify acid and ester functional groups.</w:t>
            </w:r>
          </w:p>
        </w:tc>
        <w:tc>
          <w:tcPr>
            <w:tcW w:w="1815" w:type="dxa"/>
            <w:shd w:val="clear" w:color="auto" w:fill="B2A1C7" w:themeFill="accent4" w:themeFillTint="99"/>
          </w:tcPr>
          <w:p w14:paraId="3F830F93" w14:textId="77777777" w:rsidR="00746AF7" w:rsidRDefault="00010019">
            <w:r>
              <w:t>PA STEELS: HS‑PS1‑2</w:t>
            </w:r>
          </w:p>
        </w:tc>
        <w:tc>
          <w:tcPr>
            <w:tcW w:w="1080" w:type="dxa"/>
            <w:shd w:val="clear" w:color="auto" w:fill="D99594" w:themeFill="accent2" w:themeFillTint="99"/>
          </w:tcPr>
          <w:p w14:paraId="21F95E82" w14:textId="77777777" w:rsidR="00746AF7" w:rsidRDefault="00010019">
            <w:r>
              <w:t>Lab materials</w:t>
            </w:r>
          </w:p>
        </w:tc>
        <w:tc>
          <w:tcPr>
            <w:tcW w:w="1845" w:type="dxa"/>
            <w:shd w:val="clear" w:color="auto" w:fill="C4BC96" w:themeFill="background2" w:themeFillShade="BF"/>
          </w:tcPr>
          <w:p w14:paraId="76AB6E7A" w14:textId="77777777" w:rsidR="00746AF7" w:rsidRDefault="00010019">
            <w:r>
              <w:t>Lab report</w:t>
            </w:r>
          </w:p>
        </w:tc>
        <w:tc>
          <w:tcPr>
            <w:tcW w:w="2430" w:type="dxa"/>
            <w:shd w:val="clear" w:color="auto" w:fill="FABF8F" w:themeFill="accent6" w:themeFillTint="99"/>
          </w:tcPr>
          <w:p w14:paraId="29BA2293" w14:textId="77777777" w:rsidR="00746AF7" w:rsidRDefault="00010019">
            <w:r>
              <w:t>Guided notes</w:t>
            </w:r>
          </w:p>
        </w:tc>
        <w:tc>
          <w:tcPr>
            <w:tcW w:w="1665" w:type="dxa"/>
            <w:shd w:val="clear" w:color="auto" w:fill="FDE9D9" w:themeFill="accent6" w:themeFillTint="33"/>
          </w:tcPr>
          <w:p w14:paraId="64CD3CBD" w14:textId="77777777" w:rsidR="00746AF7" w:rsidRDefault="00010019">
            <w:r>
              <w:t>carboxyl, ester</w:t>
            </w:r>
          </w:p>
        </w:tc>
      </w:tr>
      <w:tr w:rsidR="00746AF7" w14:paraId="1F473767" w14:textId="77777777" w:rsidTr="68B34614">
        <w:tc>
          <w:tcPr>
            <w:tcW w:w="855" w:type="dxa"/>
            <w:shd w:val="clear" w:color="auto" w:fill="FFC000"/>
          </w:tcPr>
          <w:p w14:paraId="06771C5F" w14:textId="77777777" w:rsidR="00746AF7" w:rsidRDefault="00010019">
            <w:r>
              <w:t>9</w:t>
            </w:r>
          </w:p>
        </w:tc>
        <w:tc>
          <w:tcPr>
            <w:tcW w:w="1005" w:type="dxa"/>
            <w:shd w:val="clear" w:color="auto" w:fill="FFFF00"/>
          </w:tcPr>
          <w:p w14:paraId="228817DE" w14:textId="77777777" w:rsidR="00746AF7" w:rsidRDefault="00010019">
            <w:r>
              <w:t>Polymers</w:t>
            </w:r>
          </w:p>
        </w:tc>
        <w:tc>
          <w:tcPr>
            <w:tcW w:w="1065" w:type="dxa"/>
            <w:shd w:val="clear" w:color="auto" w:fill="92D050"/>
          </w:tcPr>
          <w:p w14:paraId="5A0871B2" w14:textId="77777777" w:rsidR="00746AF7" w:rsidRDefault="00010019">
            <w:r>
              <w:t>Polymer chemistry</w:t>
            </w:r>
          </w:p>
        </w:tc>
        <w:tc>
          <w:tcPr>
            <w:tcW w:w="1305" w:type="dxa"/>
            <w:shd w:val="clear" w:color="auto" w:fill="00B0F0"/>
          </w:tcPr>
          <w:p w14:paraId="10FE8F89" w14:textId="77777777" w:rsidR="00746AF7" w:rsidRDefault="00010019">
            <w:r>
              <w:t>Explain polymerization.</w:t>
            </w:r>
          </w:p>
        </w:tc>
        <w:tc>
          <w:tcPr>
            <w:tcW w:w="1815" w:type="dxa"/>
            <w:shd w:val="clear" w:color="auto" w:fill="B2A1C7" w:themeFill="accent4" w:themeFillTint="99"/>
          </w:tcPr>
          <w:p w14:paraId="10D53465" w14:textId="77777777" w:rsidR="00746AF7" w:rsidRDefault="00010019">
            <w:r>
              <w:t>PA STEELS: HS‑PS1‑6</w:t>
            </w:r>
          </w:p>
        </w:tc>
        <w:tc>
          <w:tcPr>
            <w:tcW w:w="1080" w:type="dxa"/>
            <w:shd w:val="clear" w:color="auto" w:fill="D99594" w:themeFill="accent2" w:themeFillTint="99"/>
          </w:tcPr>
          <w:p w14:paraId="5E47ADF4" w14:textId="77777777" w:rsidR="00746AF7" w:rsidRDefault="00010019">
            <w:r>
              <w:t>Video, notes</w:t>
            </w:r>
          </w:p>
        </w:tc>
        <w:tc>
          <w:tcPr>
            <w:tcW w:w="1845" w:type="dxa"/>
            <w:shd w:val="clear" w:color="auto" w:fill="C4BC96" w:themeFill="background2" w:themeFillShade="BF"/>
          </w:tcPr>
          <w:p w14:paraId="7EE94A5F" w14:textId="77777777" w:rsidR="00746AF7" w:rsidRDefault="00010019">
            <w:r>
              <w:t>Exit ticket</w:t>
            </w:r>
          </w:p>
        </w:tc>
        <w:tc>
          <w:tcPr>
            <w:tcW w:w="2430" w:type="dxa"/>
            <w:shd w:val="clear" w:color="auto" w:fill="FABF8F" w:themeFill="accent6" w:themeFillTint="99"/>
          </w:tcPr>
          <w:p w14:paraId="56D70B75" w14:textId="77777777" w:rsidR="00746AF7" w:rsidRDefault="00010019">
            <w:r>
              <w:t>Printed notes</w:t>
            </w:r>
          </w:p>
        </w:tc>
        <w:tc>
          <w:tcPr>
            <w:tcW w:w="1665" w:type="dxa"/>
            <w:shd w:val="clear" w:color="auto" w:fill="FDE9D9" w:themeFill="accent6" w:themeFillTint="33"/>
          </w:tcPr>
          <w:p w14:paraId="12DF658B" w14:textId="77777777" w:rsidR="00746AF7" w:rsidRDefault="00010019">
            <w:r>
              <w:t>polymer, monomer</w:t>
            </w:r>
          </w:p>
        </w:tc>
      </w:tr>
      <w:tr w:rsidR="00746AF7" w14:paraId="785C3CA5" w14:textId="77777777" w:rsidTr="68B34614">
        <w:tc>
          <w:tcPr>
            <w:tcW w:w="855" w:type="dxa"/>
            <w:shd w:val="clear" w:color="auto" w:fill="FFC000"/>
          </w:tcPr>
          <w:p w14:paraId="0A251CD9" w14:textId="77777777" w:rsidR="00746AF7" w:rsidRDefault="00010019">
            <w:r>
              <w:t>10</w:t>
            </w:r>
          </w:p>
        </w:tc>
        <w:tc>
          <w:tcPr>
            <w:tcW w:w="1005" w:type="dxa"/>
            <w:shd w:val="clear" w:color="auto" w:fill="FFFF00"/>
          </w:tcPr>
          <w:p w14:paraId="4CD06DAC" w14:textId="77777777" w:rsidR="00746AF7" w:rsidRDefault="00010019">
            <w:r>
              <w:t>Biochemistry</w:t>
            </w:r>
          </w:p>
        </w:tc>
        <w:tc>
          <w:tcPr>
            <w:tcW w:w="1065" w:type="dxa"/>
            <w:shd w:val="clear" w:color="auto" w:fill="92D050"/>
          </w:tcPr>
          <w:p w14:paraId="730C4C34" w14:textId="77777777" w:rsidR="00746AF7" w:rsidRDefault="00010019">
            <w:r>
              <w:t>Organic molecules in life</w:t>
            </w:r>
          </w:p>
        </w:tc>
        <w:tc>
          <w:tcPr>
            <w:tcW w:w="1305" w:type="dxa"/>
            <w:shd w:val="clear" w:color="auto" w:fill="00B0F0"/>
          </w:tcPr>
          <w:p w14:paraId="39D4563C" w14:textId="77777777" w:rsidR="00746AF7" w:rsidRDefault="00010019">
            <w:r>
              <w:t>Compare proteins, lipids, carbohydrates.</w:t>
            </w:r>
          </w:p>
        </w:tc>
        <w:tc>
          <w:tcPr>
            <w:tcW w:w="1815" w:type="dxa"/>
            <w:shd w:val="clear" w:color="auto" w:fill="B2A1C7" w:themeFill="accent4" w:themeFillTint="99"/>
          </w:tcPr>
          <w:p w14:paraId="21FD12A4" w14:textId="77777777" w:rsidR="00746AF7" w:rsidRDefault="00010019">
            <w:r>
              <w:t>PA STEELS: HS‑LS1‑6</w:t>
            </w:r>
          </w:p>
        </w:tc>
        <w:tc>
          <w:tcPr>
            <w:tcW w:w="1080" w:type="dxa"/>
            <w:shd w:val="clear" w:color="auto" w:fill="D99594" w:themeFill="accent2" w:themeFillTint="99"/>
          </w:tcPr>
          <w:p w14:paraId="04C0E510" w14:textId="77777777" w:rsidR="00746AF7" w:rsidRDefault="00010019">
            <w:r>
              <w:t>Notes</w:t>
            </w:r>
          </w:p>
        </w:tc>
        <w:tc>
          <w:tcPr>
            <w:tcW w:w="1845" w:type="dxa"/>
            <w:shd w:val="clear" w:color="auto" w:fill="C4BC96" w:themeFill="background2" w:themeFillShade="BF"/>
          </w:tcPr>
          <w:p w14:paraId="7720553A" w14:textId="77777777" w:rsidR="00746AF7" w:rsidRDefault="00010019">
            <w:r>
              <w:t>Quiz</w:t>
            </w:r>
          </w:p>
        </w:tc>
        <w:tc>
          <w:tcPr>
            <w:tcW w:w="2430" w:type="dxa"/>
            <w:shd w:val="clear" w:color="auto" w:fill="FABF8F" w:themeFill="accent6" w:themeFillTint="99"/>
          </w:tcPr>
          <w:p w14:paraId="2E7277AD" w14:textId="77777777" w:rsidR="00746AF7" w:rsidRDefault="00010019">
            <w:r>
              <w:t>Guided notes</w:t>
            </w:r>
          </w:p>
        </w:tc>
        <w:tc>
          <w:tcPr>
            <w:tcW w:w="1665" w:type="dxa"/>
            <w:shd w:val="clear" w:color="auto" w:fill="FDE9D9" w:themeFill="accent6" w:themeFillTint="33"/>
          </w:tcPr>
          <w:p w14:paraId="7865E702" w14:textId="77777777" w:rsidR="00746AF7" w:rsidRDefault="00010019">
            <w:r>
              <w:t>protein, lipid, carbohydrate</w:t>
            </w:r>
          </w:p>
        </w:tc>
      </w:tr>
      <w:tr w:rsidR="00746AF7" w14:paraId="16BE22E7" w14:textId="77777777" w:rsidTr="68B34614">
        <w:tc>
          <w:tcPr>
            <w:tcW w:w="855" w:type="dxa"/>
            <w:shd w:val="clear" w:color="auto" w:fill="FFC000"/>
          </w:tcPr>
          <w:p w14:paraId="058F8F24" w14:textId="77777777" w:rsidR="00746AF7" w:rsidRDefault="00010019">
            <w:r>
              <w:lastRenderedPageBreak/>
              <w:t>11</w:t>
            </w:r>
          </w:p>
        </w:tc>
        <w:tc>
          <w:tcPr>
            <w:tcW w:w="1005" w:type="dxa"/>
            <w:shd w:val="clear" w:color="auto" w:fill="FFFF00"/>
          </w:tcPr>
          <w:p w14:paraId="6F72FBAB" w14:textId="77777777" w:rsidR="00746AF7" w:rsidRDefault="00010019">
            <w:r>
              <w:t>Intro to Forensic Chemistry</w:t>
            </w:r>
          </w:p>
        </w:tc>
        <w:tc>
          <w:tcPr>
            <w:tcW w:w="1065" w:type="dxa"/>
            <w:shd w:val="clear" w:color="auto" w:fill="92D050"/>
          </w:tcPr>
          <w:p w14:paraId="292DB3AD" w14:textId="77777777" w:rsidR="00746AF7" w:rsidRDefault="00010019">
            <w:r>
              <w:t>What is forensic science?</w:t>
            </w:r>
          </w:p>
        </w:tc>
        <w:tc>
          <w:tcPr>
            <w:tcW w:w="1305" w:type="dxa"/>
            <w:shd w:val="clear" w:color="auto" w:fill="00B0F0"/>
          </w:tcPr>
          <w:p w14:paraId="5952C4B2" w14:textId="77777777" w:rsidR="00746AF7" w:rsidRDefault="00010019">
            <w:r>
              <w:t>Explain role of chemistry in criminal investigation.</w:t>
            </w:r>
          </w:p>
        </w:tc>
        <w:tc>
          <w:tcPr>
            <w:tcW w:w="1815" w:type="dxa"/>
            <w:shd w:val="clear" w:color="auto" w:fill="B2A1C7" w:themeFill="accent4" w:themeFillTint="99"/>
          </w:tcPr>
          <w:p w14:paraId="5750BA21" w14:textId="77777777" w:rsidR="00746AF7" w:rsidRDefault="00010019">
            <w:r>
              <w:t>PA STEELS: HS‑PS1‑3</w:t>
            </w:r>
          </w:p>
        </w:tc>
        <w:tc>
          <w:tcPr>
            <w:tcW w:w="1080" w:type="dxa"/>
            <w:shd w:val="clear" w:color="auto" w:fill="D99594" w:themeFill="accent2" w:themeFillTint="99"/>
          </w:tcPr>
          <w:p w14:paraId="4F01592E" w14:textId="77777777" w:rsidR="00746AF7" w:rsidRDefault="00010019">
            <w:r>
              <w:t>Slides, notes</w:t>
            </w:r>
          </w:p>
        </w:tc>
        <w:tc>
          <w:tcPr>
            <w:tcW w:w="1845" w:type="dxa"/>
            <w:shd w:val="clear" w:color="auto" w:fill="C4BC96" w:themeFill="background2" w:themeFillShade="BF"/>
          </w:tcPr>
          <w:p w14:paraId="01C727B6" w14:textId="77777777" w:rsidR="00746AF7" w:rsidRDefault="00010019">
            <w:r>
              <w:t>Reflection</w:t>
            </w:r>
          </w:p>
        </w:tc>
        <w:tc>
          <w:tcPr>
            <w:tcW w:w="2430" w:type="dxa"/>
            <w:shd w:val="clear" w:color="auto" w:fill="FABF8F" w:themeFill="accent6" w:themeFillTint="99"/>
          </w:tcPr>
          <w:p w14:paraId="504B171B" w14:textId="77777777" w:rsidR="00746AF7" w:rsidRDefault="00010019">
            <w:r>
              <w:t>Guided notes</w:t>
            </w:r>
          </w:p>
        </w:tc>
        <w:tc>
          <w:tcPr>
            <w:tcW w:w="1665" w:type="dxa"/>
            <w:shd w:val="clear" w:color="auto" w:fill="FDE9D9" w:themeFill="accent6" w:themeFillTint="33"/>
          </w:tcPr>
          <w:p w14:paraId="6BC2442B" w14:textId="77777777" w:rsidR="00746AF7" w:rsidRDefault="00010019">
            <w:r>
              <w:t>forensics, evidence</w:t>
            </w:r>
          </w:p>
        </w:tc>
      </w:tr>
      <w:tr w:rsidR="00746AF7" w14:paraId="6E43F207" w14:textId="77777777" w:rsidTr="68B34614">
        <w:tc>
          <w:tcPr>
            <w:tcW w:w="855" w:type="dxa"/>
            <w:shd w:val="clear" w:color="auto" w:fill="FFC000"/>
          </w:tcPr>
          <w:p w14:paraId="174DC65F" w14:textId="77777777" w:rsidR="00746AF7" w:rsidRDefault="00010019">
            <w:r>
              <w:t>12</w:t>
            </w:r>
          </w:p>
        </w:tc>
        <w:tc>
          <w:tcPr>
            <w:tcW w:w="1005" w:type="dxa"/>
            <w:shd w:val="clear" w:color="auto" w:fill="FFFF00"/>
          </w:tcPr>
          <w:p w14:paraId="1DBFE4CF" w14:textId="77777777" w:rsidR="00746AF7" w:rsidRDefault="00010019">
            <w:r>
              <w:t>Crime Scene Investigation</w:t>
            </w:r>
          </w:p>
        </w:tc>
        <w:tc>
          <w:tcPr>
            <w:tcW w:w="1065" w:type="dxa"/>
            <w:shd w:val="clear" w:color="auto" w:fill="92D050"/>
          </w:tcPr>
          <w:p w14:paraId="65B998D0" w14:textId="77777777" w:rsidR="00746AF7" w:rsidRDefault="00010019">
            <w:r>
              <w:t>Types of evidence</w:t>
            </w:r>
          </w:p>
        </w:tc>
        <w:tc>
          <w:tcPr>
            <w:tcW w:w="1305" w:type="dxa"/>
            <w:shd w:val="clear" w:color="auto" w:fill="00B0F0"/>
          </w:tcPr>
          <w:p w14:paraId="1C284592" w14:textId="77777777" w:rsidR="00746AF7" w:rsidRDefault="00010019">
            <w:r>
              <w:t>Classify physical and chemical evidence.</w:t>
            </w:r>
          </w:p>
        </w:tc>
        <w:tc>
          <w:tcPr>
            <w:tcW w:w="1815" w:type="dxa"/>
            <w:shd w:val="clear" w:color="auto" w:fill="B2A1C7" w:themeFill="accent4" w:themeFillTint="99"/>
          </w:tcPr>
          <w:p w14:paraId="5001BBFE" w14:textId="77777777" w:rsidR="00746AF7" w:rsidRDefault="00010019">
            <w:r>
              <w:t>PA STEELS: HS‑ETS1‑2</w:t>
            </w:r>
          </w:p>
        </w:tc>
        <w:tc>
          <w:tcPr>
            <w:tcW w:w="1080" w:type="dxa"/>
            <w:shd w:val="clear" w:color="auto" w:fill="D99594" w:themeFill="accent2" w:themeFillTint="99"/>
          </w:tcPr>
          <w:p w14:paraId="6D95E3D3" w14:textId="77777777" w:rsidR="00746AF7" w:rsidRDefault="00010019">
            <w:r>
              <w:t>Photos, notes</w:t>
            </w:r>
          </w:p>
        </w:tc>
        <w:tc>
          <w:tcPr>
            <w:tcW w:w="1845" w:type="dxa"/>
            <w:shd w:val="clear" w:color="auto" w:fill="C4BC96" w:themeFill="background2" w:themeFillShade="BF"/>
          </w:tcPr>
          <w:p w14:paraId="2A520CB7" w14:textId="77777777" w:rsidR="00746AF7" w:rsidRDefault="00010019">
            <w:r>
              <w:t>Worksheet</w:t>
            </w:r>
          </w:p>
        </w:tc>
        <w:tc>
          <w:tcPr>
            <w:tcW w:w="2430" w:type="dxa"/>
            <w:shd w:val="clear" w:color="auto" w:fill="FABF8F" w:themeFill="accent6" w:themeFillTint="99"/>
          </w:tcPr>
          <w:p w14:paraId="28BE9416" w14:textId="77777777" w:rsidR="00746AF7" w:rsidRDefault="00010019">
            <w:r>
              <w:t>Modified worksheet</w:t>
            </w:r>
          </w:p>
        </w:tc>
        <w:tc>
          <w:tcPr>
            <w:tcW w:w="1665" w:type="dxa"/>
            <w:shd w:val="clear" w:color="auto" w:fill="FDE9D9" w:themeFill="accent6" w:themeFillTint="33"/>
          </w:tcPr>
          <w:p w14:paraId="3243CE09" w14:textId="77777777" w:rsidR="00746AF7" w:rsidRDefault="00010019">
            <w:r>
              <w:t>trace evidence</w:t>
            </w:r>
          </w:p>
        </w:tc>
      </w:tr>
      <w:tr w:rsidR="00746AF7" w14:paraId="672993EE" w14:textId="77777777" w:rsidTr="68B34614">
        <w:tc>
          <w:tcPr>
            <w:tcW w:w="855" w:type="dxa"/>
            <w:shd w:val="clear" w:color="auto" w:fill="FFC000"/>
          </w:tcPr>
          <w:p w14:paraId="3FA8F0AD" w14:textId="77777777" w:rsidR="00746AF7" w:rsidRDefault="00010019">
            <w:r>
              <w:t>13</w:t>
            </w:r>
          </w:p>
        </w:tc>
        <w:tc>
          <w:tcPr>
            <w:tcW w:w="1005" w:type="dxa"/>
            <w:shd w:val="clear" w:color="auto" w:fill="FFFF00"/>
          </w:tcPr>
          <w:p w14:paraId="4F25F9AF" w14:textId="77777777" w:rsidR="00746AF7" w:rsidRDefault="00010019">
            <w:r>
              <w:t>Forensic Organic Analysis</w:t>
            </w:r>
          </w:p>
        </w:tc>
        <w:tc>
          <w:tcPr>
            <w:tcW w:w="1065" w:type="dxa"/>
            <w:shd w:val="clear" w:color="auto" w:fill="92D050"/>
          </w:tcPr>
          <w:p w14:paraId="7EE88A6F" w14:textId="77777777" w:rsidR="00746AF7" w:rsidRDefault="00010019">
            <w:r>
              <w:t>Drug identification</w:t>
            </w:r>
          </w:p>
        </w:tc>
        <w:tc>
          <w:tcPr>
            <w:tcW w:w="1305" w:type="dxa"/>
            <w:shd w:val="clear" w:color="auto" w:fill="00B0F0"/>
          </w:tcPr>
          <w:p w14:paraId="3A13B8B0" w14:textId="77777777" w:rsidR="00746AF7" w:rsidRDefault="00010019">
            <w:r>
              <w:t>Analyze unknown compounds using functional groups.</w:t>
            </w:r>
          </w:p>
        </w:tc>
        <w:tc>
          <w:tcPr>
            <w:tcW w:w="1815" w:type="dxa"/>
            <w:shd w:val="clear" w:color="auto" w:fill="B2A1C7" w:themeFill="accent4" w:themeFillTint="99"/>
          </w:tcPr>
          <w:p w14:paraId="21A1153A" w14:textId="77777777" w:rsidR="00746AF7" w:rsidRDefault="00010019">
            <w:r>
              <w:t>PA STEELS: HS‑PS1‑3</w:t>
            </w:r>
          </w:p>
        </w:tc>
        <w:tc>
          <w:tcPr>
            <w:tcW w:w="1080" w:type="dxa"/>
            <w:shd w:val="clear" w:color="auto" w:fill="D99594" w:themeFill="accent2" w:themeFillTint="99"/>
          </w:tcPr>
          <w:p w14:paraId="3BB80B04" w14:textId="77777777" w:rsidR="00746AF7" w:rsidRDefault="00010019">
            <w:r>
              <w:t>Simulated data</w:t>
            </w:r>
          </w:p>
        </w:tc>
        <w:tc>
          <w:tcPr>
            <w:tcW w:w="1845" w:type="dxa"/>
            <w:shd w:val="clear" w:color="auto" w:fill="C4BC96" w:themeFill="background2" w:themeFillShade="BF"/>
          </w:tcPr>
          <w:p w14:paraId="1E8B7418" w14:textId="77777777" w:rsidR="00746AF7" w:rsidRDefault="00010019">
            <w:r>
              <w:t>Lab report</w:t>
            </w:r>
          </w:p>
        </w:tc>
        <w:tc>
          <w:tcPr>
            <w:tcW w:w="2430" w:type="dxa"/>
            <w:shd w:val="clear" w:color="auto" w:fill="FABF8F" w:themeFill="accent6" w:themeFillTint="99"/>
          </w:tcPr>
          <w:p w14:paraId="66F175D0" w14:textId="77777777" w:rsidR="00746AF7" w:rsidRDefault="00010019">
            <w:r>
              <w:t>Guided notes</w:t>
            </w:r>
          </w:p>
        </w:tc>
        <w:tc>
          <w:tcPr>
            <w:tcW w:w="1665" w:type="dxa"/>
            <w:shd w:val="clear" w:color="auto" w:fill="FDE9D9" w:themeFill="accent6" w:themeFillTint="33"/>
          </w:tcPr>
          <w:p w14:paraId="58419623" w14:textId="77777777" w:rsidR="00746AF7" w:rsidRDefault="00010019">
            <w:r>
              <w:t>controlled substance</w:t>
            </w:r>
          </w:p>
        </w:tc>
      </w:tr>
      <w:tr w:rsidR="00746AF7" w14:paraId="30E5A9DD" w14:textId="77777777" w:rsidTr="68B34614">
        <w:tc>
          <w:tcPr>
            <w:tcW w:w="855" w:type="dxa"/>
            <w:shd w:val="clear" w:color="auto" w:fill="FFC000"/>
          </w:tcPr>
          <w:p w14:paraId="411CFBC9" w14:textId="77777777" w:rsidR="00746AF7" w:rsidRDefault="00010019">
            <w:r>
              <w:t>14</w:t>
            </w:r>
          </w:p>
        </w:tc>
        <w:tc>
          <w:tcPr>
            <w:tcW w:w="1005" w:type="dxa"/>
            <w:shd w:val="clear" w:color="auto" w:fill="FFFF00"/>
          </w:tcPr>
          <w:p w14:paraId="0FF41E32" w14:textId="77777777" w:rsidR="00746AF7" w:rsidRDefault="00010019">
            <w:r>
              <w:t>Fire Investigation</w:t>
            </w:r>
          </w:p>
        </w:tc>
        <w:tc>
          <w:tcPr>
            <w:tcW w:w="1065" w:type="dxa"/>
            <w:shd w:val="clear" w:color="auto" w:fill="92D050"/>
          </w:tcPr>
          <w:p w14:paraId="23372547" w14:textId="77777777" w:rsidR="00746AF7" w:rsidRDefault="00010019">
            <w:r>
              <w:t>Accelerants</w:t>
            </w:r>
          </w:p>
        </w:tc>
        <w:tc>
          <w:tcPr>
            <w:tcW w:w="1305" w:type="dxa"/>
            <w:shd w:val="clear" w:color="auto" w:fill="00B0F0"/>
          </w:tcPr>
          <w:p w14:paraId="159DE8B7" w14:textId="77777777" w:rsidR="00746AF7" w:rsidRDefault="00010019">
            <w:r>
              <w:t>Compare burn patterns from fuels.</w:t>
            </w:r>
          </w:p>
        </w:tc>
        <w:tc>
          <w:tcPr>
            <w:tcW w:w="1815" w:type="dxa"/>
            <w:shd w:val="clear" w:color="auto" w:fill="B2A1C7" w:themeFill="accent4" w:themeFillTint="99"/>
          </w:tcPr>
          <w:p w14:paraId="65F578BD" w14:textId="77777777" w:rsidR="00746AF7" w:rsidRDefault="00010019">
            <w:r>
              <w:t>PA STEELS: HS‑PS1‑2</w:t>
            </w:r>
          </w:p>
        </w:tc>
        <w:tc>
          <w:tcPr>
            <w:tcW w:w="1080" w:type="dxa"/>
            <w:shd w:val="clear" w:color="auto" w:fill="D99594" w:themeFill="accent2" w:themeFillTint="99"/>
          </w:tcPr>
          <w:p w14:paraId="1525D6B6" w14:textId="77777777" w:rsidR="00746AF7" w:rsidRDefault="00010019">
            <w:r>
              <w:t>Lab materials</w:t>
            </w:r>
          </w:p>
        </w:tc>
        <w:tc>
          <w:tcPr>
            <w:tcW w:w="1845" w:type="dxa"/>
            <w:shd w:val="clear" w:color="auto" w:fill="C4BC96" w:themeFill="background2" w:themeFillShade="BF"/>
          </w:tcPr>
          <w:p w14:paraId="67AAB4BE" w14:textId="77777777" w:rsidR="00746AF7" w:rsidRDefault="00010019">
            <w:r>
              <w:t>Lab worksheet</w:t>
            </w:r>
          </w:p>
        </w:tc>
        <w:tc>
          <w:tcPr>
            <w:tcW w:w="2430" w:type="dxa"/>
            <w:shd w:val="clear" w:color="auto" w:fill="FABF8F" w:themeFill="accent6" w:themeFillTint="99"/>
          </w:tcPr>
          <w:p w14:paraId="1AE4D8CF" w14:textId="77777777" w:rsidR="00746AF7" w:rsidRDefault="00010019">
            <w:r>
              <w:t>Modified worksheet</w:t>
            </w:r>
          </w:p>
        </w:tc>
        <w:tc>
          <w:tcPr>
            <w:tcW w:w="1665" w:type="dxa"/>
            <w:shd w:val="clear" w:color="auto" w:fill="FDE9D9" w:themeFill="accent6" w:themeFillTint="33"/>
          </w:tcPr>
          <w:p w14:paraId="585E335F" w14:textId="77777777" w:rsidR="00746AF7" w:rsidRDefault="00010019">
            <w:r>
              <w:t>accelerant</w:t>
            </w:r>
          </w:p>
        </w:tc>
      </w:tr>
      <w:tr w:rsidR="00746AF7" w14:paraId="351C52C7" w14:textId="77777777" w:rsidTr="68B34614">
        <w:tc>
          <w:tcPr>
            <w:tcW w:w="855" w:type="dxa"/>
            <w:shd w:val="clear" w:color="auto" w:fill="FFC000"/>
          </w:tcPr>
          <w:p w14:paraId="75B261C4" w14:textId="77777777" w:rsidR="00746AF7" w:rsidRDefault="00010019">
            <w:r>
              <w:t>15</w:t>
            </w:r>
          </w:p>
        </w:tc>
        <w:tc>
          <w:tcPr>
            <w:tcW w:w="1005" w:type="dxa"/>
            <w:shd w:val="clear" w:color="auto" w:fill="FFFF00"/>
          </w:tcPr>
          <w:p w14:paraId="575D9E47" w14:textId="77777777" w:rsidR="00746AF7" w:rsidRDefault="00010019">
            <w:r>
              <w:t>Toxicology</w:t>
            </w:r>
          </w:p>
        </w:tc>
        <w:tc>
          <w:tcPr>
            <w:tcW w:w="1065" w:type="dxa"/>
            <w:shd w:val="clear" w:color="auto" w:fill="92D050"/>
          </w:tcPr>
          <w:p w14:paraId="3D8DF038" w14:textId="77777777" w:rsidR="00746AF7" w:rsidRDefault="00010019">
            <w:r>
              <w:t>Poisons and toxins</w:t>
            </w:r>
          </w:p>
        </w:tc>
        <w:tc>
          <w:tcPr>
            <w:tcW w:w="1305" w:type="dxa"/>
            <w:shd w:val="clear" w:color="auto" w:fill="00B0F0"/>
          </w:tcPr>
          <w:p w14:paraId="094579CD" w14:textId="77777777" w:rsidR="00746AF7" w:rsidRDefault="00010019">
            <w:r>
              <w:t>Identify toxic substances and exposure routes.</w:t>
            </w:r>
          </w:p>
        </w:tc>
        <w:tc>
          <w:tcPr>
            <w:tcW w:w="1815" w:type="dxa"/>
            <w:shd w:val="clear" w:color="auto" w:fill="B2A1C7" w:themeFill="accent4" w:themeFillTint="99"/>
          </w:tcPr>
          <w:p w14:paraId="495E5EB3" w14:textId="77777777" w:rsidR="00746AF7" w:rsidRDefault="00010019">
            <w:r>
              <w:t>PA STEELS: HS‑LS1‑7</w:t>
            </w:r>
          </w:p>
        </w:tc>
        <w:tc>
          <w:tcPr>
            <w:tcW w:w="1080" w:type="dxa"/>
            <w:shd w:val="clear" w:color="auto" w:fill="D99594" w:themeFill="accent2" w:themeFillTint="99"/>
          </w:tcPr>
          <w:p w14:paraId="4463DFD4" w14:textId="77777777" w:rsidR="00746AF7" w:rsidRDefault="00010019">
            <w:r>
              <w:t>Notes</w:t>
            </w:r>
          </w:p>
        </w:tc>
        <w:tc>
          <w:tcPr>
            <w:tcW w:w="1845" w:type="dxa"/>
            <w:shd w:val="clear" w:color="auto" w:fill="C4BC96" w:themeFill="background2" w:themeFillShade="BF"/>
          </w:tcPr>
          <w:p w14:paraId="468EA9F2" w14:textId="77777777" w:rsidR="00746AF7" w:rsidRDefault="00010019">
            <w:r>
              <w:t>Quiz</w:t>
            </w:r>
          </w:p>
        </w:tc>
        <w:tc>
          <w:tcPr>
            <w:tcW w:w="2430" w:type="dxa"/>
            <w:shd w:val="clear" w:color="auto" w:fill="FABF8F" w:themeFill="accent6" w:themeFillTint="99"/>
          </w:tcPr>
          <w:p w14:paraId="6A1A9243" w14:textId="77777777" w:rsidR="00746AF7" w:rsidRDefault="00010019">
            <w:r>
              <w:t>Guided notes</w:t>
            </w:r>
          </w:p>
        </w:tc>
        <w:tc>
          <w:tcPr>
            <w:tcW w:w="1665" w:type="dxa"/>
            <w:shd w:val="clear" w:color="auto" w:fill="FDE9D9" w:themeFill="accent6" w:themeFillTint="33"/>
          </w:tcPr>
          <w:p w14:paraId="1869FD04" w14:textId="77777777" w:rsidR="00746AF7" w:rsidRDefault="00010019">
            <w:r>
              <w:t>toxicology</w:t>
            </w:r>
          </w:p>
        </w:tc>
      </w:tr>
      <w:tr w:rsidR="00746AF7" w14:paraId="07EF2ED2" w14:textId="77777777" w:rsidTr="68B34614">
        <w:tc>
          <w:tcPr>
            <w:tcW w:w="855" w:type="dxa"/>
            <w:shd w:val="clear" w:color="auto" w:fill="FFC000"/>
          </w:tcPr>
          <w:p w14:paraId="1AA06B58" w14:textId="77777777" w:rsidR="00746AF7" w:rsidRDefault="00010019">
            <w:r>
              <w:t>16</w:t>
            </w:r>
          </w:p>
        </w:tc>
        <w:tc>
          <w:tcPr>
            <w:tcW w:w="1005" w:type="dxa"/>
            <w:shd w:val="clear" w:color="auto" w:fill="FFFF00"/>
          </w:tcPr>
          <w:p w14:paraId="1742DAA6" w14:textId="77777777" w:rsidR="00746AF7" w:rsidRDefault="00010019">
            <w:r>
              <w:t>Forensic Chromatography</w:t>
            </w:r>
          </w:p>
        </w:tc>
        <w:tc>
          <w:tcPr>
            <w:tcW w:w="1065" w:type="dxa"/>
            <w:shd w:val="clear" w:color="auto" w:fill="92D050"/>
          </w:tcPr>
          <w:p w14:paraId="7ACAD74F" w14:textId="77777777" w:rsidR="00746AF7" w:rsidRDefault="00010019">
            <w:r>
              <w:t>Separating mixtures</w:t>
            </w:r>
          </w:p>
        </w:tc>
        <w:tc>
          <w:tcPr>
            <w:tcW w:w="1305" w:type="dxa"/>
            <w:shd w:val="clear" w:color="auto" w:fill="00B0F0"/>
          </w:tcPr>
          <w:p w14:paraId="52B2FD11" w14:textId="77777777" w:rsidR="00746AF7" w:rsidRDefault="00010019">
            <w:r>
              <w:t>Interpret chromatography results.</w:t>
            </w:r>
          </w:p>
        </w:tc>
        <w:tc>
          <w:tcPr>
            <w:tcW w:w="1815" w:type="dxa"/>
            <w:shd w:val="clear" w:color="auto" w:fill="B2A1C7" w:themeFill="accent4" w:themeFillTint="99"/>
          </w:tcPr>
          <w:p w14:paraId="37A34952" w14:textId="77777777" w:rsidR="00746AF7" w:rsidRDefault="00010019">
            <w:r>
              <w:t>PA STEELS: HS‑PS1‑2</w:t>
            </w:r>
          </w:p>
        </w:tc>
        <w:tc>
          <w:tcPr>
            <w:tcW w:w="1080" w:type="dxa"/>
            <w:shd w:val="clear" w:color="auto" w:fill="D99594" w:themeFill="accent2" w:themeFillTint="99"/>
          </w:tcPr>
          <w:p w14:paraId="0E40A7F5" w14:textId="77777777" w:rsidR="00746AF7" w:rsidRDefault="00010019">
            <w:r>
              <w:t>Chromatography lab</w:t>
            </w:r>
          </w:p>
        </w:tc>
        <w:tc>
          <w:tcPr>
            <w:tcW w:w="1845" w:type="dxa"/>
            <w:shd w:val="clear" w:color="auto" w:fill="C4BC96" w:themeFill="background2" w:themeFillShade="BF"/>
          </w:tcPr>
          <w:p w14:paraId="61781B53" w14:textId="77777777" w:rsidR="00746AF7" w:rsidRDefault="00010019">
            <w:r>
              <w:t>Lab report</w:t>
            </w:r>
          </w:p>
        </w:tc>
        <w:tc>
          <w:tcPr>
            <w:tcW w:w="2430" w:type="dxa"/>
            <w:shd w:val="clear" w:color="auto" w:fill="FABF8F" w:themeFill="accent6" w:themeFillTint="99"/>
          </w:tcPr>
          <w:p w14:paraId="57BD1744" w14:textId="77777777" w:rsidR="00746AF7" w:rsidRDefault="00010019">
            <w:r>
              <w:t>Guided notes</w:t>
            </w:r>
          </w:p>
        </w:tc>
        <w:tc>
          <w:tcPr>
            <w:tcW w:w="1665" w:type="dxa"/>
            <w:shd w:val="clear" w:color="auto" w:fill="FDE9D9" w:themeFill="accent6" w:themeFillTint="33"/>
          </w:tcPr>
          <w:p w14:paraId="0C327CEC" w14:textId="77777777" w:rsidR="00746AF7" w:rsidRDefault="00010019">
            <w:r>
              <w:t>chromatography</w:t>
            </w:r>
          </w:p>
        </w:tc>
      </w:tr>
      <w:tr w:rsidR="00746AF7" w14:paraId="03B62C23" w14:textId="77777777" w:rsidTr="68B34614">
        <w:tc>
          <w:tcPr>
            <w:tcW w:w="855" w:type="dxa"/>
            <w:shd w:val="clear" w:color="auto" w:fill="FFC000"/>
          </w:tcPr>
          <w:p w14:paraId="7DE3F3E5" w14:textId="77777777" w:rsidR="00746AF7" w:rsidRDefault="00010019">
            <w:r>
              <w:lastRenderedPageBreak/>
              <w:t>17</w:t>
            </w:r>
          </w:p>
        </w:tc>
        <w:tc>
          <w:tcPr>
            <w:tcW w:w="1005" w:type="dxa"/>
            <w:shd w:val="clear" w:color="auto" w:fill="FFFF00"/>
          </w:tcPr>
          <w:p w14:paraId="2D108E94" w14:textId="77777777" w:rsidR="00746AF7" w:rsidRDefault="00010019">
            <w:r>
              <w:t>Arson Investigation</w:t>
            </w:r>
          </w:p>
        </w:tc>
        <w:tc>
          <w:tcPr>
            <w:tcW w:w="1065" w:type="dxa"/>
            <w:shd w:val="clear" w:color="auto" w:fill="92D050"/>
          </w:tcPr>
          <w:p w14:paraId="6F3A9D4D" w14:textId="77777777" w:rsidR="00746AF7" w:rsidRDefault="00010019">
            <w:r>
              <w:t>Chemical residues</w:t>
            </w:r>
          </w:p>
        </w:tc>
        <w:tc>
          <w:tcPr>
            <w:tcW w:w="1305" w:type="dxa"/>
            <w:shd w:val="clear" w:color="auto" w:fill="00B0F0"/>
          </w:tcPr>
          <w:p w14:paraId="36B19580" w14:textId="77777777" w:rsidR="00746AF7" w:rsidRDefault="00010019">
            <w:r>
              <w:t>Evaluate evidence from simulated fire debris.</w:t>
            </w:r>
          </w:p>
        </w:tc>
        <w:tc>
          <w:tcPr>
            <w:tcW w:w="1815" w:type="dxa"/>
            <w:shd w:val="clear" w:color="auto" w:fill="B2A1C7" w:themeFill="accent4" w:themeFillTint="99"/>
          </w:tcPr>
          <w:p w14:paraId="55C11329" w14:textId="77777777" w:rsidR="00746AF7" w:rsidRDefault="00010019">
            <w:r>
              <w:t>PA STEELS: HS‑ETS1‑3</w:t>
            </w:r>
          </w:p>
        </w:tc>
        <w:tc>
          <w:tcPr>
            <w:tcW w:w="1080" w:type="dxa"/>
            <w:shd w:val="clear" w:color="auto" w:fill="D99594" w:themeFill="accent2" w:themeFillTint="99"/>
          </w:tcPr>
          <w:p w14:paraId="6B08E68E" w14:textId="77777777" w:rsidR="00746AF7" w:rsidRDefault="00010019">
            <w:r>
              <w:t>Lab samples</w:t>
            </w:r>
          </w:p>
        </w:tc>
        <w:tc>
          <w:tcPr>
            <w:tcW w:w="1845" w:type="dxa"/>
            <w:shd w:val="clear" w:color="auto" w:fill="C4BC96" w:themeFill="background2" w:themeFillShade="BF"/>
          </w:tcPr>
          <w:p w14:paraId="4F81CD8C" w14:textId="77777777" w:rsidR="00746AF7" w:rsidRDefault="00010019">
            <w:r>
              <w:t>Case analysis</w:t>
            </w:r>
          </w:p>
        </w:tc>
        <w:tc>
          <w:tcPr>
            <w:tcW w:w="2430" w:type="dxa"/>
            <w:shd w:val="clear" w:color="auto" w:fill="FABF8F" w:themeFill="accent6" w:themeFillTint="99"/>
          </w:tcPr>
          <w:p w14:paraId="41B7465B" w14:textId="77777777" w:rsidR="00746AF7" w:rsidRDefault="00010019">
            <w:r>
              <w:t>Modified worksheet</w:t>
            </w:r>
          </w:p>
        </w:tc>
        <w:tc>
          <w:tcPr>
            <w:tcW w:w="1665" w:type="dxa"/>
            <w:shd w:val="clear" w:color="auto" w:fill="FDE9D9" w:themeFill="accent6" w:themeFillTint="33"/>
          </w:tcPr>
          <w:p w14:paraId="2F12EA60" w14:textId="77777777" w:rsidR="00746AF7" w:rsidRDefault="00010019">
            <w:r>
              <w:t>arson</w:t>
            </w:r>
          </w:p>
        </w:tc>
      </w:tr>
      <w:tr w:rsidR="00746AF7" w14:paraId="3EE42C4C" w14:textId="77777777" w:rsidTr="68B34614">
        <w:tc>
          <w:tcPr>
            <w:tcW w:w="855" w:type="dxa"/>
            <w:shd w:val="clear" w:color="auto" w:fill="FFC000"/>
          </w:tcPr>
          <w:p w14:paraId="7EC7E439" w14:textId="77777777" w:rsidR="00746AF7" w:rsidRDefault="00010019">
            <w:r>
              <w:t>18</w:t>
            </w:r>
          </w:p>
        </w:tc>
        <w:tc>
          <w:tcPr>
            <w:tcW w:w="1005" w:type="dxa"/>
            <w:shd w:val="clear" w:color="auto" w:fill="FFFF00"/>
          </w:tcPr>
          <w:p w14:paraId="558B50AC" w14:textId="77777777" w:rsidR="00746AF7" w:rsidRDefault="00010019">
            <w:r>
              <w:t>Forensic Case Study</w:t>
            </w:r>
          </w:p>
        </w:tc>
        <w:tc>
          <w:tcPr>
            <w:tcW w:w="1065" w:type="dxa"/>
            <w:shd w:val="clear" w:color="auto" w:fill="92D050"/>
          </w:tcPr>
          <w:p w14:paraId="5CA2BAF6" w14:textId="77777777" w:rsidR="00746AF7" w:rsidRDefault="00010019">
            <w:r>
              <w:t>Evidence synthesis</w:t>
            </w:r>
          </w:p>
        </w:tc>
        <w:tc>
          <w:tcPr>
            <w:tcW w:w="1305" w:type="dxa"/>
            <w:shd w:val="clear" w:color="auto" w:fill="00B0F0"/>
          </w:tcPr>
          <w:p w14:paraId="69EB5F75" w14:textId="77777777" w:rsidR="00746AF7" w:rsidRDefault="00010019">
            <w:r>
              <w:t>Combine chemical evidence to solve a case.</w:t>
            </w:r>
          </w:p>
        </w:tc>
        <w:tc>
          <w:tcPr>
            <w:tcW w:w="1815" w:type="dxa"/>
            <w:shd w:val="clear" w:color="auto" w:fill="B2A1C7" w:themeFill="accent4" w:themeFillTint="99"/>
          </w:tcPr>
          <w:p w14:paraId="05BA0185" w14:textId="77777777" w:rsidR="00746AF7" w:rsidRDefault="00010019">
            <w:r>
              <w:t>PA STEELS: HS‑ETS1‑3</w:t>
            </w:r>
          </w:p>
        </w:tc>
        <w:tc>
          <w:tcPr>
            <w:tcW w:w="1080" w:type="dxa"/>
            <w:shd w:val="clear" w:color="auto" w:fill="D99594" w:themeFill="accent2" w:themeFillTint="99"/>
          </w:tcPr>
          <w:p w14:paraId="4BD90203" w14:textId="77777777" w:rsidR="00746AF7" w:rsidRDefault="00010019">
            <w:r>
              <w:t>Case packet</w:t>
            </w:r>
          </w:p>
        </w:tc>
        <w:tc>
          <w:tcPr>
            <w:tcW w:w="1845" w:type="dxa"/>
            <w:shd w:val="clear" w:color="auto" w:fill="C4BC96" w:themeFill="background2" w:themeFillShade="BF"/>
          </w:tcPr>
          <w:p w14:paraId="5F2F1DDB" w14:textId="77777777" w:rsidR="00746AF7" w:rsidRDefault="00010019">
            <w:r>
              <w:t>Presentation</w:t>
            </w:r>
          </w:p>
        </w:tc>
        <w:tc>
          <w:tcPr>
            <w:tcW w:w="2430" w:type="dxa"/>
            <w:shd w:val="clear" w:color="auto" w:fill="FABF8F" w:themeFill="accent6" w:themeFillTint="99"/>
          </w:tcPr>
          <w:p w14:paraId="2D99428F" w14:textId="77777777" w:rsidR="00746AF7" w:rsidRDefault="00010019">
            <w:r>
              <w:t>Guided notes</w:t>
            </w:r>
          </w:p>
        </w:tc>
        <w:tc>
          <w:tcPr>
            <w:tcW w:w="1665" w:type="dxa"/>
            <w:shd w:val="clear" w:color="auto" w:fill="FDE9D9" w:themeFill="accent6" w:themeFillTint="33"/>
          </w:tcPr>
          <w:p w14:paraId="6B9B4648" w14:textId="77777777" w:rsidR="00746AF7" w:rsidRDefault="00010019">
            <w:r>
              <w:t>analysis, conclusion</w:t>
            </w:r>
          </w:p>
        </w:tc>
      </w:tr>
    </w:tbl>
    <w:p w14:paraId="52842810" w14:textId="77777777" w:rsidR="00010019" w:rsidRDefault="00010019"/>
    <w:sectPr w:rsidR="00010019" w:rsidSect="00034616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418105">
    <w:abstractNumId w:val="8"/>
  </w:num>
  <w:num w:numId="2" w16cid:durableId="2706040">
    <w:abstractNumId w:val="6"/>
  </w:num>
  <w:num w:numId="3" w16cid:durableId="434861426">
    <w:abstractNumId w:val="5"/>
  </w:num>
  <w:num w:numId="4" w16cid:durableId="731385981">
    <w:abstractNumId w:val="4"/>
  </w:num>
  <w:num w:numId="5" w16cid:durableId="978729052">
    <w:abstractNumId w:val="7"/>
  </w:num>
  <w:num w:numId="6" w16cid:durableId="1835997180">
    <w:abstractNumId w:val="3"/>
  </w:num>
  <w:num w:numId="7" w16cid:durableId="1518424264">
    <w:abstractNumId w:val="2"/>
  </w:num>
  <w:num w:numId="8" w16cid:durableId="2067298613">
    <w:abstractNumId w:val="1"/>
  </w:num>
  <w:num w:numId="9" w16cid:durableId="440495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019"/>
    <w:rsid w:val="00034616"/>
    <w:rsid w:val="0006063C"/>
    <w:rsid w:val="000B1BF8"/>
    <w:rsid w:val="0015074B"/>
    <w:rsid w:val="00271DB5"/>
    <w:rsid w:val="0029639D"/>
    <w:rsid w:val="00326F90"/>
    <w:rsid w:val="006B6354"/>
    <w:rsid w:val="007045EE"/>
    <w:rsid w:val="00746AF7"/>
    <w:rsid w:val="00AA1D8D"/>
    <w:rsid w:val="00B47730"/>
    <w:rsid w:val="00CB0664"/>
    <w:rsid w:val="00FC693F"/>
    <w:rsid w:val="03FFF098"/>
    <w:rsid w:val="3457C53E"/>
    <w:rsid w:val="68B34614"/>
    <w:rsid w:val="7120F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814CFA"/>
  <w14:defaultImageDpi w14:val="300"/>
  <w15:docId w15:val="{7E0C2AB5-444C-4B43-B255-BBF6BE252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484</Words>
  <Characters>2759</Characters>
  <Application>Microsoft Office Word</Application>
  <DocSecurity>0</DocSecurity>
  <Lines>22</Lines>
  <Paragraphs>6</Paragraphs>
  <ScaleCrop>false</ScaleCrop>
  <Manager/>
  <Company/>
  <LinksUpToDate>false</LinksUpToDate>
  <CharactersWithSpaces>3237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Shane Spotts</cp:lastModifiedBy>
  <cp:revision>2</cp:revision>
  <dcterms:created xsi:type="dcterms:W3CDTF">2026-03-16T16:58:00Z</dcterms:created>
  <dcterms:modified xsi:type="dcterms:W3CDTF">2026-03-16T16:58:00Z</dcterms:modified>
  <cp:category/>
</cp:coreProperties>
</file>